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A944CC" w:rsidRPr="00132409" w14:paraId="724287BA" w14:textId="77777777" w:rsidTr="000D3B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054CE6E5" w14:textId="77777777" w:rsidR="008B2CC1" w:rsidRPr="00132409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r w:rsidRPr="00132409">
              <w:rPr>
                <w:b/>
                <w:sz w:val="40"/>
                <w:szCs w:val="40"/>
              </w:rPr>
              <w:t>E</w:t>
            </w:r>
          </w:p>
        </w:tc>
      </w:tr>
      <w:tr w:rsidR="00A944CC" w:rsidRPr="00132409" w14:paraId="197AF36A" w14:textId="77777777" w:rsidTr="000D3B5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D5DCEAC" w14:textId="77777777" w:rsidR="002634C4" w:rsidRPr="00132409" w:rsidRDefault="002634C4" w:rsidP="00A929BA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CE901A" w14:textId="77777777" w:rsidR="002634C4" w:rsidRPr="00132409" w:rsidRDefault="002B7867" w:rsidP="00A929BA">
            <w:r w:rsidRPr="00132409">
              <w:rPr>
                <w:noProof/>
                <w:lang w:val="en-US" w:eastAsia="en-US"/>
              </w:rPr>
              <w:drawing>
                <wp:inline distT="0" distB="0" distL="0" distR="0" wp14:anchorId="7EE9C05D" wp14:editId="6885AABE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CC" w:rsidRPr="00132409" w14:paraId="47E192DD" w14:textId="77777777" w:rsidTr="000D3B5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D8E54E" w14:textId="77777777" w:rsidR="000A46A9" w:rsidRPr="00132409" w:rsidRDefault="00D82DC2" w:rsidP="00A929BA">
            <w:pPr>
              <w:rPr>
                <w:b/>
                <w:caps/>
                <w:sz w:val="24"/>
              </w:rPr>
            </w:pPr>
            <w:r w:rsidRPr="00132409">
              <w:rPr>
                <w:b/>
                <w:caps/>
                <w:sz w:val="24"/>
              </w:rPr>
              <w:t>roundtable</w:t>
            </w:r>
          </w:p>
        </w:tc>
      </w:tr>
      <w:tr w:rsidR="00A944CC" w:rsidRPr="00132409" w14:paraId="34D93308" w14:textId="77777777" w:rsidTr="000D3B5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3CC0499" w14:textId="1BB6C256" w:rsidR="008B2CC1" w:rsidRPr="00132409" w:rsidRDefault="00611B27" w:rsidP="00B93D9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132409">
              <w:rPr>
                <w:rFonts w:ascii="Arial Black" w:hAnsi="Arial Black"/>
                <w:caps/>
                <w:sz w:val="15"/>
              </w:rPr>
              <w:t>WIPO/WEBINAR/GRTKF/2023/</w:t>
            </w:r>
            <w:r w:rsidR="0042055C">
              <w:rPr>
                <w:rFonts w:ascii="Arial Black" w:hAnsi="Arial Black"/>
                <w:caps/>
                <w:sz w:val="15"/>
              </w:rPr>
              <w:t>2</w:t>
            </w:r>
            <w:r w:rsidR="0057512C" w:rsidRPr="00132409">
              <w:rPr>
                <w:rFonts w:ascii="Arial Black" w:hAnsi="Arial Black"/>
                <w:caps/>
                <w:sz w:val="15"/>
              </w:rPr>
              <w:t>/</w:t>
            </w:r>
            <w:r w:rsidR="00CB4462" w:rsidRPr="00132409">
              <w:rPr>
                <w:rFonts w:ascii="Arial Black" w:hAnsi="Arial Black"/>
                <w:caps/>
                <w:sz w:val="15"/>
              </w:rPr>
              <w:t>inf/</w:t>
            </w:r>
            <w:r w:rsidR="00B93D93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A944CC" w:rsidRPr="00132409" w14:paraId="68089CEA" w14:textId="77777777" w:rsidTr="000D3B5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B877E65" w14:textId="77777777" w:rsidR="008B2CC1" w:rsidRPr="00132409" w:rsidRDefault="008B2CC1" w:rsidP="00A929B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409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132409">
              <w:rPr>
                <w:rFonts w:ascii="Arial Black" w:hAnsi="Arial Black"/>
                <w:caps/>
                <w:sz w:val="15"/>
              </w:rPr>
              <w:t xml:space="preserve"> </w:t>
            </w:r>
            <w:r w:rsidRPr="001324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D3B57" w:rsidRPr="0013240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A944CC" w:rsidRPr="00132409" w14:paraId="09B80C8C" w14:textId="77777777" w:rsidTr="000D3B5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2D78AE00" w14:textId="59521AAC" w:rsidR="008B2CC1" w:rsidRPr="00132409" w:rsidRDefault="002B7867" w:rsidP="006519B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32409">
              <w:rPr>
                <w:rFonts w:ascii="Arial Black" w:hAnsi="Arial Black"/>
                <w:caps/>
                <w:sz w:val="15"/>
              </w:rPr>
              <w:t>date</w:t>
            </w:r>
            <w:r w:rsidR="008B2CC1" w:rsidRPr="00132409">
              <w:rPr>
                <w:rFonts w:ascii="Arial Black" w:hAnsi="Arial Black"/>
                <w:caps/>
                <w:sz w:val="15"/>
              </w:rPr>
              <w:t>:</w:t>
            </w:r>
            <w:r w:rsidR="00A427D4" w:rsidRPr="0013240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3240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B4D9D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6519BB">
              <w:rPr>
                <w:rFonts w:ascii="Arial Black" w:hAnsi="Arial Black"/>
                <w:caps/>
                <w:sz w:val="15"/>
              </w:rPr>
              <w:t>29</w:t>
            </w:r>
            <w:r w:rsidR="000D3B57" w:rsidRPr="00132409">
              <w:rPr>
                <w:rFonts w:ascii="Arial Black" w:hAnsi="Arial Black"/>
                <w:caps/>
                <w:sz w:val="15"/>
              </w:rPr>
              <w:t>, 202</w:t>
            </w:r>
            <w:r w:rsidR="00217F0E" w:rsidRPr="00132409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74C60277" w14:textId="50BD0CCF" w:rsidR="00894B04" w:rsidRPr="00132409" w:rsidRDefault="00D82DC2" w:rsidP="00894B04">
      <w:pPr>
        <w:spacing w:before="1100"/>
        <w:rPr>
          <w:b/>
          <w:sz w:val="28"/>
          <w:szCs w:val="28"/>
          <w:lang w:val="en-US"/>
        </w:rPr>
      </w:pPr>
      <w:r w:rsidRPr="00132409">
        <w:rPr>
          <w:b/>
          <w:sz w:val="28"/>
          <w:szCs w:val="28"/>
          <w:lang w:val="en-US"/>
        </w:rPr>
        <w:t xml:space="preserve">Roundtable </w:t>
      </w:r>
      <w:r w:rsidR="00894B04" w:rsidRPr="00132409">
        <w:rPr>
          <w:b/>
          <w:sz w:val="28"/>
          <w:szCs w:val="28"/>
          <w:lang w:val="en-US"/>
        </w:rPr>
        <w:t xml:space="preserve">on </w:t>
      </w:r>
      <w:r w:rsidR="00863FDB" w:rsidRPr="00132409">
        <w:rPr>
          <w:b/>
          <w:sz w:val="28"/>
          <w:szCs w:val="28"/>
          <w:lang w:val="en-US"/>
        </w:rPr>
        <w:t>Music</w:t>
      </w:r>
      <w:r w:rsidRPr="00132409">
        <w:rPr>
          <w:b/>
          <w:sz w:val="28"/>
          <w:szCs w:val="28"/>
          <w:lang w:val="en-US"/>
        </w:rPr>
        <w:t>, Copyright</w:t>
      </w:r>
      <w:r w:rsidR="00894B04" w:rsidRPr="00132409">
        <w:rPr>
          <w:b/>
          <w:sz w:val="28"/>
          <w:szCs w:val="28"/>
          <w:lang w:val="en-US"/>
        </w:rPr>
        <w:t xml:space="preserve">, </w:t>
      </w:r>
      <w:r w:rsidR="004566E3" w:rsidRPr="00132409">
        <w:rPr>
          <w:b/>
          <w:sz w:val="28"/>
          <w:szCs w:val="28"/>
          <w:lang w:val="en-US"/>
        </w:rPr>
        <w:t xml:space="preserve">Traditional Knowledge </w:t>
      </w:r>
      <w:r w:rsidR="00894B04" w:rsidRPr="00132409">
        <w:rPr>
          <w:b/>
          <w:sz w:val="28"/>
          <w:szCs w:val="28"/>
          <w:lang w:val="en-US"/>
        </w:rPr>
        <w:t>and Traditional Cultural Expressions</w:t>
      </w:r>
    </w:p>
    <w:p w14:paraId="6B59847E" w14:textId="77777777" w:rsidR="000D3B57" w:rsidRPr="00132409" w:rsidRDefault="000D3B57" w:rsidP="000D3B57">
      <w:pPr>
        <w:spacing w:before="440" w:after="220"/>
        <w:rPr>
          <w:lang w:val="en-US"/>
        </w:rPr>
      </w:pPr>
      <w:r w:rsidRPr="00132409">
        <w:rPr>
          <w:lang w:val="en-US"/>
        </w:rPr>
        <w:t>organized by</w:t>
      </w:r>
      <w:r w:rsidRPr="00132409">
        <w:rPr>
          <w:lang w:val="en-US"/>
        </w:rPr>
        <w:br/>
        <w:t>the World Intellectual Property Organization (WIPO)</w:t>
      </w:r>
    </w:p>
    <w:p w14:paraId="08B699F0" w14:textId="5826C530" w:rsidR="000D3B57" w:rsidRPr="00132409" w:rsidRDefault="000D3B57" w:rsidP="000D3B57">
      <w:pPr>
        <w:spacing w:before="660"/>
        <w:rPr>
          <w:b/>
          <w:sz w:val="24"/>
          <w:lang w:val="en-US"/>
        </w:rPr>
      </w:pPr>
      <w:r w:rsidRPr="00132409">
        <w:rPr>
          <w:b/>
          <w:sz w:val="24"/>
          <w:lang w:val="en-US"/>
        </w:rPr>
        <w:t>Geneva</w:t>
      </w:r>
      <w:r w:rsidR="0007361A" w:rsidRPr="00132409">
        <w:rPr>
          <w:b/>
          <w:sz w:val="24"/>
          <w:lang w:val="en-US"/>
        </w:rPr>
        <w:t xml:space="preserve"> (virtual)</w:t>
      </w:r>
      <w:r w:rsidR="0008051B" w:rsidRPr="00132409">
        <w:rPr>
          <w:b/>
          <w:sz w:val="24"/>
          <w:lang w:val="en-US"/>
        </w:rPr>
        <w:t xml:space="preserve">, Switzerland, </w:t>
      </w:r>
      <w:r w:rsidR="0091781D" w:rsidRPr="00132409">
        <w:rPr>
          <w:b/>
          <w:sz w:val="24"/>
          <w:lang w:val="en-US"/>
        </w:rPr>
        <w:t>August 30</w:t>
      </w:r>
      <w:r w:rsidRPr="00132409">
        <w:rPr>
          <w:b/>
          <w:sz w:val="24"/>
          <w:lang w:val="en-US"/>
        </w:rPr>
        <w:t>, </w:t>
      </w:r>
      <w:r w:rsidR="00ED57B2" w:rsidRPr="00132409">
        <w:rPr>
          <w:b/>
          <w:sz w:val="24"/>
          <w:lang w:val="en-US"/>
        </w:rPr>
        <w:t>2023</w:t>
      </w:r>
      <w:r w:rsidR="004566E3" w:rsidRPr="00132409">
        <w:rPr>
          <w:b/>
          <w:sz w:val="24"/>
          <w:lang w:val="en-US"/>
        </w:rPr>
        <w:t xml:space="preserve"> </w:t>
      </w:r>
    </w:p>
    <w:p w14:paraId="603C4CED" w14:textId="77777777" w:rsidR="000D3B57" w:rsidRPr="00132409" w:rsidRDefault="000D3B57" w:rsidP="000D3B57">
      <w:pPr>
        <w:spacing w:before="660" w:after="220"/>
        <w:rPr>
          <w:caps/>
          <w:sz w:val="24"/>
          <w:lang w:val="en-US"/>
        </w:rPr>
      </w:pPr>
      <w:bookmarkStart w:id="3" w:name="TitleOfDoc"/>
      <w:bookmarkEnd w:id="3"/>
      <w:r w:rsidRPr="00132409">
        <w:rPr>
          <w:caps/>
          <w:sz w:val="24"/>
          <w:lang w:val="en-US"/>
        </w:rPr>
        <w:t>PROVISIONAL PROGRAM</w:t>
      </w:r>
    </w:p>
    <w:p w14:paraId="045FF78B" w14:textId="77777777" w:rsidR="000D3B57" w:rsidRPr="00132409" w:rsidRDefault="000D3B57" w:rsidP="000D3B57">
      <w:pPr>
        <w:rPr>
          <w:i/>
          <w:lang w:val="en-US"/>
        </w:rPr>
      </w:pPr>
      <w:bookmarkStart w:id="4" w:name="Prepared"/>
      <w:bookmarkEnd w:id="4"/>
      <w:r w:rsidRPr="00132409">
        <w:rPr>
          <w:i/>
          <w:lang w:val="en-US"/>
        </w:rPr>
        <w:t>prepared by the International Bureau of WIPO</w:t>
      </w:r>
    </w:p>
    <w:p w14:paraId="70A841FF" w14:textId="77777777" w:rsidR="000D3B57" w:rsidRPr="00132409" w:rsidRDefault="000D3B57" w:rsidP="000D3B57">
      <w:pPr>
        <w:rPr>
          <w:szCs w:val="22"/>
          <w:u w:val="single"/>
          <w:lang w:val="en-US"/>
        </w:rPr>
      </w:pPr>
      <w:r w:rsidRPr="00132409">
        <w:rPr>
          <w:lang w:val="en-US"/>
        </w:rPr>
        <w:br w:type="page"/>
      </w:r>
    </w:p>
    <w:p w14:paraId="01F8BDD0" w14:textId="44AF48B7" w:rsidR="000D3B57" w:rsidRPr="00132409" w:rsidRDefault="0091781D" w:rsidP="00B60E2D">
      <w:pPr>
        <w:tabs>
          <w:tab w:val="right" w:pos="9355"/>
        </w:tabs>
        <w:spacing w:before="100" w:beforeAutospacing="1" w:after="220"/>
        <w:ind w:left="3420" w:hanging="3420"/>
        <w:rPr>
          <w:szCs w:val="22"/>
          <w:lang w:val="en-US"/>
        </w:rPr>
      </w:pPr>
      <w:r w:rsidRPr="00132409">
        <w:rPr>
          <w:szCs w:val="22"/>
          <w:u w:val="single"/>
          <w:lang w:val="en-US"/>
        </w:rPr>
        <w:lastRenderedPageBreak/>
        <w:t>Wednesday</w:t>
      </w:r>
      <w:r w:rsidR="000D3B57" w:rsidRPr="00132409">
        <w:rPr>
          <w:szCs w:val="22"/>
          <w:u w:val="single"/>
          <w:lang w:val="en-US"/>
        </w:rPr>
        <w:t xml:space="preserve">, </w:t>
      </w:r>
      <w:r w:rsidRPr="00132409">
        <w:rPr>
          <w:szCs w:val="22"/>
          <w:u w:val="single"/>
          <w:lang w:val="en-US"/>
        </w:rPr>
        <w:t>August 30</w:t>
      </w:r>
      <w:r w:rsidR="00ED57B2" w:rsidRPr="00132409">
        <w:rPr>
          <w:szCs w:val="22"/>
          <w:u w:val="single"/>
          <w:lang w:val="en-US"/>
        </w:rPr>
        <w:t>, 2023</w:t>
      </w:r>
      <w:r w:rsidR="00D82DC2" w:rsidRPr="00132409">
        <w:rPr>
          <w:szCs w:val="22"/>
          <w:u w:val="single"/>
          <w:lang w:val="en-US"/>
        </w:rPr>
        <w:t xml:space="preserve"> (Geneva</w:t>
      </w:r>
      <w:r w:rsidR="00547014" w:rsidRPr="00132409">
        <w:rPr>
          <w:szCs w:val="22"/>
          <w:u w:val="single"/>
          <w:lang w:val="en-US"/>
        </w:rPr>
        <w:t xml:space="preserve"> Time)</w:t>
      </w:r>
    </w:p>
    <w:p w14:paraId="3E9696E0" w14:textId="25D332FC" w:rsidR="000D3B57" w:rsidRPr="00132409" w:rsidRDefault="00EB73EE" w:rsidP="00A16381">
      <w:pPr>
        <w:tabs>
          <w:tab w:val="left" w:pos="3600"/>
        </w:tabs>
        <w:spacing w:after="180"/>
        <w:rPr>
          <w:b/>
          <w:lang w:val="en-US"/>
        </w:rPr>
      </w:pPr>
      <w:r w:rsidRPr="00132409">
        <w:rPr>
          <w:lang w:val="en-US"/>
        </w:rPr>
        <w:t>05</w:t>
      </w:r>
      <w:r w:rsidR="00E55A6C" w:rsidRPr="00132409">
        <w:rPr>
          <w:lang w:val="en-US"/>
        </w:rPr>
        <w:t xml:space="preserve">.00 – </w:t>
      </w:r>
      <w:r w:rsidRPr="00132409">
        <w:rPr>
          <w:lang w:val="en-US"/>
        </w:rPr>
        <w:t>05</w:t>
      </w:r>
      <w:r w:rsidR="00547014" w:rsidRPr="00132409">
        <w:rPr>
          <w:lang w:val="en-US"/>
        </w:rPr>
        <w:t>.15</w:t>
      </w:r>
      <w:r w:rsidR="000D3B57" w:rsidRPr="00132409">
        <w:rPr>
          <w:lang w:val="en-US"/>
        </w:rPr>
        <w:tab/>
      </w:r>
      <w:r w:rsidR="009D4F1D" w:rsidRPr="00132409">
        <w:rPr>
          <w:b/>
          <w:lang w:val="en-US"/>
        </w:rPr>
        <w:t>Opening remarks</w:t>
      </w:r>
    </w:p>
    <w:p w14:paraId="1860BC15" w14:textId="3B5CE06F" w:rsidR="00E55A6C" w:rsidRPr="00132409" w:rsidRDefault="00E55A6C" w:rsidP="00A16381">
      <w:pPr>
        <w:spacing w:after="180"/>
        <w:ind w:left="3600"/>
        <w:rPr>
          <w:lang w:val="en-US"/>
        </w:rPr>
      </w:pPr>
      <w:r w:rsidRPr="00132409">
        <w:rPr>
          <w:lang w:val="en-US"/>
        </w:rPr>
        <w:t>Hang Gao, Director, Copyright Development Division, Copyright and Creative Industries Sector, WIPO, Geneva</w:t>
      </w:r>
    </w:p>
    <w:p w14:paraId="521C343D" w14:textId="3AFB3F83" w:rsidR="00EB73EE" w:rsidRPr="00132409" w:rsidRDefault="009403BF" w:rsidP="00AC1827">
      <w:pPr>
        <w:spacing w:before="100" w:beforeAutospacing="1" w:after="220"/>
        <w:ind w:left="3600"/>
        <w:rPr>
          <w:lang w:val="en-US"/>
        </w:rPr>
      </w:pPr>
      <w:r w:rsidRPr="00132409">
        <w:rPr>
          <w:szCs w:val="22"/>
          <w:lang w:val="en-US"/>
        </w:rPr>
        <w:t>Daphne Zografos Johnsson</w:t>
      </w:r>
      <w:r w:rsidRPr="00132409">
        <w:rPr>
          <w:lang w:val="en-US"/>
        </w:rPr>
        <w:t>, Senior Legal Officer, Traditional Knowledge Division, Global Challenges and Partnerships Sector, World Intellectual Property Organization</w:t>
      </w:r>
      <w:r w:rsidRPr="00132409">
        <w:rPr>
          <w:szCs w:val="22"/>
          <w:lang w:val="en-US"/>
        </w:rPr>
        <w:t> </w:t>
      </w:r>
      <w:r w:rsidRPr="00132409">
        <w:rPr>
          <w:lang w:val="en-US"/>
        </w:rPr>
        <w:t>(WIPO), Geneva</w:t>
      </w:r>
    </w:p>
    <w:p w14:paraId="1F0CF45C" w14:textId="40EB6DB7" w:rsidR="000D3B57" w:rsidRPr="00132409" w:rsidRDefault="00EB73EE" w:rsidP="00A16381">
      <w:pPr>
        <w:tabs>
          <w:tab w:val="left" w:pos="3600"/>
        </w:tabs>
        <w:spacing w:after="180"/>
        <w:ind w:left="3600" w:hanging="3600"/>
        <w:rPr>
          <w:b/>
          <w:lang w:val="en-US"/>
        </w:rPr>
      </w:pPr>
      <w:r w:rsidRPr="00132409">
        <w:rPr>
          <w:szCs w:val="22"/>
          <w:lang w:val="en-US"/>
        </w:rPr>
        <w:t>05</w:t>
      </w:r>
      <w:r w:rsidR="00E55A6C" w:rsidRPr="00132409">
        <w:rPr>
          <w:szCs w:val="22"/>
          <w:lang w:val="en-US"/>
        </w:rPr>
        <w:t xml:space="preserve">.15 – </w:t>
      </w:r>
      <w:r w:rsidRPr="00132409">
        <w:rPr>
          <w:szCs w:val="22"/>
          <w:lang w:val="en-US"/>
        </w:rPr>
        <w:t>05</w:t>
      </w:r>
      <w:r w:rsidR="00547014" w:rsidRPr="00132409">
        <w:rPr>
          <w:szCs w:val="22"/>
          <w:lang w:val="en-US"/>
        </w:rPr>
        <w:t>.</w:t>
      </w:r>
      <w:r w:rsidR="00383E35" w:rsidRPr="00132409">
        <w:rPr>
          <w:szCs w:val="22"/>
          <w:lang w:val="en-US"/>
        </w:rPr>
        <w:t>30</w:t>
      </w:r>
      <w:r w:rsidR="000D3B57" w:rsidRPr="00132409">
        <w:rPr>
          <w:lang w:val="en-US"/>
        </w:rPr>
        <w:tab/>
      </w:r>
      <w:r w:rsidR="0070032E" w:rsidRPr="00132409">
        <w:rPr>
          <w:b/>
          <w:bCs/>
          <w:szCs w:val="22"/>
          <w:lang w:val="en-US"/>
        </w:rPr>
        <w:t>General Introduction: Intellectual Property, Traditional</w:t>
      </w:r>
      <w:r w:rsidR="00F23391" w:rsidRPr="00132409">
        <w:rPr>
          <w:b/>
          <w:bCs/>
          <w:szCs w:val="22"/>
          <w:lang w:val="en-US"/>
        </w:rPr>
        <w:t> </w:t>
      </w:r>
      <w:r w:rsidR="0070032E" w:rsidRPr="00132409">
        <w:rPr>
          <w:b/>
          <w:bCs/>
          <w:szCs w:val="22"/>
          <w:lang w:val="en-US"/>
        </w:rPr>
        <w:t>Knowledge (TK) and Traditional Cultural Expressions (TCEs)</w:t>
      </w:r>
    </w:p>
    <w:p w14:paraId="38D2AB5F" w14:textId="53C05CB4" w:rsidR="00114718" w:rsidRPr="00132409" w:rsidRDefault="00907AF1" w:rsidP="00AC1827">
      <w:pPr>
        <w:tabs>
          <w:tab w:val="left" w:pos="3600"/>
        </w:tabs>
        <w:spacing w:before="100" w:beforeAutospacing="1" w:after="220"/>
        <w:ind w:left="5040" w:hanging="1440"/>
        <w:rPr>
          <w:spacing w:val="-6"/>
          <w:szCs w:val="22"/>
          <w:lang w:val="en-US"/>
        </w:rPr>
      </w:pPr>
      <w:r w:rsidRPr="00132409">
        <w:rPr>
          <w:szCs w:val="22"/>
          <w:lang w:val="en-US"/>
        </w:rPr>
        <w:t>Speaker</w:t>
      </w:r>
      <w:r w:rsidR="000D3B57" w:rsidRPr="00132409">
        <w:rPr>
          <w:szCs w:val="22"/>
          <w:lang w:val="en-US"/>
        </w:rPr>
        <w:t>:</w:t>
      </w:r>
      <w:r w:rsidR="000D3B57" w:rsidRPr="00132409">
        <w:rPr>
          <w:szCs w:val="22"/>
          <w:lang w:val="en-US"/>
        </w:rPr>
        <w:tab/>
      </w:r>
      <w:r w:rsidR="009403BF" w:rsidRPr="00132409">
        <w:rPr>
          <w:spacing w:val="-6"/>
          <w:szCs w:val="22"/>
          <w:lang w:val="en-US"/>
        </w:rPr>
        <w:t>Leticia Caminero</w:t>
      </w:r>
      <w:r w:rsidR="007A378E" w:rsidRPr="00132409">
        <w:rPr>
          <w:spacing w:val="-6"/>
          <w:szCs w:val="22"/>
          <w:lang w:val="en-US"/>
        </w:rPr>
        <w:t xml:space="preserve">, </w:t>
      </w:r>
      <w:r w:rsidR="00AE6503" w:rsidRPr="00132409">
        <w:rPr>
          <w:spacing w:val="-6"/>
          <w:szCs w:val="22"/>
          <w:lang w:val="en-US"/>
        </w:rPr>
        <w:t xml:space="preserve">Consultant, </w:t>
      </w:r>
      <w:r w:rsidR="00F23391" w:rsidRPr="00132409">
        <w:rPr>
          <w:spacing w:val="-6"/>
          <w:szCs w:val="22"/>
          <w:lang w:val="en-US"/>
        </w:rPr>
        <w:t>Traditional Knowledge Division</w:t>
      </w:r>
      <w:r w:rsidR="00114718" w:rsidRPr="00132409">
        <w:rPr>
          <w:spacing w:val="-6"/>
          <w:szCs w:val="22"/>
          <w:lang w:val="en-US"/>
        </w:rPr>
        <w:t>, Global</w:t>
      </w:r>
      <w:r w:rsidR="000069C8" w:rsidRPr="00132409">
        <w:rPr>
          <w:spacing w:val="-6"/>
          <w:szCs w:val="22"/>
          <w:lang w:val="en-US"/>
        </w:rPr>
        <w:t> </w:t>
      </w:r>
      <w:r w:rsidR="00114718" w:rsidRPr="00132409">
        <w:rPr>
          <w:spacing w:val="-6"/>
          <w:szCs w:val="22"/>
          <w:lang w:val="en-US"/>
        </w:rPr>
        <w:t>Challenges and Partnerships Sector, World</w:t>
      </w:r>
      <w:r w:rsidR="000069C8" w:rsidRPr="00132409">
        <w:rPr>
          <w:spacing w:val="-6"/>
          <w:szCs w:val="22"/>
          <w:lang w:val="en-US"/>
        </w:rPr>
        <w:t> </w:t>
      </w:r>
      <w:r w:rsidR="00114718" w:rsidRPr="00132409">
        <w:rPr>
          <w:spacing w:val="-6"/>
          <w:szCs w:val="22"/>
          <w:lang w:val="en-US"/>
        </w:rPr>
        <w:t>Intellectual Property Organization (WIPO), Geneva</w:t>
      </w:r>
    </w:p>
    <w:p w14:paraId="612F5616" w14:textId="38099FE8" w:rsidR="004E0F96" w:rsidRPr="00132409" w:rsidRDefault="00EB73EE" w:rsidP="00AC1827">
      <w:pPr>
        <w:tabs>
          <w:tab w:val="left" w:pos="3600"/>
        </w:tabs>
        <w:spacing w:before="100" w:beforeAutospacing="1" w:after="220"/>
        <w:ind w:left="3600" w:hanging="3600"/>
        <w:rPr>
          <w:b/>
          <w:lang w:val="en-US"/>
        </w:rPr>
      </w:pPr>
      <w:r w:rsidRPr="00132409">
        <w:rPr>
          <w:szCs w:val="22"/>
          <w:lang w:val="en-US"/>
        </w:rPr>
        <w:t>05</w:t>
      </w:r>
      <w:r w:rsidR="004E0F96" w:rsidRPr="00132409">
        <w:rPr>
          <w:szCs w:val="22"/>
          <w:lang w:val="en-US"/>
        </w:rPr>
        <w:t>.</w:t>
      </w:r>
      <w:r w:rsidR="00383E35" w:rsidRPr="00132409">
        <w:rPr>
          <w:szCs w:val="22"/>
          <w:lang w:val="en-US"/>
        </w:rPr>
        <w:t>30</w:t>
      </w:r>
      <w:r w:rsidR="004E0F96" w:rsidRPr="00132409">
        <w:rPr>
          <w:szCs w:val="22"/>
          <w:lang w:val="en-US"/>
        </w:rPr>
        <w:t xml:space="preserve"> – </w:t>
      </w:r>
      <w:r w:rsidRPr="00132409">
        <w:rPr>
          <w:szCs w:val="22"/>
          <w:lang w:val="en-US"/>
        </w:rPr>
        <w:t>05</w:t>
      </w:r>
      <w:r w:rsidR="004E0F96" w:rsidRPr="00132409">
        <w:rPr>
          <w:szCs w:val="22"/>
          <w:lang w:val="en-US"/>
        </w:rPr>
        <w:t>.</w:t>
      </w:r>
      <w:r w:rsidR="00383E35" w:rsidRPr="00132409">
        <w:rPr>
          <w:szCs w:val="22"/>
          <w:lang w:val="en-US"/>
        </w:rPr>
        <w:t>4</w:t>
      </w:r>
      <w:r w:rsidR="004E0F96" w:rsidRPr="00132409">
        <w:rPr>
          <w:szCs w:val="22"/>
          <w:lang w:val="en-US"/>
        </w:rPr>
        <w:t>5</w:t>
      </w:r>
      <w:r w:rsidR="004E0F96" w:rsidRPr="00132409">
        <w:rPr>
          <w:lang w:val="en-US"/>
        </w:rPr>
        <w:tab/>
      </w:r>
      <w:r w:rsidR="004E0F96" w:rsidRPr="00132409">
        <w:rPr>
          <w:b/>
          <w:bCs/>
          <w:szCs w:val="22"/>
          <w:lang w:val="en-US"/>
        </w:rPr>
        <w:t>Questions and Answers</w:t>
      </w:r>
    </w:p>
    <w:p w14:paraId="367F11C9" w14:textId="779344BD" w:rsidR="00AC1827" w:rsidRPr="00132409" w:rsidRDefault="00EB73EE" w:rsidP="00A16381">
      <w:pPr>
        <w:tabs>
          <w:tab w:val="left" w:pos="3600"/>
        </w:tabs>
        <w:spacing w:after="180"/>
        <w:ind w:left="3600" w:hanging="3600"/>
        <w:rPr>
          <w:b/>
          <w:bCs/>
          <w:spacing w:val="-4"/>
          <w:szCs w:val="22"/>
          <w:lang w:val="en-US"/>
        </w:rPr>
      </w:pPr>
      <w:r w:rsidRPr="00132409">
        <w:rPr>
          <w:szCs w:val="22"/>
          <w:lang w:val="en-US"/>
        </w:rPr>
        <w:t>05</w:t>
      </w:r>
      <w:r w:rsidR="00383E35" w:rsidRPr="00132409">
        <w:rPr>
          <w:szCs w:val="22"/>
          <w:lang w:val="en-US"/>
        </w:rPr>
        <w:t>.4</w:t>
      </w:r>
      <w:r w:rsidR="00E55A6C" w:rsidRPr="00132409">
        <w:rPr>
          <w:szCs w:val="22"/>
          <w:lang w:val="en-US"/>
        </w:rPr>
        <w:t>5 – 0</w:t>
      </w:r>
      <w:r w:rsidRPr="00132409">
        <w:rPr>
          <w:szCs w:val="22"/>
          <w:lang w:val="en-US"/>
        </w:rPr>
        <w:t>6</w:t>
      </w:r>
      <w:r w:rsidR="00547014" w:rsidRPr="00132409">
        <w:rPr>
          <w:szCs w:val="22"/>
          <w:lang w:val="en-US"/>
        </w:rPr>
        <w:t>.</w:t>
      </w:r>
      <w:r w:rsidR="00657316" w:rsidRPr="00132409">
        <w:rPr>
          <w:szCs w:val="22"/>
          <w:lang w:val="en-US"/>
        </w:rPr>
        <w:t>1</w:t>
      </w:r>
      <w:r w:rsidR="00E36AFF" w:rsidRPr="00132409">
        <w:rPr>
          <w:szCs w:val="22"/>
          <w:lang w:val="en-US"/>
        </w:rPr>
        <w:t>5</w:t>
      </w:r>
      <w:r w:rsidR="000D3B57" w:rsidRPr="00132409">
        <w:rPr>
          <w:lang w:val="en-US"/>
        </w:rPr>
        <w:tab/>
      </w:r>
      <w:r w:rsidR="00AC1827" w:rsidRPr="00132409">
        <w:rPr>
          <w:b/>
          <w:bCs/>
          <w:spacing w:val="-4"/>
          <w:szCs w:val="22"/>
          <w:lang w:val="en-US"/>
        </w:rPr>
        <w:t>Protecting and Promoting Music, TK and TCEs</w:t>
      </w:r>
      <w:r w:rsidR="00AC1827" w:rsidRPr="00132409">
        <w:rPr>
          <w:b/>
          <w:bCs/>
          <w:spacing w:val="-6"/>
          <w:szCs w:val="22"/>
          <w:lang w:val="en-US"/>
        </w:rPr>
        <w:t xml:space="preserve"> – </w:t>
      </w:r>
      <w:r w:rsidR="00CC07E6">
        <w:rPr>
          <w:b/>
          <w:bCs/>
          <w:spacing w:val="-6"/>
          <w:szCs w:val="22"/>
          <w:lang w:val="en-US"/>
        </w:rPr>
        <w:t>Business’s V</w:t>
      </w:r>
      <w:r w:rsidR="00AC1827" w:rsidRPr="00CA32F2">
        <w:rPr>
          <w:b/>
          <w:bCs/>
          <w:spacing w:val="-6"/>
          <w:szCs w:val="22"/>
          <w:lang w:val="en-US"/>
        </w:rPr>
        <w:t>iew</w:t>
      </w:r>
    </w:p>
    <w:p w14:paraId="43DA2901" w14:textId="6C250E3D" w:rsidR="00AC1827" w:rsidRPr="00132409" w:rsidRDefault="00AC1827" w:rsidP="00AC1827">
      <w:pPr>
        <w:tabs>
          <w:tab w:val="left" w:pos="3600"/>
        </w:tabs>
        <w:spacing w:before="100" w:beforeAutospacing="1" w:after="220"/>
        <w:ind w:left="5040" w:hanging="1440"/>
        <w:rPr>
          <w:szCs w:val="22"/>
          <w:lang w:val="en-US"/>
        </w:rPr>
      </w:pPr>
      <w:r w:rsidRPr="00132409">
        <w:rPr>
          <w:szCs w:val="22"/>
          <w:lang w:val="en-US"/>
        </w:rPr>
        <w:t>Speaker:</w:t>
      </w:r>
      <w:r w:rsidRPr="00132409">
        <w:rPr>
          <w:szCs w:val="22"/>
          <w:lang w:val="en-US"/>
        </w:rPr>
        <w:tab/>
        <w:t>Anthony Healey, Head, New Zealand Division, APRA AMCOS, Auckland, New</w:t>
      </w:r>
      <w:r w:rsidR="000A2904">
        <w:rPr>
          <w:szCs w:val="22"/>
          <w:lang w:val="en-US"/>
        </w:rPr>
        <w:t> </w:t>
      </w:r>
      <w:r w:rsidRPr="00132409">
        <w:rPr>
          <w:szCs w:val="22"/>
          <w:lang w:val="en-US"/>
        </w:rPr>
        <w:t xml:space="preserve">Zealand </w:t>
      </w:r>
    </w:p>
    <w:p w14:paraId="58DC9A77" w14:textId="7EF6EC25" w:rsidR="008F1573" w:rsidRPr="00132409" w:rsidRDefault="00EB73EE" w:rsidP="00AC1827">
      <w:pPr>
        <w:tabs>
          <w:tab w:val="left" w:pos="3600"/>
        </w:tabs>
        <w:spacing w:before="100" w:beforeAutospacing="1" w:after="220"/>
        <w:ind w:left="3600" w:hanging="3600"/>
        <w:rPr>
          <w:b/>
          <w:bCs/>
          <w:szCs w:val="22"/>
          <w:lang w:val="en-US"/>
        </w:rPr>
      </w:pPr>
      <w:r w:rsidRPr="00132409">
        <w:rPr>
          <w:szCs w:val="22"/>
          <w:lang w:val="en-US"/>
        </w:rPr>
        <w:t>0</w:t>
      </w:r>
      <w:r w:rsidR="00403DA1" w:rsidRPr="00132409">
        <w:rPr>
          <w:szCs w:val="22"/>
          <w:lang w:val="en-US"/>
        </w:rPr>
        <w:t>6</w:t>
      </w:r>
      <w:r w:rsidR="00E55A6C" w:rsidRPr="00132409">
        <w:rPr>
          <w:szCs w:val="22"/>
          <w:lang w:val="en-US"/>
        </w:rPr>
        <w:t>.</w:t>
      </w:r>
      <w:r w:rsidR="00657316" w:rsidRPr="00132409">
        <w:rPr>
          <w:szCs w:val="22"/>
          <w:lang w:val="en-US"/>
        </w:rPr>
        <w:t>1</w:t>
      </w:r>
      <w:r w:rsidR="00E55A6C" w:rsidRPr="00132409">
        <w:rPr>
          <w:szCs w:val="22"/>
          <w:lang w:val="en-US"/>
        </w:rPr>
        <w:t xml:space="preserve">5 – </w:t>
      </w:r>
      <w:r w:rsidR="00F264DD">
        <w:rPr>
          <w:szCs w:val="22"/>
          <w:lang w:val="en-US"/>
        </w:rPr>
        <w:t>06</w:t>
      </w:r>
      <w:r w:rsidR="008F1573"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3</w:t>
      </w:r>
      <w:r w:rsidR="00383E35" w:rsidRPr="00132409">
        <w:rPr>
          <w:szCs w:val="22"/>
          <w:lang w:val="en-US"/>
        </w:rPr>
        <w:t>0</w:t>
      </w:r>
      <w:r w:rsidR="008F1573" w:rsidRPr="00132409">
        <w:rPr>
          <w:lang w:val="en-US"/>
        </w:rPr>
        <w:tab/>
      </w:r>
      <w:r w:rsidR="008F1573" w:rsidRPr="00132409">
        <w:rPr>
          <w:b/>
          <w:bCs/>
          <w:szCs w:val="22"/>
          <w:lang w:val="en-US"/>
        </w:rPr>
        <w:t>Questions and Answers</w:t>
      </w:r>
    </w:p>
    <w:p w14:paraId="33650B0B" w14:textId="4C332851" w:rsidR="00AC1827" w:rsidRPr="00132409" w:rsidRDefault="0091781D" w:rsidP="00A16381">
      <w:pPr>
        <w:tabs>
          <w:tab w:val="left" w:pos="3600"/>
        </w:tabs>
        <w:spacing w:after="180"/>
        <w:ind w:left="3600" w:hanging="3600"/>
        <w:rPr>
          <w:b/>
          <w:bCs/>
          <w:spacing w:val="-4"/>
          <w:szCs w:val="22"/>
          <w:lang w:val="en-US"/>
        </w:rPr>
      </w:pPr>
      <w:r w:rsidRPr="00132409">
        <w:rPr>
          <w:szCs w:val="22"/>
          <w:lang w:val="en-US"/>
        </w:rPr>
        <w:t>0</w:t>
      </w:r>
      <w:r w:rsidR="00F264DD">
        <w:rPr>
          <w:szCs w:val="22"/>
          <w:lang w:val="en-US"/>
        </w:rPr>
        <w:t>6</w:t>
      </w:r>
      <w:r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30</w:t>
      </w:r>
      <w:r w:rsidRPr="00132409">
        <w:rPr>
          <w:szCs w:val="22"/>
          <w:lang w:val="en-US"/>
        </w:rPr>
        <w:t xml:space="preserve"> – 0</w:t>
      </w:r>
      <w:r w:rsidR="00657316" w:rsidRPr="00132409">
        <w:rPr>
          <w:szCs w:val="22"/>
          <w:lang w:val="en-US"/>
        </w:rPr>
        <w:t>7</w:t>
      </w:r>
      <w:r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0</w:t>
      </w:r>
      <w:r w:rsidRPr="00132409">
        <w:rPr>
          <w:szCs w:val="22"/>
          <w:lang w:val="en-US"/>
        </w:rPr>
        <w:t>0</w:t>
      </w:r>
      <w:r w:rsidRPr="00132409">
        <w:rPr>
          <w:lang w:val="en-US"/>
        </w:rPr>
        <w:tab/>
      </w:r>
      <w:r w:rsidR="00AC1827" w:rsidRPr="00132409">
        <w:rPr>
          <w:b/>
          <w:bCs/>
          <w:spacing w:val="-4"/>
          <w:szCs w:val="22"/>
          <w:lang w:val="en-US"/>
        </w:rPr>
        <w:t>Protecting and Promoting Music, TK and TCEs</w:t>
      </w:r>
      <w:r w:rsidR="00CC07E6">
        <w:rPr>
          <w:b/>
          <w:bCs/>
          <w:spacing w:val="-6"/>
          <w:szCs w:val="22"/>
          <w:lang w:val="en-US"/>
        </w:rPr>
        <w:t xml:space="preserve"> – Musicians’ V</w:t>
      </w:r>
      <w:r w:rsidR="00AC1827" w:rsidRPr="00132409">
        <w:rPr>
          <w:b/>
          <w:bCs/>
          <w:spacing w:val="-6"/>
          <w:szCs w:val="22"/>
          <w:lang w:val="en-US"/>
        </w:rPr>
        <w:t xml:space="preserve">iew </w:t>
      </w:r>
    </w:p>
    <w:p w14:paraId="04FD2D7E" w14:textId="68DBA401" w:rsidR="00AC1827" w:rsidRDefault="00AC1827" w:rsidP="00A16381">
      <w:pPr>
        <w:tabs>
          <w:tab w:val="left" w:pos="3600"/>
        </w:tabs>
        <w:spacing w:after="180"/>
        <w:ind w:left="5040" w:hanging="1440"/>
        <w:rPr>
          <w:szCs w:val="22"/>
          <w:lang w:val="en-US"/>
        </w:rPr>
      </w:pPr>
      <w:r>
        <w:rPr>
          <w:szCs w:val="22"/>
          <w:lang w:val="en-US"/>
        </w:rPr>
        <w:t>Moderator</w:t>
      </w:r>
      <w:r w:rsidRPr="00132409">
        <w:rPr>
          <w:szCs w:val="22"/>
          <w:lang w:val="en-US"/>
        </w:rPr>
        <w:t>:</w:t>
      </w:r>
      <w:r w:rsidRPr="00132409">
        <w:rPr>
          <w:szCs w:val="22"/>
          <w:lang w:val="en-US"/>
        </w:rPr>
        <w:tab/>
        <w:t>Anthony Healey</w:t>
      </w:r>
    </w:p>
    <w:p w14:paraId="46657A1D" w14:textId="40F9CD5A" w:rsidR="00AC1827" w:rsidRPr="00132409" w:rsidRDefault="00AC1827" w:rsidP="00A16381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 w:rsidRPr="00132409">
        <w:rPr>
          <w:szCs w:val="22"/>
          <w:lang w:val="en-US"/>
        </w:rPr>
        <w:t>Speaker:</w:t>
      </w:r>
      <w:r w:rsidRPr="00132409">
        <w:rPr>
          <w:szCs w:val="22"/>
          <w:lang w:val="en-US"/>
        </w:rPr>
        <w:tab/>
      </w:r>
      <w:r w:rsidR="00B2555A">
        <w:rPr>
          <w:szCs w:val="22"/>
          <w:lang w:val="en-US"/>
        </w:rPr>
        <w:t xml:space="preserve">Mohi Allen (aka MOHI), </w:t>
      </w:r>
      <w:r w:rsidRPr="00CA32F2">
        <w:rPr>
          <w:szCs w:val="22"/>
          <w:lang w:val="en-US"/>
        </w:rPr>
        <w:t>Auckland, New</w:t>
      </w:r>
      <w:r w:rsidR="00CC07E6">
        <w:rPr>
          <w:szCs w:val="22"/>
          <w:lang w:val="en-US"/>
        </w:rPr>
        <w:t> </w:t>
      </w:r>
      <w:r w:rsidRPr="00CA32F2">
        <w:rPr>
          <w:szCs w:val="22"/>
          <w:lang w:val="en-US"/>
        </w:rPr>
        <w:t>Zealand</w:t>
      </w:r>
    </w:p>
    <w:p w14:paraId="5F63DA36" w14:textId="17AEE9AC" w:rsidR="0091781D" w:rsidRPr="00132409" w:rsidRDefault="0091781D" w:rsidP="00AC1827">
      <w:pPr>
        <w:tabs>
          <w:tab w:val="left" w:pos="3600"/>
        </w:tabs>
        <w:spacing w:before="100" w:beforeAutospacing="1" w:after="220"/>
        <w:ind w:left="3600" w:hanging="3600"/>
        <w:rPr>
          <w:b/>
          <w:bCs/>
          <w:szCs w:val="22"/>
          <w:lang w:val="en-US"/>
        </w:rPr>
      </w:pPr>
      <w:r w:rsidRPr="00132409">
        <w:rPr>
          <w:szCs w:val="22"/>
          <w:lang w:val="en-US"/>
        </w:rPr>
        <w:t>0</w:t>
      </w:r>
      <w:r w:rsidR="00657316" w:rsidRPr="00132409">
        <w:rPr>
          <w:szCs w:val="22"/>
          <w:lang w:val="en-US"/>
        </w:rPr>
        <w:t>7</w:t>
      </w:r>
      <w:r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0</w:t>
      </w:r>
      <w:r w:rsidR="00657316" w:rsidRPr="00132409">
        <w:rPr>
          <w:szCs w:val="22"/>
          <w:lang w:val="en-US"/>
        </w:rPr>
        <w:t>0</w:t>
      </w:r>
      <w:r w:rsidRPr="00132409">
        <w:rPr>
          <w:szCs w:val="22"/>
          <w:lang w:val="en-US"/>
        </w:rPr>
        <w:t xml:space="preserve"> – 07.</w:t>
      </w:r>
      <w:r w:rsidR="00F264DD">
        <w:rPr>
          <w:szCs w:val="22"/>
          <w:lang w:val="en-US"/>
        </w:rPr>
        <w:t>1</w:t>
      </w:r>
      <w:r w:rsidR="00657316" w:rsidRPr="00132409">
        <w:rPr>
          <w:szCs w:val="22"/>
          <w:lang w:val="en-US"/>
        </w:rPr>
        <w:t>5</w:t>
      </w:r>
      <w:r w:rsidRPr="00132409">
        <w:rPr>
          <w:lang w:val="en-US"/>
        </w:rPr>
        <w:tab/>
      </w:r>
      <w:r w:rsidRPr="00132409">
        <w:rPr>
          <w:b/>
          <w:bCs/>
          <w:szCs w:val="22"/>
          <w:lang w:val="en-US"/>
        </w:rPr>
        <w:t>Questions and Answers</w:t>
      </w:r>
    </w:p>
    <w:p w14:paraId="14B72F00" w14:textId="7AB642B2" w:rsidR="0091781D" w:rsidRPr="00132409" w:rsidRDefault="0091781D" w:rsidP="00A16381">
      <w:pPr>
        <w:tabs>
          <w:tab w:val="left" w:pos="3600"/>
        </w:tabs>
        <w:spacing w:after="180"/>
        <w:ind w:left="3600" w:hanging="3600"/>
        <w:rPr>
          <w:b/>
          <w:bCs/>
          <w:spacing w:val="-4"/>
          <w:szCs w:val="22"/>
          <w:lang w:val="en-US"/>
        </w:rPr>
      </w:pPr>
      <w:r w:rsidRPr="00132409">
        <w:rPr>
          <w:szCs w:val="22"/>
          <w:lang w:val="en-US"/>
        </w:rPr>
        <w:t>07.</w:t>
      </w:r>
      <w:r w:rsidR="00F264DD">
        <w:rPr>
          <w:szCs w:val="22"/>
          <w:lang w:val="en-US"/>
        </w:rPr>
        <w:t>1</w:t>
      </w:r>
      <w:r w:rsidR="00657316" w:rsidRPr="00132409">
        <w:rPr>
          <w:szCs w:val="22"/>
          <w:lang w:val="en-US"/>
        </w:rPr>
        <w:t>5</w:t>
      </w:r>
      <w:r w:rsidRPr="00132409">
        <w:rPr>
          <w:szCs w:val="22"/>
          <w:lang w:val="en-US"/>
        </w:rPr>
        <w:t xml:space="preserve"> – 0</w:t>
      </w:r>
      <w:r w:rsidR="00F264DD">
        <w:rPr>
          <w:szCs w:val="22"/>
          <w:lang w:val="en-US"/>
        </w:rPr>
        <w:t>7</w:t>
      </w:r>
      <w:r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45</w:t>
      </w:r>
      <w:r w:rsidRPr="00132409">
        <w:rPr>
          <w:lang w:val="en-US"/>
        </w:rPr>
        <w:tab/>
      </w:r>
      <w:r w:rsidRPr="00132409">
        <w:rPr>
          <w:b/>
          <w:bCs/>
          <w:spacing w:val="-4"/>
          <w:szCs w:val="22"/>
          <w:lang w:val="en-US"/>
        </w:rPr>
        <w:t>Protecting and Promoting Music, TK and TCEs</w:t>
      </w:r>
      <w:r w:rsidRPr="00132409">
        <w:rPr>
          <w:b/>
          <w:bCs/>
          <w:spacing w:val="-6"/>
          <w:szCs w:val="22"/>
          <w:lang w:val="en-US"/>
        </w:rPr>
        <w:t xml:space="preserve"> – </w:t>
      </w:r>
      <w:r w:rsidR="00E10EDA" w:rsidRPr="00132409">
        <w:rPr>
          <w:b/>
          <w:bCs/>
          <w:spacing w:val="-6"/>
          <w:szCs w:val="22"/>
          <w:lang w:val="en-US"/>
        </w:rPr>
        <w:t>Arts</w:t>
      </w:r>
      <w:r w:rsidR="00BD5023" w:rsidRPr="00132409">
        <w:rPr>
          <w:b/>
          <w:bCs/>
          <w:spacing w:val="-6"/>
          <w:szCs w:val="22"/>
          <w:lang w:val="en-US"/>
        </w:rPr>
        <w:t xml:space="preserve"> and Music</w:t>
      </w:r>
      <w:r w:rsidR="00E10EDA" w:rsidRPr="00132409">
        <w:rPr>
          <w:b/>
          <w:bCs/>
          <w:spacing w:val="-6"/>
          <w:szCs w:val="22"/>
          <w:lang w:val="en-US"/>
        </w:rPr>
        <w:t xml:space="preserve"> Festivals’ </w:t>
      </w:r>
      <w:r w:rsidR="00CC07E6">
        <w:rPr>
          <w:b/>
          <w:bCs/>
          <w:spacing w:val="-6"/>
          <w:szCs w:val="22"/>
          <w:lang w:val="en-US"/>
        </w:rPr>
        <w:t>V</w:t>
      </w:r>
      <w:r w:rsidRPr="00132409">
        <w:rPr>
          <w:b/>
          <w:bCs/>
          <w:spacing w:val="-6"/>
          <w:szCs w:val="22"/>
          <w:lang w:val="en-US"/>
        </w:rPr>
        <w:t>iew</w:t>
      </w:r>
    </w:p>
    <w:p w14:paraId="2D943C89" w14:textId="02244220" w:rsidR="00E10EDA" w:rsidRPr="00132409" w:rsidRDefault="00E10EDA" w:rsidP="00AC1827">
      <w:pPr>
        <w:keepNext/>
        <w:tabs>
          <w:tab w:val="left" w:pos="3600"/>
        </w:tabs>
        <w:spacing w:before="100" w:beforeAutospacing="1" w:after="220"/>
        <w:ind w:left="5100" w:hanging="5100"/>
        <w:rPr>
          <w:szCs w:val="22"/>
          <w:lang w:val="en-US"/>
        </w:rPr>
      </w:pPr>
      <w:r w:rsidRPr="00132409">
        <w:rPr>
          <w:szCs w:val="22"/>
          <w:lang w:val="en-US"/>
        </w:rPr>
        <w:tab/>
      </w:r>
      <w:r w:rsidR="0091781D" w:rsidRPr="00132409">
        <w:rPr>
          <w:szCs w:val="22"/>
          <w:lang w:val="en-US"/>
        </w:rPr>
        <w:t>Speaker:</w:t>
      </w:r>
      <w:r w:rsidR="0091781D" w:rsidRPr="00132409">
        <w:rPr>
          <w:szCs w:val="22"/>
          <w:lang w:val="en-US"/>
        </w:rPr>
        <w:tab/>
        <w:t xml:space="preserve">Letila Mitchell, </w:t>
      </w:r>
      <w:bookmarkStart w:id="5" w:name="_GoBack"/>
      <w:bookmarkEnd w:id="5"/>
      <w:r w:rsidR="0091781D" w:rsidRPr="00132409">
        <w:rPr>
          <w:szCs w:val="22"/>
          <w:lang w:val="en-US"/>
        </w:rPr>
        <w:t>Culture Advisor, Paci</w:t>
      </w:r>
      <w:r w:rsidR="00CC07E6">
        <w:rPr>
          <w:szCs w:val="22"/>
          <w:lang w:val="en-US"/>
        </w:rPr>
        <w:t>fic Community (SPC), Suva, Fiji</w:t>
      </w:r>
    </w:p>
    <w:p w14:paraId="451D56F9" w14:textId="7714D5CA" w:rsidR="007A378E" w:rsidRPr="00132409" w:rsidRDefault="007A378E" w:rsidP="00AC1827">
      <w:pPr>
        <w:keepNext/>
        <w:tabs>
          <w:tab w:val="left" w:pos="3600"/>
        </w:tabs>
        <w:spacing w:before="100" w:beforeAutospacing="1" w:after="220"/>
        <w:ind w:left="3600" w:hanging="3600"/>
        <w:rPr>
          <w:b/>
          <w:bCs/>
          <w:szCs w:val="22"/>
          <w:lang w:val="en-US"/>
        </w:rPr>
      </w:pPr>
      <w:r w:rsidRPr="00132409">
        <w:rPr>
          <w:szCs w:val="22"/>
          <w:lang w:val="en-US"/>
        </w:rPr>
        <w:t>0</w:t>
      </w:r>
      <w:r w:rsidR="00F264DD">
        <w:rPr>
          <w:szCs w:val="22"/>
          <w:lang w:val="en-US"/>
        </w:rPr>
        <w:t>7</w:t>
      </w:r>
      <w:r w:rsidRPr="00132409">
        <w:rPr>
          <w:szCs w:val="22"/>
          <w:lang w:val="en-US"/>
        </w:rPr>
        <w:t>.</w:t>
      </w:r>
      <w:r w:rsidR="00F264DD">
        <w:rPr>
          <w:szCs w:val="22"/>
          <w:lang w:val="en-US"/>
        </w:rPr>
        <w:t>4</w:t>
      </w:r>
      <w:r w:rsidR="00657316" w:rsidRPr="00132409">
        <w:rPr>
          <w:szCs w:val="22"/>
          <w:lang w:val="en-US"/>
        </w:rPr>
        <w:t>5</w:t>
      </w:r>
      <w:r w:rsidRPr="00132409">
        <w:rPr>
          <w:szCs w:val="22"/>
          <w:lang w:val="en-US"/>
        </w:rPr>
        <w:t xml:space="preserve"> – 0</w:t>
      </w:r>
      <w:r w:rsidR="00403DA1" w:rsidRPr="00132409">
        <w:rPr>
          <w:szCs w:val="22"/>
          <w:lang w:val="en-US"/>
        </w:rPr>
        <w:t>8</w:t>
      </w:r>
      <w:r w:rsidRPr="00132409">
        <w:rPr>
          <w:szCs w:val="22"/>
          <w:lang w:val="en-US"/>
        </w:rPr>
        <w:t>.</w:t>
      </w:r>
      <w:r w:rsidR="00BE23CA">
        <w:rPr>
          <w:szCs w:val="22"/>
          <w:lang w:val="en-US"/>
        </w:rPr>
        <w:t>15</w:t>
      </w:r>
      <w:r w:rsidRPr="00132409">
        <w:rPr>
          <w:lang w:val="en-US"/>
        </w:rPr>
        <w:tab/>
      </w:r>
      <w:r w:rsidRPr="00132409">
        <w:rPr>
          <w:b/>
          <w:bCs/>
          <w:szCs w:val="22"/>
          <w:lang w:val="en-US"/>
        </w:rPr>
        <w:t>Questions and Answers</w:t>
      </w:r>
    </w:p>
    <w:p w14:paraId="1534AFE8" w14:textId="2FBCF8F4" w:rsidR="008F1573" w:rsidRPr="00132409" w:rsidRDefault="00EB73EE" w:rsidP="00A16381">
      <w:pPr>
        <w:tabs>
          <w:tab w:val="left" w:pos="3600"/>
        </w:tabs>
        <w:spacing w:after="180"/>
        <w:ind w:left="3600" w:hanging="3600"/>
        <w:rPr>
          <w:b/>
          <w:lang w:val="en-US"/>
        </w:rPr>
      </w:pPr>
      <w:r w:rsidRPr="00132409">
        <w:rPr>
          <w:szCs w:val="22"/>
          <w:lang w:val="en-US"/>
        </w:rPr>
        <w:t>08</w:t>
      </w:r>
      <w:r w:rsidR="00E55A6C" w:rsidRPr="00132409">
        <w:rPr>
          <w:szCs w:val="22"/>
          <w:lang w:val="en-US"/>
        </w:rPr>
        <w:t>.</w:t>
      </w:r>
      <w:r w:rsidR="00BE23CA">
        <w:rPr>
          <w:szCs w:val="22"/>
          <w:lang w:val="en-US"/>
        </w:rPr>
        <w:t>15</w:t>
      </w:r>
      <w:r w:rsidR="00E55A6C" w:rsidRPr="00132409">
        <w:rPr>
          <w:szCs w:val="22"/>
          <w:lang w:val="en-US"/>
        </w:rPr>
        <w:t xml:space="preserve"> – </w:t>
      </w:r>
      <w:r w:rsidRPr="00132409">
        <w:rPr>
          <w:szCs w:val="22"/>
          <w:lang w:val="en-US"/>
        </w:rPr>
        <w:t>08</w:t>
      </w:r>
      <w:r w:rsidR="008F1573" w:rsidRPr="00132409">
        <w:rPr>
          <w:szCs w:val="22"/>
          <w:lang w:val="en-US"/>
        </w:rPr>
        <w:t>.</w:t>
      </w:r>
      <w:r w:rsidR="00BE23CA">
        <w:rPr>
          <w:szCs w:val="22"/>
          <w:lang w:val="en-US"/>
        </w:rPr>
        <w:t>30</w:t>
      </w:r>
      <w:r w:rsidR="008F1573" w:rsidRPr="00132409">
        <w:rPr>
          <w:lang w:val="en-US"/>
        </w:rPr>
        <w:tab/>
      </w:r>
      <w:r w:rsidR="008F1573" w:rsidRPr="00132409">
        <w:rPr>
          <w:b/>
          <w:bCs/>
          <w:szCs w:val="22"/>
          <w:lang w:val="en-US"/>
        </w:rPr>
        <w:t>Closing Remarks</w:t>
      </w:r>
    </w:p>
    <w:p w14:paraId="26238950" w14:textId="4F5463C1" w:rsidR="008F1573" w:rsidRPr="00132409" w:rsidRDefault="00FF052C" w:rsidP="00A16381">
      <w:pPr>
        <w:spacing w:after="180"/>
        <w:ind w:left="3600"/>
        <w:rPr>
          <w:lang w:val="en-US"/>
        </w:rPr>
      </w:pPr>
      <w:r w:rsidRPr="00132409">
        <w:rPr>
          <w:lang w:val="en-US"/>
        </w:rPr>
        <w:t>Hang Gao</w:t>
      </w:r>
    </w:p>
    <w:p w14:paraId="47F0F0BA" w14:textId="7383CF15" w:rsidR="00663FE5" w:rsidRDefault="009403BF" w:rsidP="00A16381">
      <w:pPr>
        <w:spacing w:after="180"/>
        <w:ind w:left="3600"/>
        <w:rPr>
          <w:szCs w:val="22"/>
          <w:lang w:val="en-US"/>
        </w:rPr>
      </w:pPr>
      <w:r w:rsidRPr="00132409">
        <w:rPr>
          <w:szCs w:val="22"/>
          <w:lang w:val="en-US"/>
        </w:rPr>
        <w:t>Daphne Zografos Johnsson</w:t>
      </w:r>
    </w:p>
    <w:p w14:paraId="0275DE9C" w14:textId="592A544D" w:rsidR="00FE1EBE" w:rsidRPr="00A944CC" w:rsidRDefault="008F1573" w:rsidP="00300D0D">
      <w:pPr>
        <w:spacing w:before="360" w:after="100" w:afterAutospacing="1"/>
        <w:ind w:left="5530"/>
        <w:rPr>
          <w:szCs w:val="22"/>
          <w:lang w:val="en-US"/>
        </w:rPr>
      </w:pPr>
      <w:r w:rsidRPr="00132409">
        <w:rPr>
          <w:szCs w:val="22"/>
          <w:lang w:val="en-US"/>
        </w:rPr>
        <w:t>[End of document]</w:t>
      </w:r>
    </w:p>
    <w:sectPr w:rsidR="00FE1EBE" w:rsidRPr="00A944CC" w:rsidSect="006519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1134" w:bottom="630" w:left="1418" w:header="510" w:footer="6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8297C" w14:textId="77777777" w:rsidR="000D3B57" w:rsidRDefault="000D3B57">
      <w:r>
        <w:separator/>
      </w:r>
    </w:p>
  </w:endnote>
  <w:endnote w:type="continuationSeparator" w:id="0">
    <w:p w14:paraId="380A9590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91893A7" w14:textId="77777777" w:rsidR="000D3B57" w:rsidRPr="001F3804" w:rsidRDefault="000D3B5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5668EF0" w14:textId="77777777" w:rsidR="000D3B57" w:rsidRPr="0075377A" w:rsidRDefault="000D3B5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FD11" w14:textId="57CD32F3" w:rsidR="00CB4462" w:rsidRDefault="00A700B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287E73" wp14:editId="4B370BB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ea19457e926d7050100bf3e8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EF20E2" w14:textId="44C90CF4" w:rsidR="00A700BE" w:rsidRPr="00A700BE" w:rsidRDefault="00A700BE" w:rsidP="00A700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0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287E73" id="_x0000_t202" coordsize="21600,21600" o:spt="202" path="m,l,21600r21600,l21600,xe">
              <v:stroke joinstyle="miter"/>
              <v:path gradientshapeok="t" o:connecttype="rect"/>
            </v:shapetype>
            <v:shape id="MSIPCMea19457e926d7050100bf3e8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1CEF20E2" w14:textId="44C90CF4" w:rsidR="00A700BE" w:rsidRPr="00A700BE" w:rsidRDefault="00A700BE" w:rsidP="00A700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0B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6F9C" w14:textId="0EF779F9" w:rsidR="000D3B57" w:rsidRDefault="00A700B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EEE4B" wp14:editId="4B0DCEBC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1d174c7d9689c1ee7cd119e5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0B70D" w14:textId="06C28571" w:rsidR="00A700BE" w:rsidRPr="00A700BE" w:rsidRDefault="00A700BE" w:rsidP="00A700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0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0EEE4B" id="_x0000_t202" coordsize="21600,21600" o:spt="202" path="m,l,21600r21600,l21600,xe">
              <v:stroke joinstyle="miter"/>
              <v:path gradientshapeok="t" o:connecttype="rect"/>
            </v:shapetype>
            <v:shape id="MSIPCM1d174c7d9689c1ee7cd119e5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8A0B70D" w14:textId="06C28571" w:rsidR="00A700BE" w:rsidRPr="00A700BE" w:rsidRDefault="00A700BE" w:rsidP="00A700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0B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13A2C" w14:textId="5E6B77AC" w:rsidR="00CB4462" w:rsidRDefault="00A700B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DAF47F" wp14:editId="539B204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7" name="MSIPCMe9a5484c918fb3ea4efdfa8f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F034F" w14:textId="6B96D418" w:rsidR="00A700BE" w:rsidRPr="00A700BE" w:rsidRDefault="00A700BE" w:rsidP="00A700B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00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AF47F" id="_x0000_t202" coordsize="21600,21600" o:spt="202" path="m,l,21600r21600,l21600,xe">
              <v:stroke joinstyle="miter"/>
              <v:path gradientshapeok="t" o:connecttype="rect"/>
            </v:shapetype>
            <v:shape id="MSIPCMe9a5484c918fb3ea4efdfa8f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06EF034F" w14:textId="6B96D418" w:rsidR="00A700BE" w:rsidRPr="00A700BE" w:rsidRDefault="00A700BE" w:rsidP="00A700B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00BE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19D3" w14:textId="77777777" w:rsidR="000D3B57" w:rsidRDefault="000D3B57">
      <w:r>
        <w:separator/>
      </w:r>
    </w:p>
  </w:footnote>
  <w:footnote w:type="continuationSeparator" w:id="0">
    <w:p w14:paraId="33C2F9E5" w14:textId="77777777" w:rsidR="000D3B57" w:rsidRPr="009D30E6" w:rsidRDefault="000D3B5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9F9A62C" w14:textId="77777777" w:rsidR="000D3B57" w:rsidRPr="000C7343" w:rsidRDefault="000D3B5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267F0631" w14:textId="77777777" w:rsidR="000D3B57" w:rsidRPr="00D245AA" w:rsidRDefault="000D3B5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6865" w14:textId="2D7349C6" w:rsidR="00B60E2D" w:rsidRPr="003473B6" w:rsidRDefault="00B60E2D" w:rsidP="00B60E2D">
    <w:pPr>
      <w:jc w:val="right"/>
      <w:rPr>
        <w:lang w:val="fr-FR"/>
      </w:rPr>
    </w:pPr>
    <w:r w:rsidRPr="003473B6">
      <w:rPr>
        <w:lang w:val="fr-FR"/>
      </w:rPr>
      <w:t>WIPO/</w:t>
    </w:r>
    <w:r>
      <w:rPr>
        <w:lang w:val="fr-FR"/>
      </w:rPr>
      <w:t>WEBINAR/GRTKF</w:t>
    </w:r>
    <w:r w:rsidRPr="003473B6">
      <w:rPr>
        <w:lang w:val="fr-FR"/>
      </w:rPr>
      <w:t>/</w:t>
    </w:r>
    <w:r>
      <w:rPr>
        <w:lang w:val="fr-FR"/>
      </w:rPr>
      <w:t>20</w:t>
    </w:r>
    <w:r w:rsidRPr="003473B6">
      <w:rPr>
        <w:lang w:val="fr-FR"/>
      </w:rPr>
      <w:t>23</w:t>
    </w:r>
    <w:r>
      <w:rPr>
        <w:lang w:val="fr-FR"/>
      </w:rPr>
      <w:t>/</w:t>
    </w:r>
    <w:r>
      <w:rPr>
        <w:lang w:val="fr-FR"/>
      </w:rPr>
      <w:t>2/</w:t>
    </w:r>
    <w:r>
      <w:rPr>
        <w:lang w:val="fr-FR"/>
      </w:rPr>
      <w:t>I</w:t>
    </w:r>
    <w:r>
      <w:rPr>
        <w:lang w:val="fr-FR"/>
      </w:rPr>
      <w:t>nf/1</w:t>
    </w:r>
  </w:p>
  <w:p w14:paraId="09F494BB" w14:textId="0EF93B69" w:rsidR="00B60E2D" w:rsidRPr="003473B6" w:rsidRDefault="00B60E2D" w:rsidP="00B60E2D">
    <w:pPr>
      <w:jc w:val="right"/>
      <w:rPr>
        <w:lang w:val="fr-FR"/>
      </w:rPr>
    </w:pPr>
    <w:r w:rsidRPr="003473B6">
      <w:rPr>
        <w:lang w:val="fr-FR"/>
      </w:rPr>
      <w:t xml:space="preserve">page </w:t>
    </w:r>
    <w:r>
      <w:fldChar w:fldCharType="begin"/>
    </w:r>
    <w:r w:rsidRPr="003473B6">
      <w:rPr>
        <w:lang w:val="fr-FR"/>
      </w:rPr>
      <w:instrText xml:space="preserve"> PAGE  \* MERGEFORMAT </w:instrText>
    </w:r>
    <w:r>
      <w:fldChar w:fldCharType="separate"/>
    </w:r>
    <w:r w:rsidR="006519BB">
      <w:rPr>
        <w:noProof/>
        <w:lang w:val="fr-FR"/>
      </w:rPr>
      <w:t>2</w:t>
    </w:r>
    <w:r>
      <w:fldChar w:fldCharType="end"/>
    </w:r>
  </w:p>
  <w:p w14:paraId="06FA7998" w14:textId="77777777" w:rsidR="00B60E2D" w:rsidRPr="003473B6" w:rsidRDefault="00B60E2D" w:rsidP="00B60E2D">
    <w:pPr>
      <w:jc w:val="right"/>
      <w:rPr>
        <w:lang w:val="fr-FR"/>
      </w:rPr>
    </w:pPr>
  </w:p>
  <w:p w14:paraId="7ED75AD2" w14:textId="54F62612" w:rsidR="00B60E2D" w:rsidRPr="00B60E2D" w:rsidRDefault="00B60E2D" w:rsidP="00B60E2D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9F16" w14:textId="73A15E44" w:rsidR="005659EF" w:rsidRPr="000D3B57" w:rsidRDefault="00CB4462" w:rsidP="005659EF">
    <w:pPr>
      <w:jc w:val="right"/>
      <w:rPr>
        <w:lang w:val="pt-BR"/>
      </w:rPr>
    </w:pPr>
    <w:r>
      <w:rPr>
        <w:lang w:val="pt-BR"/>
      </w:rPr>
      <w:t>WIPO/WEBINAR/GRTKF/2023/</w:t>
    </w:r>
    <w:r w:rsidR="000A2904">
      <w:rPr>
        <w:lang w:val="pt-BR"/>
      </w:rPr>
      <w:t>2</w:t>
    </w:r>
    <w:r w:rsidR="00232C91">
      <w:rPr>
        <w:lang w:val="pt-BR"/>
      </w:rPr>
      <w:t>/</w:t>
    </w:r>
    <w:r w:rsidR="000A2904">
      <w:rPr>
        <w:lang w:val="pt-BR"/>
      </w:rPr>
      <w:t>INF/1</w:t>
    </w:r>
  </w:p>
  <w:p w14:paraId="3CD2B922" w14:textId="3811744C" w:rsidR="00FA629C" w:rsidRPr="000D3B57" w:rsidRDefault="000D3B57" w:rsidP="00477D6B">
    <w:pPr>
      <w:jc w:val="right"/>
      <w:rPr>
        <w:lang w:val="pt-BR"/>
      </w:rPr>
    </w:pPr>
    <w:r>
      <w:rPr>
        <w:lang w:val="pt-BR"/>
      </w:rPr>
      <w:t>page</w:t>
    </w:r>
    <w:r w:rsidR="00FA629C" w:rsidRPr="000D3B57">
      <w:rPr>
        <w:lang w:val="pt-BR"/>
      </w:rPr>
      <w:t xml:space="preserve"> </w:t>
    </w:r>
    <w:r w:rsidR="00FA629C">
      <w:fldChar w:fldCharType="begin"/>
    </w:r>
    <w:r w:rsidR="00FA629C" w:rsidRPr="000D3B57">
      <w:rPr>
        <w:lang w:val="pt-BR"/>
      </w:rPr>
      <w:instrText xml:space="preserve"> PAGE  \* MERGEFORMAT </w:instrText>
    </w:r>
    <w:r w:rsidR="00FA629C">
      <w:fldChar w:fldCharType="separate"/>
    </w:r>
    <w:r w:rsidR="00365ECD">
      <w:rPr>
        <w:noProof/>
        <w:lang w:val="pt-BR"/>
      </w:rPr>
      <w:t>2</w:t>
    </w:r>
    <w:r w:rsidR="00FA629C">
      <w:fldChar w:fldCharType="end"/>
    </w:r>
  </w:p>
  <w:p w14:paraId="7B153367" w14:textId="77777777" w:rsidR="00FA629C" w:rsidRPr="000D3B57" w:rsidRDefault="00FA629C" w:rsidP="00477D6B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7"/>
    <w:rsid w:val="000069C8"/>
    <w:rsid w:val="000175E4"/>
    <w:rsid w:val="00024623"/>
    <w:rsid w:val="00045B67"/>
    <w:rsid w:val="00054620"/>
    <w:rsid w:val="00057702"/>
    <w:rsid w:val="0007361A"/>
    <w:rsid w:val="0008051B"/>
    <w:rsid w:val="000877DF"/>
    <w:rsid w:val="000A2904"/>
    <w:rsid w:val="000A46A9"/>
    <w:rsid w:val="000A5278"/>
    <w:rsid w:val="000A77F7"/>
    <w:rsid w:val="000B3D6C"/>
    <w:rsid w:val="000C7343"/>
    <w:rsid w:val="000D1F85"/>
    <w:rsid w:val="000D216C"/>
    <w:rsid w:val="000D3B57"/>
    <w:rsid w:val="000E2E48"/>
    <w:rsid w:val="000E43AD"/>
    <w:rsid w:val="000E4E85"/>
    <w:rsid w:val="000F5E56"/>
    <w:rsid w:val="00104D76"/>
    <w:rsid w:val="00114718"/>
    <w:rsid w:val="00123752"/>
    <w:rsid w:val="00132409"/>
    <w:rsid w:val="001362EE"/>
    <w:rsid w:val="00141331"/>
    <w:rsid w:val="0015616D"/>
    <w:rsid w:val="001566F8"/>
    <w:rsid w:val="00164AEE"/>
    <w:rsid w:val="001832A6"/>
    <w:rsid w:val="001B06A0"/>
    <w:rsid w:val="001B5494"/>
    <w:rsid w:val="001C1D2A"/>
    <w:rsid w:val="001C539C"/>
    <w:rsid w:val="001C5D94"/>
    <w:rsid w:val="001D7119"/>
    <w:rsid w:val="001E1866"/>
    <w:rsid w:val="001E297E"/>
    <w:rsid w:val="001F0996"/>
    <w:rsid w:val="001F3804"/>
    <w:rsid w:val="001F38DC"/>
    <w:rsid w:val="00217F0E"/>
    <w:rsid w:val="00232C91"/>
    <w:rsid w:val="002508EE"/>
    <w:rsid w:val="002634C4"/>
    <w:rsid w:val="00264515"/>
    <w:rsid w:val="00274351"/>
    <w:rsid w:val="002974EF"/>
    <w:rsid w:val="002A1616"/>
    <w:rsid w:val="002B2970"/>
    <w:rsid w:val="002B7867"/>
    <w:rsid w:val="002C5CA3"/>
    <w:rsid w:val="002D417B"/>
    <w:rsid w:val="002E1BFB"/>
    <w:rsid w:val="002E733B"/>
    <w:rsid w:val="002F4E68"/>
    <w:rsid w:val="002F5642"/>
    <w:rsid w:val="00300D0D"/>
    <w:rsid w:val="003459E9"/>
    <w:rsid w:val="0035389A"/>
    <w:rsid w:val="003603D6"/>
    <w:rsid w:val="00365ECD"/>
    <w:rsid w:val="003812F0"/>
    <w:rsid w:val="00383E35"/>
    <w:rsid w:val="003845C1"/>
    <w:rsid w:val="003A50B6"/>
    <w:rsid w:val="003B1A44"/>
    <w:rsid w:val="003B6B83"/>
    <w:rsid w:val="003B7D31"/>
    <w:rsid w:val="003F35E6"/>
    <w:rsid w:val="004024A0"/>
    <w:rsid w:val="00403DA1"/>
    <w:rsid w:val="0042055C"/>
    <w:rsid w:val="00423E3E"/>
    <w:rsid w:val="00427AF4"/>
    <w:rsid w:val="00453B85"/>
    <w:rsid w:val="004566E3"/>
    <w:rsid w:val="004647DA"/>
    <w:rsid w:val="00477D6B"/>
    <w:rsid w:val="0048757A"/>
    <w:rsid w:val="004A6A65"/>
    <w:rsid w:val="004B2F6D"/>
    <w:rsid w:val="004D586B"/>
    <w:rsid w:val="004E0F96"/>
    <w:rsid w:val="004E272D"/>
    <w:rsid w:val="004E7CD1"/>
    <w:rsid w:val="004E7D5A"/>
    <w:rsid w:val="004F4D9B"/>
    <w:rsid w:val="005134E1"/>
    <w:rsid w:val="00527422"/>
    <w:rsid w:val="0053375D"/>
    <w:rsid w:val="00546861"/>
    <w:rsid w:val="00547014"/>
    <w:rsid w:val="00561FF3"/>
    <w:rsid w:val="005659EF"/>
    <w:rsid w:val="005706AA"/>
    <w:rsid w:val="0057512C"/>
    <w:rsid w:val="005B39EA"/>
    <w:rsid w:val="005E3141"/>
    <w:rsid w:val="005E7492"/>
    <w:rsid w:val="005F1D84"/>
    <w:rsid w:val="005F5888"/>
    <w:rsid w:val="005F652F"/>
    <w:rsid w:val="00605827"/>
    <w:rsid w:val="00611B27"/>
    <w:rsid w:val="0062154F"/>
    <w:rsid w:val="00627AD9"/>
    <w:rsid w:val="006364BD"/>
    <w:rsid w:val="006378DE"/>
    <w:rsid w:val="006519BB"/>
    <w:rsid w:val="00657316"/>
    <w:rsid w:val="00663FE5"/>
    <w:rsid w:val="00667186"/>
    <w:rsid w:val="006836BB"/>
    <w:rsid w:val="006B56CC"/>
    <w:rsid w:val="006B5788"/>
    <w:rsid w:val="006D2B46"/>
    <w:rsid w:val="006E1E65"/>
    <w:rsid w:val="006E4079"/>
    <w:rsid w:val="006F2438"/>
    <w:rsid w:val="0070032E"/>
    <w:rsid w:val="0071067C"/>
    <w:rsid w:val="007169CA"/>
    <w:rsid w:val="00717D1D"/>
    <w:rsid w:val="00737D68"/>
    <w:rsid w:val="0075377A"/>
    <w:rsid w:val="00770E15"/>
    <w:rsid w:val="00782C35"/>
    <w:rsid w:val="00793812"/>
    <w:rsid w:val="00794B58"/>
    <w:rsid w:val="007A188D"/>
    <w:rsid w:val="007A378E"/>
    <w:rsid w:val="007D460D"/>
    <w:rsid w:val="007E6F9E"/>
    <w:rsid w:val="00807FDB"/>
    <w:rsid w:val="00814E00"/>
    <w:rsid w:val="00822C5A"/>
    <w:rsid w:val="00831B84"/>
    <w:rsid w:val="00847C27"/>
    <w:rsid w:val="0085451A"/>
    <w:rsid w:val="0085559F"/>
    <w:rsid w:val="00863FDB"/>
    <w:rsid w:val="0086624A"/>
    <w:rsid w:val="00881F4E"/>
    <w:rsid w:val="008826F0"/>
    <w:rsid w:val="008920FF"/>
    <w:rsid w:val="0089487E"/>
    <w:rsid w:val="00894B04"/>
    <w:rsid w:val="008A3809"/>
    <w:rsid w:val="008B2CC1"/>
    <w:rsid w:val="008C134C"/>
    <w:rsid w:val="008C20C9"/>
    <w:rsid w:val="008C25A0"/>
    <w:rsid w:val="008F0FE2"/>
    <w:rsid w:val="008F1573"/>
    <w:rsid w:val="00902B32"/>
    <w:rsid w:val="0090731E"/>
    <w:rsid w:val="00907AF1"/>
    <w:rsid w:val="0091781D"/>
    <w:rsid w:val="009403BF"/>
    <w:rsid w:val="00957389"/>
    <w:rsid w:val="009638FB"/>
    <w:rsid w:val="00966976"/>
    <w:rsid w:val="00966A22"/>
    <w:rsid w:val="00987F42"/>
    <w:rsid w:val="0099304A"/>
    <w:rsid w:val="009B6CC6"/>
    <w:rsid w:val="009C40F8"/>
    <w:rsid w:val="009C6742"/>
    <w:rsid w:val="009D1DAE"/>
    <w:rsid w:val="009D3C45"/>
    <w:rsid w:val="009D4F1D"/>
    <w:rsid w:val="009D5A2D"/>
    <w:rsid w:val="009E0AE4"/>
    <w:rsid w:val="009E3FF6"/>
    <w:rsid w:val="00A16381"/>
    <w:rsid w:val="00A23A50"/>
    <w:rsid w:val="00A427D4"/>
    <w:rsid w:val="00A61E3A"/>
    <w:rsid w:val="00A700BE"/>
    <w:rsid w:val="00A741DB"/>
    <w:rsid w:val="00A8572D"/>
    <w:rsid w:val="00A90850"/>
    <w:rsid w:val="00A929BA"/>
    <w:rsid w:val="00A944CC"/>
    <w:rsid w:val="00A947AF"/>
    <w:rsid w:val="00A961CB"/>
    <w:rsid w:val="00A97FCE"/>
    <w:rsid w:val="00AB19CF"/>
    <w:rsid w:val="00AC1827"/>
    <w:rsid w:val="00AC1843"/>
    <w:rsid w:val="00AC7A87"/>
    <w:rsid w:val="00AD0376"/>
    <w:rsid w:val="00AE6503"/>
    <w:rsid w:val="00B10C44"/>
    <w:rsid w:val="00B2555A"/>
    <w:rsid w:val="00B37EAE"/>
    <w:rsid w:val="00B50702"/>
    <w:rsid w:val="00B60E2D"/>
    <w:rsid w:val="00B75FA4"/>
    <w:rsid w:val="00B93D93"/>
    <w:rsid w:val="00BB4D9D"/>
    <w:rsid w:val="00BB5820"/>
    <w:rsid w:val="00BD0020"/>
    <w:rsid w:val="00BD5023"/>
    <w:rsid w:val="00BE23CA"/>
    <w:rsid w:val="00BF6A4D"/>
    <w:rsid w:val="00BF6AEF"/>
    <w:rsid w:val="00C12173"/>
    <w:rsid w:val="00C1491D"/>
    <w:rsid w:val="00C54B1B"/>
    <w:rsid w:val="00C7466A"/>
    <w:rsid w:val="00C84D26"/>
    <w:rsid w:val="00CA32F2"/>
    <w:rsid w:val="00CB24B1"/>
    <w:rsid w:val="00CB4462"/>
    <w:rsid w:val="00CB701C"/>
    <w:rsid w:val="00CC07E6"/>
    <w:rsid w:val="00CC196F"/>
    <w:rsid w:val="00CC571D"/>
    <w:rsid w:val="00CD61C5"/>
    <w:rsid w:val="00CE002E"/>
    <w:rsid w:val="00CF41EA"/>
    <w:rsid w:val="00D101B8"/>
    <w:rsid w:val="00D17AB0"/>
    <w:rsid w:val="00D245AA"/>
    <w:rsid w:val="00D318A1"/>
    <w:rsid w:val="00D321A2"/>
    <w:rsid w:val="00D329C5"/>
    <w:rsid w:val="00D45BBA"/>
    <w:rsid w:val="00D607BA"/>
    <w:rsid w:val="00D6422B"/>
    <w:rsid w:val="00D71B4D"/>
    <w:rsid w:val="00D735E7"/>
    <w:rsid w:val="00D82DC2"/>
    <w:rsid w:val="00D87829"/>
    <w:rsid w:val="00D90F3E"/>
    <w:rsid w:val="00D932B2"/>
    <w:rsid w:val="00D93D55"/>
    <w:rsid w:val="00D95718"/>
    <w:rsid w:val="00D9593C"/>
    <w:rsid w:val="00D9684C"/>
    <w:rsid w:val="00DB68C2"/>
    <w:rsid w:val="00DD2460"/>
    <w:rsid w:val="00DF5456"/>
    <w:rsid w:val="00E10EDA"/>
    <w:rsid w:val="00E21E83"/>
    <w:rsid w:val="00E36AFF"/>
    <w:rsid w:val="00E36FA6"/>
    <w:rsid w:val="00E43601"/>
    <w:rsid w:val="00E55A6C"/>
    <w:rsid w:val="00E63394"/>
    <w:rsid w:val="00E67B1B"/>
    <w:rsid w:val="00E71D9A"/>
    <w:rsid w:val="00EA1AE4"/>
    <w:rsid w:val="00EA737A"/>
    <w:rsid w:val="00EB73EE"/>
    <w:rsid w:val="00ED57B2"/>
    <w:rsid w:val="00F05B07"/>
    <w:rsid w:val="00F10BF9"/>
    <w:rsid w:val="00F10DC0"/>
    <w:rsid w:val="00F22687"/>
    <w:rsid w:val="00F23391"/>
    <w:rsid w:val="00F264DD"/>
    <w:rsid w:val="00F47637"/>
    <w:rsid w:val="00F66152"/>
    <w:rsid w:val="00F7743B"/>
    <w:rsid w:val="00F8280F"/>
    <w:rsid w:val="00F94421"/>
    <w:rsid w:val="00FA629C"/>
    <w:rsid w:val="00FE1EBE"/>
    <w:rsid w:val="00FF052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5A066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B57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nhideWhenUsed/>
    <w:rsid w:val="00DD2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C5C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5CA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5CA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C5CA3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16381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0</TotalTime>
  <Pages>2</Pages>
  <Words>218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2023-08-24T09:17:00Z</dcterms:created>
  <dcterms:modified xsi:type="dcterms:W3CDTF">2023-08-29T15:05:00Z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ebbe6468-ded2-4adf-b9f4-7884c13d0463</vt:lpwstr>
  </property>
  <property fmtid="{D5CDD505-2E9C-101B-9397-08002B2CF9AE}" pid="3" name="TCSClassification">
    <vt:lpwstr>FOR OFFICIAL USE ONLY</vt:lpwstr>
  </property>
  <property fmtid="{D5CDD505-2E9C-101B-9397-08002B2CF9AE}" pid="4" name="GrammarlyDocumentId">
    <vt:lpwstr>baeb5736bb766e0c4f28295643b05f6ea0ffd14bda81ac0b30d86c0069b88f14</vt:lpwstr>
  </property>
  <property fmtid="{D5CDD505-2E9C-101B-9397-08002B2CF9AE}" pid="5" name="Classification">
    <vt:lpwstr>For Official Use Only</vt:lpwstr>
  </property>
  <property fmtid="{D5CDD505-2E9C-101B-9397-08002B2CF9AE}" pid="6" name="VisualMarkings">
    <vt:lpwstr>Footer</vt:lpwstr>
  </property>
  <property fmtid="{D5CDD505-2E9C-101B-9397-08002B2CF9AE}" pid="7" name="Alignment">
    <vt:lpwstr>Centre</vt:lpwstr>
  </property>
  <property fmtid="{D5CDD505-2E9C-101B-9397-08002B2CF9AE}" pid="8" name="Language">
    <vt:lpwstr>English</vt:lpwstr>
  </property>
  <property fmtid="{D5CDD505-2E9C-101B-9397-08002B2CF9AE}" pid="9" name="MSIP_Label_bfc084f7-b690-4c43-8ee6-d475b6d3461d_Enabled">
    <vt:lpwstr>true</vt:lpwstr>
  </property>
  <property fmtid="{D5CDD505-2E9C-101B-9397-08002B2CF9AE}" pid="10" name="MSIP_Label_bfc084f7-b690-4c43-8ee6-d475b6d3461d_SetDate">
    <vt:lpwstr>2023-08-29T15:05:04Z</vt:lpwstr>
  </property>
  <property fmtid="{D5CDD505-2E9C-101B-9397-08002B2CF9AE}" pid="11" name="MSIP_Label_bfc084f7-b690-4c43-8ee6-d475b6d3461d_Method">
    <vt:lpwstr>Standard</vt:lpwstr>
  </property>
  <property fmtid="{D5CDD505-2E9C-101B-9397-08002B2CF9AE}" pid="12" name="MSIP_Label_bfc084f7-b690-4c43-8ee6-d475b6d3461d_Name">
    <vt:lpwstr>FOR OFFICIAL USE ONLY</vt:lpwstr>
  </property>
  <property fmtid="{D5CDD505-2E9C-101B-9397-08002B2CF9AE}" pid="13" name="MSIP_Label_bfc084f7-b690-4c43-8ee6-d475b6d3461d_SiteId">
    <vt:lpwstr>faa31b06-8ccc-48c9-867f-f7510dd11c02</vt:lpwstr>
  </property>
  <property fmtid="{D5CDD505-2E9C-101B-9397-08002B2CF9AE}" pid="14" name="MSIP_Label_bfc084f7-b690-4c43-8ee6-d475b6d3461d_ActionId">
    <vt:lpwstr>9c286106-6d7c-446e-b9d2-c913e76a5286</vt:lpwstr>
  </property>
  <property fmtid="{D5CDD505-2E9C-101B-9397-08002B2CF9AE}" pid="15" name="MSIP_Label_bfc084f7-b690-4c43-8ee6-d475b6d3461d_ContentBits">
    <vt:lpwstr>2</vt:lpwstr>
  </property>
</Properties>
</file>