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05EE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5EE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PCT/WG/9/</w:t>
            </w:r>
            <w:bookmarkStart w:id="0" w:name="Code"/>
            <w:bookmarkEnd w:id="0"/>
            <w:r w:rsidR="00D71A7E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D340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414FBA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D340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D71A7E">
              <w:rPr>
                <w:rFonts w:ascii="Arial Black" w:hAnsi="Arial Black"/>
                <w:caps/>
                <w:sz w:val="15"/>
              </w:rPr>
              <w:t>March 1</w:t>
            </w:r>
            <w:r w:rsidR="00414FBA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505EE8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Patent Cooperation Treaty (PCT)</w:t>
      </w:r>
    </w:p>
    <w:p w:rsidR="00505EE8" w:rsidRPr="003845C1" w:rsidRDefault="00505EE8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Group</w:t>
      </w:r>
    </w:p>
    <w:p w:rsidR="003845C1" w:rsidRDefault="003845C1" w:rsidP="003845C1"/>
    <w:p w:rsidR="003845C1" w:rsidRDefault="003845C1" w:rsidP="003845C1"/>
    <w:p w:rsidR="008B2CC1" w:rsidRPr="003845C1" w:rsidRDefault="00505EE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Ninth</w:t>
      </w:r>
      <w:r w:rsidR="000276D2"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505EE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May 17 to 20,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14FB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Revision of WIPO Standard ST.14</w:t>
      </w:r>
      <w:bookmarkStart w:id="4" w:name="_GoBack"/>
      <w:bookmarkEnd w:id="4"/>
    </w:p>
    <w:p w:rsidR="008B2CC1" w:rsidRPr="008B2CC1" w:rsidRDefault="008B2CC1" w:rsidP="008B2CC1"/>
    <w:p w:rsidR="008B2CC1" w:rsidRPr="008B2CC1" w:rsidRDefault="00414FBA" w:rsidP="008B2CC1">
      <w:pPr>
        <w:rPr>
          <w:i/>
        </w:rPr>
      </w:pPr>
      <w:bookmarkStart w:id="5" w:name="Prepared"/>
      <w:bookmarkEnd w:id="5"/>
      <w:r>
        <w:rPr>
          <w:i/>
        </w:rPr>
        <w:t>Document prepared by the International Bureau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675041" w:rsidRDefault="00414FBA" w:rsidP="00414FBA">
      <w:pPr>
        <w:pStyle w:val="ONUME"/>
      </w:pPr>
      <w:r>
        <w:t xml:space="preserve">This document contains </w:t>
      </w:r>
      <w:r w:rsidR="00675041">
        <w:t xml:space="preserve">a draft revision of WIPO Standard ST.14 to be presented </w:t>
      </w:r>
      <w:r w:rsidR="00723C04">
        <w:t xml:space="preserve">for consideration and approval </w:t>
      </w:r>
      <w:r w:rsidR="00675041">
        <w:t xml:space="preserve">to the reconvened fourth session of the Committee on WIPO Standards (CWS), scheduled to take </w:t>
      </w:r>
      <w:r w:rsidR="00723C04">
        <w:t>place from March 21 to 24, 2016</w:t>
      </w:r>
      <w:r w:rsidR="00675041">
        <w:t xml:space="preserve"> (</w:t>
      </w:r>
      <w:r>
        <w:t>document CWS/4BIS/3</w:t>
      </w:r>
      <w:r w:rsidR="00675041">
        <w:t xml:space="preserve">).  </w:t>
      </w:r>
    </w:p>
    <w:p w:rsidR="00675041" w:rsidRDefault="00675041" w:rsidP="00414FBA">
      <w:pPr>
        <w:pStyle w:val="ONUME"/>
      </w:pPr>
      <w:r>
        <w:t xml:space="preserve">The International Bureau will report orally to the Working Group on the outcome of the discussion of document CWS/4BIS/3 at the CWS. </w:t>
      </w:r>
    </w:p>
    <w:p w:rsidR="00414FBA" w:rsidRDefault="00414FBA" w:rsidP="008F22FE">
      <w:pPr>
        <w:pStyle w:val="ONUME"/>
        <w:ind w:left="5533"/>
        <w:rPr>
          <w:i/>
        </w:rPr>
      </w:pPr>
      <w:r w:rsidRPr="008F22FE">
        <w:rPr>
          <w:i/>
        </w:rPr>
        <w:t xml:space="preserve">The </w:t>
      </w:r>
      <w:r w:rsidR="00675041" w:rsidRPr="008F22FE">
        <w:rPr>
          <w:i/>
        </w:rPr>
        <w:t>Working Group is invited to note the contents of the present document.</w:t>
      </w:r>
    </w:p>
    <w:p w:rsidR="008F22FE" w:rsidRPr="008F22FE" w:rsidRDefault="008F22FE" w:rsidP="008F22FE">
      <w:pPr>
        <w:pStyle w:val="ONUME"/>
        <w:numPr>
          <w:ilvl w:val="0"/>
          <w:numId w:val="0"/>
        </w:numPr>
        <w:ind w:left="5533"/>
        <w:rPr>
          <w:i/>
        </w:rPr>
      </w:pPr>
    </w:p>
    <w:p w:rsidR="00675041" w:rsidRPr="008F22FE" w:rsidRDefault="008F22FE" w:rsidP="008F22FE">
      <w:pPr>
        <w:pStyle w:val="ONUME"/>
        <w:numPr>
          <w:ilvl w:val="0"/>
          <w:numId w:val="0"/>
        </w:numPr>
        <w:ind w:left="5533"/>
      </w:pPr>
      <w:r w:rsidRPr="008F22FE">
        <w:t>[Document CWS/4BIS/3 follows]</w:t>
      </w:r>
    </w:p>
    <w:sectPr w:rsidR="00675041" w:rsidRPr="008F22FE" w:rsidSect="00414FB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BA" w:rsidRDefault="00414FBA">
      <w:r>
        <w:separator/>
      </w:r>
    </w:p>
  </w:endnote>
  <w:endnote w:type="continuationSeparator" w:id="0">
    <w:p w:rsidR="00414FBA" w:rsidRDefault="00414FBA" w:rsidP="003B38C1">
      <w:r>
        <w:separator/>
      </w:r>
    </w:p>
    <w:p w:rsidR="00414FBA" w:rsidRPr="003B38C1" w:rsidRDefault="00414F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4FBA" w:rsidRPr="003B38C1" w:rsidRDefault="00414F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BA" w:rsidRDefault="00414FBA">
      <w:r>
        <w:separator/>
      </w:r>
    </w:p>
  </w:footnote>
  <w:footnote w:type="continuationSeparator" w:id="0">
    <w:p w:rsidR="00414FBA" w:rsidRDefault="00414FBA" w:rsidP="008B60B2">
      <w:r>
        <w:separator/>
      </w:r>
    </w:p>
    <w:p w:rsidR="00414FBA" w:rsidRPr="00ED77FB" w:rsidRDefault="00414F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4FBA" w:rsidRPr="00ED77FB" w:rsidRDefault="00414F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14FBA" w:rsidP="00477D6B">
    <w:pPr>
      <w:jc w:val="right"/>
    </w:pPr>
    <w:bookmarkStart w:id="6" w:name="Code2"/>
    <w:bookmarkEnd w:id="6"/>
    <w:r>
      <w:t>PCT/WG/9/xx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14FBA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BA"/>
    <w:rsid w:val="000276D2"/>
    <w:rsid w:val="00043CAA"/>
    <w:rsid w:val="00075432"/>
    <w:rsid w:val="000968ED"/>
    <w:rsid w:val="000F5E56"/>
    <w:rsid w:val="001315AA"/>
    <w:rsid w:val="001362EE"/>
    <w:rsid w:val="001832A6"/>
    <w:rsid w:val="001E10F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14FBA"/>
    <w:rsid w:val="00423E3E"/>
    <w:rsid w:val="00427AF4"/>
    <w:rsid w:val="004647DA"/>
    <w:rsid w:val="00474062"/>
    <w:rsid w:val="00477D6B"/>
    <w:rsid w:val="005019FF"/>
    <w:rsid w:val="00505EE8"/>
    <w:rsid w:val="0053057A"/>
    <w:rsid w:val="00560A29"/>
    <w:rsid w:val="005C6649"/>
    <w:rsid w:val="00605827"/>
    <w:rsid w:val="00646050"/>
    <w:rsid w:val="006713CA"/>
    <w:rsid w:val="00675041"/>
    <w:rsid w:val="00676C5C"/>
    <w:rsid w:val="00723C04"/>
    <w:rsid w:val="007D1613"/>
    <w:rsid w:val="008B2CC1"/>
    <w:rsid w:val="008B60B2"/>
    <w:rsid w:val="008F22FE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D3406"/>
    <w:rsid w:val="00C11BFE"/>
    <w:rsid w:val="00D45252"/>
    <w:rsid w:val="00D71A7E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Revision of WIPO Standard ST.14</dc:subject>
  <dc:creator>MARLOW Thomas</dc:creator>
  <cp:lastModifiedBy>MARLOW Thomas</cp:lastModifiedBy>
  <cp:revision>2</cp:revision>
  <cp:lastPrinted>2016-03-01T14:48:00Z</cp:lastPrinted>
  <dcterms:created xsi:type="dcterms:W3CDTF">2016-03-01T15:04:00Z</dcterms:created>
  <dcterms:modified xsi:type="dcterms:W3CDTF">2016-03-01T15:04:00Z</dcterms:modified>
</cp:coreProperties>
</file>