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7273C" w14:textId="77777777" w:rsidR="0061475F" w:rsidRPr="0061475F" w:rsidRDefault="0061475F" w:rsidP="0061475F">
      <w:pPr>
        <w:widowControl/>
        <w:autoSpaceDE/>
        <w:autoSpaceDN/>
        <w:jc w:val="right"/>
        <w:rPr>
          <w:rFonts w:ascii="Arial Black" w:eastAsia="SimSun" w:hAnsi="Arial Black"/>
          <w:caps/>
          <w:sz w:val="15"/>
          <w:szCs w:val="20"/>
          <w:lang w:eastAsia="zh-CN"/>
        </w:rPr>
      </w:pPr>
      <w:r w:rsidRPr="0061475F">
        <w:rPr>
          <w:rFonts w:eastAsia="SimSun" w:cs="Times New Roman"/>
          <w:noProof/>
          <w:szCs w:val="20"/>
          <w:lang w:eastAsia="zh-CN"/>
        </w:rPr>
        <w:drawing>
          <wp:inline distT="0" distB="0" distL="0" distR="0" wp14:anchorId="1AFA31C9" wp14:editId="0B54AAE3">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2491239" w14:textId="4EE1E8C9" w:rsidR="0061475F" w:rsidRPr="0061475F" w:rsidRDefault="0061475F" w:rsidP="0061475F">
      <w:pPr>
        <w:widowControl/>
        <w:pBdr>
          <w:top w:val="single" w:sz="4" w:space="10" w:color="auto"/>
        </w:pBdr>
        <w:autoSpaceDE/>
        <w:autoSpaceDN/>
        <w:spacing w:before="120"/>
        <w:jc w:val="right"/>
        <w:rPr>
          <w:rFonts w:ascii="Arial Black" w:eastAsia="SimSun" w:hAnsi="Arial Black"/>
          <w:b/>
          <w:caps/>
          <w:sz w:val="15"/>
          <w:szCs w:val="20"/>
          <w:lang w:eastAsia="zh-CN"/>
        </w:rPr>
      </w:pPr>
      <w:r w:rsidRPr="0061475F">
        <w:rPr>
          <w:rFonts w:ascii="Arial Black" w:eastAsia="SimSun" w:hAnsi="Arial Black"/>
          <w:b/>
          <w:caps/>
          <w:sz w:val="15"/>
          <w:szCs w:val="20"/>
          <w:lang w:eastAsia="zh-CN"/>
        </w:rPr>
        <w:t>CDIP/28/</w:t>
      </w:r>
      <w:bookmarkStart w:id="0" w:name="Code"/>
      <w:r>
        <w:rPr>
          <w:rFonts w:ascii="Arial Black" w:eastAsia="SimSun" w:hAnsi="Arial Black"/>
          <w:b/>
          <w:caps/>
          <w:sz w:val="15"/>
          <w:szCs w:val="20"/>
          <w:lang w:eastAsia="zh-CN"/>
        </w:rPr>
        <w:t>inf/3</w:t>
      </w:r>
      <w:bookmarkEnd w:id="0"/>
    </w:p>
    <w:p w14:paraId="684CDDFC" w14:textId="77777777" w:rsidR="0061475F" w:rsidRPr="0061475F" w:rsidRDefault="0061475F" w:rsidP="0061475F">
      <w:pPr>
        <w:widowControl/>
        <w:autoSpaceDE/>
        <w:autoSpaceDN/>
        <w:jc w:val="right"/>
        <w:rPr>
          <w:rFonts w:ascii="Arial Black" w:eastAsia="SimSun" w:hAnsi="Arial Black"/>
          <w:b/>
          <w:caps/>
          <w:sz w:val="15"/>
          <w:szCs w:val="15"/>
          <w:lang w:eastAsia="zh-CN"/>
        </w:rPr>
      </w:pPr>
      <w:r w:rsidRPr="0061475F">
        <w:rPr>
          <w:rFonts w:eastAsia="SimHei" w:hint="eastAsia"/>
          <w:b/>
          <w:sz w:val="15"/>
          <w:szCs w:val="15"/>
          <w:lang w:eastAsia="zh-CN"/>
        </w:rPr>
        <w:t>原文</w:t>
      </w:r>
      <w:r w:rsidRPr="0061475F">
        <w:rPr>
          <w:rFonts w:eastAsia="SimHei" w:hint="eastAsia"/>
          <w:b/>
          <w:sz w:val="15"/>
          <w:szCs w:val="15"/>
          <w:lang w:val="pt-BR" w:eastAsia="zh-CN"/>
        </w:rPr>
        <w:t>：</w:t>
      </w:r>
      <w:bookmarkStart w:id="1" w:name="Original"/>
      <w:r w:rsidRPr="0061475F">
        <w:rPr>
          <w:rFonts w:eastAsia="SimHei" w:hint="eastAsia"/>
          <w:b/>
          <w:sz w:val="15"/>
          <w:szCs w:val="15"/>
          <w:lang w:val="pt-BR" w:eastAsia="zh-CN"/>
        </w:rPr>
        <w:t>英</w:t>
      </w:r>
      <w:r w:rsidRPr="0061475F">
        <w:rPr>
          <w:rFonts w:eastAsia="SimHei" w:hint="eastAsia"/>
          <w:b/>
          <w:sz w:val="15"/>
          <w:szCs w:val="15"/>
          <w:lang w:eastAsia="zh-CN"/>
        </w:rPr>
        <w:t>文</w:t>
      </w:r>
      <w:bookmarkEnd w:id="1"/>
    </w:p>
    <w:p w14:paraId="67ECFF1C" w14:textId="07A292D4" w:rsidR="0061475F" w:rsidRPr="0061475F" w:rsidRDefault="0061475F" w:rsidP="0061475F">
      <w:pPr>
        <w:widowControl/>
        <w:autoSpaceDE/>
        <w:autoSpaceDN/>
        <w:spacing w:line="1680" w:lineRule="auto"/>
        <w:jc w:val="right"/>
        <w:rPr>
          <w:rFonts w:ascii="SimHei" w:eastAsia="SimHei" w:hAnsi="Arial Black"/>
          <w:b/>
          <w:caps/>
          <w:sz w:val="15"/>
          <w:szCs w:val="15"/>
          <w:lang w:eastAsia="zh-CN"/>
        </w:rPr>
      </w:pPr>
      <w:r w:rsidRPr="0061475F">
        <w:rPr>
          <w:rFonts w:ascii="SimHei" w:eastAsia="SimHei" w:hint="eastAsia"/>
          <w:b/>
          <w:sz w:val="15"/>
          <w:szCs w:val="15"/>
          <w:lang w:eastAsia="zh-CN"/>
        </w:rPr>
        <w:t>日期</w:t>
      </w:r>
      <w:r w:rsidRPr="0061475F">
        <w:rPr>
          <w:rFonts w:ascii="SimHei" w:eastAsia="SimHei" w:hAnsi="SimSun" w:hint="eastAsia"/>
          <w:b/>
          <w:sz w:val="15"/>
          <w:szCs w:val="15"/>
          <w:lang w:val="pt-BR" w:eastAsia="zh-CN"/>
        </w:rPr>
        <w:t>：</w:t>
      </w:r>
      <w:bookmarkStart w:id="2" w:name="Date"/>
      <w:r w:rsidRPr="0061475F">
        <w:rPr>
          <w:rFonts w:ascii="Arial Black" w:eastAsia="SimHei" w:hAnsi="Arial Black"/>
          <w:b/>
          <w:sz w:val="15"/>
          <w:szCs w:val="15"/>
          <w:lang w:val="pt-BR" w:eastAsia="zh-CN"/>
        </w:rPr>
        <w:t>20</w:t>
      </w:r>
      <w:r w:rsidRPr="0061475F">
        <w:rPr>
          <w:rFonts w:ascii="Arial Black" w:eastAsia="SimHei" w:hAnsi="Arial Black" w:hint="eastAsia"/>
          <w:b/>
          <w:sz w:val="15"/>
          <w:szCs w:val="15"/>
          <w:lang w:val="pt-BR" w:eastAsia="zh-CN"/>
        </w:rPr>
        <w:t>2</w:t>
      </w:r>
      <w:r w:rsidRPr="0061475F">
        <w:rPr>
          <w:rFonts w:ascii="Arial Black" w:eastAsia="SimHei" w:hAnsi="Arial Black"/>
          <w:b/>
          <w:sz w:val="15"/>
          <w:szCs w:val="15"/>
          <w:lang w:val="pt-BR" w:eastAsia="zh-CN"/>
        </w:rPr>
        <w:t>2</w:t>
      </w:r>
      <w:r w:rsidRPr="0061475F">
        <w:rPr>
          <w:rFonts w:ascii="SimHei" w:eastAsia="SimHei" w:hAnsi="Times New Roman" w:hint="eastAsia"/>
          <w:b/>
          <w:sz w:val="15"/>
          <w:szCs w:val="15"/>
          <w:lang w:eastAsia="zh-CN"/>
        </w:rPr>
        <w:t>年</w:t>
      </w:r>
      <w:r>
        <w:rPr>
          <w:rFonts w:ascii="Arial Black" w:eastAsia="SimHei" w:hAnsi="Arial Black"/>
          <w:b/>
          <w:sz w:val="15"/>
          <w:szCs w:val="15"/>
          <w:lang w:val="pt-BR" w:eastAsia="zh-CN"/>
        </w:rPr>
        <w:t>4</w:t>
      </w:r>
      <w:r w:rsidRPr="0061475F">
        <w:rPr>
          <w:rFonts w:ascii="SimHei" w:eastAsia="SimHei" w:hAnsi="Times New Roman" w:hint="eastAsia"/>
          <w:b/>
          <w:sz w:val="15"/>
          <w:szCs w:val="15"/>
          <w:lang w:eastAsia="zh-CN"/>
        </w:rPr>
        <w:t>月</w:t>
      </w:r>
      <w:r>
        <w:rPr>
          <w:rFonts w:ascii="Arial Black" w:eastAsia="SimHei" w:hAnsi="Arial Black"/>
          <w:b/>
          <w:sz w:val="15"/>
          <w:szCs w:val="15"/>
          <w:lang w:val="pt-BR" w:eastAsia="zh-CN"/>
        </w:rPr>
        <w:t>19</w:t>
      </w:r>
      <w:r w:rsidRPr="0061475F">
        <w:rPr>
          <w:rFonts w:ascii="SimHei" w:eastAsia="SimHei" w:hAnsi="Times New Roman" w:hint="eastAsia"/>
          <w:b/>
          <w:sz w:val="15"/>
          <w:szCs w:val="15"/>
          <w:lang w:eastAsia="zh-CN"/>
        </w:rPr>
        <w:t>日</w:t>
      </w:r>
      <w:bookmarkEnd w:id="2"/>
    </w:p>
    <w:p w14:paraId="0A03CAF6" w14:textId="77777777" w:rsidR="0061475F" w:rsidRPr="0061475F" w:rsidRDefault="0061475F" w:rsidP="0061475F">
      <w:pPr>
        <w:widowControl/>
        <w:autoSpaceDE/>
        <w:autoSpaceDN/>
        <w:spacing w:after="600"/>
        <w:rPr>
          <w:rFonts w:ascii="SimHei" w:eastAsia="SimHei"/>
          <w:sz w:val="28"/>
          <w:szCs w:val="28"/>
          <w:lang w:eastAsia="zh-CN"/>
        </w:rPr>
      </w:pPr>
      <w:r w:rsidRPr="0061475F">
        <w:rPr>
          <w:rFonts w:ascii="SimHei" w:eastAsia="SimHei" w:hint="eastAsia"/>
          <w:sz w:val="28"/>
          <w:szCs w:val="28"/>
          <w:lang w:eastAsia="zh-CN"/>
        </w:rPr>
        <w:t>发展与知识产权委员会（CDIP）</w:t>
      </w:r>
    </w:p>
    <w:p w14:paraId="4E8E0786" w14:textId="77777777" w:rsidR="0061475F" w:rsidRPr="0061475F" w:rsidRDefault="0061475F" w:rsidP="0061475F">
      <w:pPr>
        <w:widowControl/>
        <w:autoSpaceDE/>
        <w:autoSpaceDN/>
        <w:spacing w:after="720"/>
        <w:textAlignment w:val="bottom"/>
        <w:rPr>
          <w:rFonts w:ascii="KaiTi" w:eastAsia="KaiTi" w:hAnsi="KaiTi"/>
          <w:b/>
          <w:sz w:val="24"/>
          <w:szCs w:val="20"/>
          <w:lang w:eastAsia="zh-CN"/>
        </w:rPr>
      </w:pPr>
      <w:r w:rsidRPr="0061475F">
        <w:rPr>
          <w:rFonts w:ascii="KaiTi" w:eastAsia="KaiTi" w:hint="eastAsia"/>
          <w:b/>
          <w:sz w:val="24"/>
          <w:szCs w:val="20"/>
          <w:lang w:eastAsia="zh-CN"/>
        </w:rPr>
        <w:t>第二十八届会议</w:t>
      </w:r>
      <w:r w:rsidRPr="0061475F">
        <w:rPr>
          <w:rFonts w:ascii="KaiTi" w:eastAsia="KaiTi"/>
          <w:b/>
          <w:sz w:val="24"/>
          <w:szCs w:val="20"/>
          <w:lang w:eastAsia="zh-CN"/>
        </w:rPr>
        <w:br/>
      </w:r>
      <w:r w:rsidRPr="0061475F">
        <w:rPr>
          <w:rFonts w:ascii="KaiTi" w:eastAsia="KaiTi" w:hAnsi="KaiTi" w:hint="eastAsia"/>
          <w:sz w:val="24"/>
          <w:szCs w:val="20"/>
          <w:lang w:eastAsia="zh-CN"/>
        </w:rPr>
        <w:t>2022</w:t>
      </w:r>
      <w:r w:rsidRPr="0061475F">
        <w:rPr>
          <w:rFonts w:ascii="KaiTi" w:eastAsia="KaiTi" w:hAnsi="KaiTi" w:hint="eastAsia"/>
          <w:b/>
          <w:sz w:val="24"/>
          <w:szCs w:val="20"/>
          <w:lang w:eastAsia="zh-CN"/>
        </w:rPr>
        <w:t>年</w:t>
      </w:r>
      <w:r w:rsidRPr="0061475F">
        <w:rPr>
          <w:rFonts w:ascii="KaiTi" w:eastAsia="KaiTi" w:hAnsi="KaiTi" w:hint="eastAsia"/>
          <w:sz w:val="24"/>
          <w:szCs w:val="20"/>
          <w:lang w:eastAsia="zh-CN"/>
        </w:rPr>
        <w:t>5</w:t>
      </w:r>
      <w:r w:rsidRPr="0061475F">
        <w:rPr>
          <w:rFonts w:ascii="KaiTi" w:eastAsia="KaiTi" w:hAnsi="KaiTi" w:hint="eastAsia"/>
          <w:b/>
          <w:sz w:val="24"/>
          <w:szCs w:val="20"/>
          <w:lang w:eastAsia="zh-CN"/>
        </w:rPr>
        <w:t>月</w:t>
      </w:r>
      <w:r w:rsidRPr="0061475F">
        <w:rPr>
          <w:rFonts w:ascii="KaiTi" w:eastAsia="KaiTi" w:hAnsi="KaiTi" w:hint="eastAsia"/>
          <w:sz w:val="24"/>
          <w:szCs w:val="20"/>
          <w:lang w:eastAsia="zh-CN"/>
        </w:rPr>
        <w:t>16</w:t>
      </w:r>
      <w:r w:rsidRPr="0061475F">
        <w:rPr>
          <w:rFonts w:ascii="KaiTi" w:eastAsia="KaiTi" w:hAnsi="KaiTi" w:hint="eastAsia"/>
          <w:b/>
          <w:sz w:val="24"/>
          <w:szCs w:val="20"/>
          <w:lang w:eastAsia="zh-CN"/>
        </w:rPr>
        <w:t>日至</w:t>
      </w:r>
      <w:r w:rsidRPr="0061475F">
        <w:rPr>
          <w:rFonts w:ascii="KaiTi" w:eastAsia="KaiTi" w:hAnsi="KaiTi" w:hint="eastAsia"/>
          <w:sz w:val="24"/>
          <w:szCs w:val="20"/>
          <w:lang w:eastAsia="zh-CN"/>
        </w:rPr>
        <w:t>20</w:t>
      </w:r>
      <w:r w:rsidRPr="0061475F">
        <w:rPr>
          <w:rFonts w:ascii="KaiTi" w:eastAsia="KaiTi" w:hAnsi="KaiTi" w:hint="eastAsia"/>
          <w:b/>
          <w:sz w:val="24"/>
          <w:szCs w:val="20"/>
          <w:lang w:eastAsia="zh-CN"/>
        </w:rPr>
        <w:t>日，日内瓦</w:t>
      </w:r>
    </w:p>
    <w:p w14:paraId="39C37673" w14:textId="4291C362" w:rsidR="0061475F" w:rsidRPr="0061475F" w:rsidRDefault="0061475F" w:rsidP="0061475F">
      <w:pPr>
        <w:widowControl/>
        <w:autoSpaceDE/>
        <w:autoSpaceDN/>
        <w:spacing w:after="360"/>
        <w:rPr>
          <w:rFonts w:ascii="KaiTi" w:eastAsia="KaiTi" w:hAnsi="KaiTi" w:cs="Times New Roman"/>
          <w:sz w:val="24"/>
          <w:szCs w:val="32"/>
          <w:lang w:eastAsia="zh-CN"/>
        </w:rPr>
      </w:pPr>
      <w:bookmarkStart w:id="3" w:name="TitleOfDoc"/>
      <w:r w:rsidRPr="0061475F">
        <w:rPr>
          <w:rFonts w:ascii="KaiTi" w:eastAsia="KaiTi" w:hAnsi="KaiTi" w:cs="Times New Roman" w:hint="eastAsia"/>
          <w:sz w:val="24"/>
          <w:szCs w:val="32"/>
          <w:lang w:eastAsia="zh-CN"/>
        </w:rPr>
        <w:t>在“加大女性在创新创业方面的作用、</w:t>
      </w:r>
      <w:r>
        <w:rPr>
          <w:rFonts w:ascii="KaiTi" w:eastAsia="KaiTi" w:hAnsi="KaiTi" w:cs="Times New Roman"/>
          <w:sz w:val="24"/>
          <w:szCs w:val="32"/>
          <w:lang w:eastAsia="zh-CN"/>
        </w:rPr>
        <w:br/>
      </w:r>
      <w:r w:rsidRPr="0061475F">
        <w:rPr>
          <w:rFonts w:ascii="KaiTi" w:eastAsia="KaiTi" w:hAnsi="KaiTi" w:cs="Times New Roman" w:hint="eastAsia"/>
          <w:sz w:val="24"/>
          <w:szCs w:val="32"/>
          <w:lang w:eastAsia="zh-CN"/>
        </w:rPr>
        <w:t>鼓励发展中国家女性运用知识产权制度”发展议程项目背景下</w:t>
      </w:r>
      <w:r>
        <w:rPr>
          <w:rFonts w:ascii="KaiTi" w:eastAsia="KaiTi" w:hAnsi="KaiTi" w:cs="Times New Roman"/>
          <w:sz w:val="24"/>
          <w:szCs w:val="32"/>
          <w:lang w:eastAsia="zh-CN"/>
        </w:rPr>
        <w:br/>
      </w:r>
      <w:r w:rsidRPr="0061475F">
        <w:rPr>
          <w:rFonts w:ascii="KaiTi" w:eastAsia="KaiTi" w:hAnsi="KaiTi" w:cs="Times New Roman" w:hint="eastAsia"/>
          <w:sz w:val="24"/>
          <w:szCs w:val="32"/>
          <w:lang w:eastAsia="zh-CN"/>
        </w:rPr>
        <w:t>开展的指导计划总结报告</w:t>
      </w:r>
    </w:p>
    <w:p w14:paraId="1AA3DA4B" w14:textId="77777777" w:rsidR="0061475F" w:rsidRPr="0061475F" w:rsidRDefault="0061475F" w:rsidP="0061475F">
      <w:pPr>
        <w:widowControl/>
        <w:autoSpaceDE/>
        <w:autoSpaceDN/>
        <w:spacing w:after="960"/>
        <w:rPr>
          <w:rFonts w:ascii="KaiTi" w:eastAsia="KaiTi" w:hAnsi="KaiTi" w:cs="Times New Roman"/>
          <w:sz w:val="21"/>
          <w:szCs w:val="21"/>
          <w:lang w:eastAsia="zh-CN"/>
        </w:rPr>
      </w:pPr>
      <w:bookmarkStart w:id="4" w:name="Prepared"/>
      <w:bookmarkEnd w:id="3"/>
      <w:r w:rsidRPr="0061475F">
        <w:rPr>
          <w:rFonts w:ascii="KaiTi" w:eastAsia="KaiTi" w:hAnsi="KaiTi" w:cs="Times New Roman" w:hint="eastAsia"/>
          <w:sz w:val="21"/>
          <w:szCs w:val="21"/>
          <w:lang w:eastAsia="zh-CN"/>
        </w:rPr>
        <w:t>秘书处编拟</w:t>
      </w:r>
    </w:p>
    <w:bookmarkEnd w:id="4"/>
    <w:p w14:paraId="053F472E" w14:textId="132AFE7B" w:rsidR="00F374CA" w:rsidRPr="00754B32" w:rsidRDefault="00FA5394" w:rsidP="0061475F">
      <w:pPr>
        <w:pStyle w:val="Default"/>
        <w:overflowPunct w:val="0"/>
        <w:autoSpaceDE/>
        <w:autoSpaceDN/>
        <w:spacing w:afterLines="50" w:after="120" w:line="340" w:lineRule="atLeast"/>
        <w:jc w:val="both"/>
        <w:rPr>
          <w:rFonts w:ascii="SimSun" w:hAnsi="SimSun"/>
          <w:color w:val="000000" w:themeColor="text1"/>
          <w:sz w:val="21"/>
          <w:szCs w:val="21"/>
        </w:rPr>
      </w:pPr>
      <w:r w:rsidRPr="00754B32">
        <w:rPr>
          <w:rFonts w:ascii="SimSun" w:hAnsi="SimSun" w:cs="Arial"/>
          <w:color w:val="000000" w:themeColor="text1"/>
          <w:sz w:val="21"/>
          <w:szCs w:val="21"/>
        </w:rPr>
        <w:fldChar w:fldCharType="begin"/>
      </w:r>
      <w:r w:rsidRPr="00754B32">
        <w:rPr>
          <w:rFonts w:ascii="SimSun" w:hAnsi="SimSun" w:cs="Arial"/>
          <w:color w:val="000000" w:themeColor="text1"/>
          <w:sz w:val="21"/>
          <w:szCs w:val="21"/>
        </w:rPr>
        <w:instrText xml:space="preserve"> AUTONUM  </w:instrText>
      </w:r>
      <w:r w:rsidRPr="00754B32">
        <w:rPr>
          <w:rFonts w:ascii="SimSun" w:hAnsi="SimSun" w:cs="Arial"/>
          <w:color w:val="000000" w:themeColor="text1"/>
          <w:sz w:val="21"/>
          <w:szCs w:val="21"/>
        </w:rPr>
        <w:fldChar w:fldCharType="end"/>
      </w:r>
      <w:r w:rsidR="0061475F">
        <w:rPr>
          <w:rFonts w:ascii="SimSun" w:hAnsi="SimSun" w:cs="Arial"/>
          <w:color w:val="000000" w:themeColor="text1"/>
          <w:sz w:val="21"/>
          <w:szCs w:val="21"/>
        </w:rPr>
        <w:t>.</w:t>
      </w:r>
      <w:r w:rsidRPr="00754B32">
        <w:rPr>
          <w:rFonts w:ascii="SimSun" w:hAnsi="SimSun" w:cs="Arial"/>
          <w:color w:val="000000" w:themeColor="text1"/>
          <w:sz w:val="21"/>
          <w:szCs w:val="21"/>
        </w:rPr>
        <w:tab/>
      </w:r>
      <w:r w:rsidR="00DA4ACD" w:rsidRPr="00754B32">
        <w:rPr>
          <w:rFonts w:ascii="SimSun" w:hAnsi="SimSun" w:cs="Microsoft YaHei" w:hint="eastAsia"/>
          <w:color w:val="000000" w:themeColor="text1"/>
          <w:sz w:val="21"/>
          <w:szCs w:val="21"/>
          <w:lang w:eastAsia="zh-CN"/>
        </w:rPr>
        <w:t>发</w:t>
      </w:r>
      <w:r w:rsidR="00DA4ACD" w:rsidRPr="00754B32">
        <w:rPr>
          <w:rFonts w:ascii="SimSun" w:hAnsi="SimSun" w:cs="Microsoft YaHei"/>
          <w:color w:val="000000" w:themeColor="text1"/>
          <w:sz w:val="21"/>
          <w:szCs w:val="21"/>
          <w:lang w:eastAsia="zh-CN"/>
        </w:rPr>
        <w:t>展</w:t>
      </w:r>
      <w:r w:rsidR="00DA4ACD" w:rsidRPr="00754B32">
        <w:rPr>
          <w:rFonts w:ascii="SimSun" w:hAnsi="SimSun" w:cs="Microsoft YaHei" w:hint="eastAsia"/>
          <w:color w:val="000000" w:themeColor="text1"/>
          <w:sz w:val="21"/>
          <w:szCs w:val="21"/>
          <w:lang w:eastAsia="zh-CN"/>
        </w:rPr>
        <w:t>议</w:t>
      </w:r>
      <w:r w:rsidR="00DA4ACD" w:rsidRPr="00754B32">
        <w:rPr>
          <w:rFonts w:ascii="SimSun" w:hAnsi="SimSun" w:cs="Microsoft YaHei"/>
          <w:color w:val="000000" w:themeColor="text1"/>
          <w:sz w:val="21"/>
          <w:szCs w:val="21"/>
          <w:lang w:eastAsia="zh-CN"/>
        </w:rPr>
        <w:t>程</w:t>
      </w:r>
      <w:r w:rsidR="00DA4ACD" w:rsidRPr="00754B32">
        <w:rPr>
          <w:rFonts w:ascii="SimSun" w:hAnsi="SimSun" w:cs="Microsoft YaHei" w:hint="eastAsia"/>
          <w:color w:val="000000" w:themeColor="text1"/>
          <w:sz w:val="21"/>
          <w:szCs w:val="21"/>
          <w:lang w:eastAsia="zh-CN"/>
        </w:rPr>
        <w:t>项</w:t>
      </w:r>
      <w:r w:rsidR="00DA4ACD" w:rsidRPr="00754B32">
        <w:rPr>
          <w:rFonts w:ascii="SimSun" w:hAnsi="SimSun" w:cs="Microsoft YaHei"/>
          <w:color w:val="000000" w:themeColor="text1"/>
          <w:sz w:val="21"/>
          <w:szCs w:val="21"/>
          <w:lang w:eastAsia="zh-CN"/>
        </w:rPr>
        <w:t>目</w:t>
      </w:r>
      <w:r w:rsidR="00001A28" w:rsidRPr="00754B32">
        <w:rPr>
          <w:rFonts w:ascii="SimSun" w:hAnsi="SimSun" w:cs="Microsoft YaHei" w:hint="eastAsia"/>
          <w:color w:val="000000" w:themeColor="text1"/>
          <w:sz w:val="21"/>
          <w:szCs w:val="21"/>
          <w:lang w:eastAsia="zh-CN"/>
        </w:rPr>
        <w:t>“加大女性在创新创业方面的作用</w:t>
      </w:r>
      <w:r w:rsidR="0061475F">
        <w:rPr>
          <w:rFonts w:ascii="SimSun" w:hAnsi="SimSun" w:cs="Microsoft YaHei" w:hint="eastAsia"/>
          <w:color w:val="000000" w:themeColor="text1"/>
          <w:sz w:val="21"/>
          <w:szCs w:val="21"/>
          <w:lang w:eastAsia="zh-CN"/>
        </w:rPr>
        <w:t>、</w:t>
      </w:r>
      <w:r w:rsidR="00001A28" w:rsidRPr="00754B32">
        <w:rPr>
          <w:rFonts w:ascii="SimSun" w:hAnsi="SimSun" w:cs="Microsoft YaHei" w:hint="eastAsia"/>
          <w:color w:val="000000" w:themeColor="text1"/>
          <w:sz w:val="21"/>
          <w:szCs w:val="21"/>
          <w:lang w:eastAsia="zh-CN"/>
        </w:rPr>
        <w:t>鼓励发展中国家女性运用知识产权制度”（文件</w:t>
      </w:r>
      <w:r w:rsidR="00001A28" w:rsidRPr="00754B32">
        <w:rPr>
          <w:rFonts w:ascii="SimSun" w:hAnsi="SimSun" w:cs="Microsoft YaHei"/>
          <w:color w:val="000000" w:themeColor="text1"/>
          <w:sz w:val="21"/>
          <w:szCs w:val="21"/>
          <w:lang w:eastAsia="zh-CN"/>
        </w:rPr>
        <w:t>CDIP/21/12 Rev.</w:t>
      </w:r>
      <w:r w:rsidR="00001A28" w:rsidRPr="00754B32">
        <w:rPr>
          <w:rFonts w:ascii="SimSun" w:hAnsi="SimSun" w:cs="Microsoft YaHei" w:hint="eastAsia"/>
          <w:color w:val="000000" w:themeColor="text1"/>
          <w:sz w:val="21"/>
          <w:szCs w:val="21"/>
          <w:lang w:eastAsia="zh-CN"/>
        </w:rPr>
        <w:t>）</w:t>
      </w:r>
      <w:r w:rsidR="0029509D" w:rsidRPr="00754B32">
        <w:rPr>
          <w:rFonts w:ascii="SimSun" w:hAnsi="SimSun" w:cs="Microsoft YaHei"/>
          <w:color w:val="000000" w:themeColor="text1"/>
          <w:sz w:val="21"/>
          <w:szCs w:val="21"/>
          <w:lang w:eastAsia="zh-CN"/>
        </w:rPr>
        <w:t>的</w:t>
      </w:r>
      <w:r w:rsidR="00DA4ACD" w:rsidRPr="00754B32">
        <w:rPr>
          <w:rFonts w:ascii="SimSun" w:hAnsi="SimSun" w:cs="Microsoft YaHei"/>
          <w:color w:val="000000" w:themeColor="text1"/>
          <w:sz w:val="21"/>
          <w:szCs w:val="21"/>
          <w:lang w:eastAsia="zh-CN"/>
        </w:rPr>
        <w:t>成果之一</w:t>
      </w:r>
      <w:r w:rsidR="00001A28" w:rsidRPr="00754B32">
        <w:rPr>
          <w:rFonts w:ascii="SimSun" w:hAnsi="SimSun" w:cs="Microsoft YaHei" w:hint="eastAsia"/>
          <w:color w:val="000000" w:themeColor="text1"/>
          <w:sz w:val="21"/>
          <w:szCs w:val="21"/>
          <w:lang w:eastAsia="zh-CN"/>
        </w:rPr>
        <w:t>，</w:t>
      </w:r>
      <w:r w:rsidR="00DA4ACD" w:rsidRPr="00754B32">
        <w:rPr>
          <w:rFonts w:ascii="SimSun" w:hAnsi="SimSun" w:cs="Microsoft YaHei"/>
          <w:color w:val="000000" w:themeColor="text1"/>
          <w:sz w:val="21"/>
          <w:szCs w:val="21"/>
          <w:lang w:eastAsia="zh-CN"/>
        </w:rPr>
        <w:t>是</w:t>
      </w:r>
      <w:r w:rsidR="00B97160" w:rsidRPr="00754B32">
        <w:rPr>
          <w:rFonts w:ascii="SimSun" w:hAnsi="SimSun" w:cs="Microsoft YaHei" w:hint="eastAsia"/>
          <w:color w:val="000000" w:themeColor="text1"/>
          <w:sz w:val="21"/>
          <w:szCs w:val="21"/>
          <w:lang w:eastAsia="zh-CN"/>
        </w:rPr>
        <w:t>为</w:t>
      </w:r>
      <w:r w:rsidR="00DA4ACD" w:rsidRPr="00754B32">
        <w:rPr>
          <w:rFonts w:ascii="SimSun" w:hAnsi="SimSun" w:cs="Microsoft YaHei" w:hint="eastAsia"/>
          <w:color w:val="000000" w:themeColor="text1"/>
          <w:sz w:val="21"/>
          <w:szCs w:val="21"/>
          <w:lang w:eastAsia="zh-CN"/>
        </w:rPr>
        <w:t>项</w:t>
      </w:r>
      <w:r w:rsidR="00DA4ACD" w:rsidRPr="00754B32">
        <w:rPr>
          <w:rFonts w:ascii="SimSun" w:hAnsi="SimSun" w:cs="Microsoft YaHei"/>
          <w:color w:val="000000" w:themeColor="text1"/>
          <w:sz w:val="21"/>
          <w:szCs w:val="21"/>
          <w:lang w:eastAsia="zh-CN"/>
        </w:rPr>
        <w:t>目受益</w:t>
      </w:r>
      <w:r w:rsidR="00DA4ACD" w:rsidRPr="00754B32">
        <w:rPr>
          <w:rFonts w:ascii="SimSun" w:hAnsi="SimSun" w:cs="Microsoft YaHei" w:hint="eastAsia"/>
          <w:color w:val="000000" w:themeColor="text1"/>
          <w:sz w:val="21"/>
          <w:szCs w:val="21"/>
          <w:lang w:eastAsia="zh-CN"/>
        </w:rPr>
        <w:t>国</w:t>
      </w:r>
      <w:r w:rsidR="00DA4ACD" w:rsidRPr="00754B32">
        <w:rPr>
          <w:rFonts w:ascii="SimSun" w:hAnsi="SimSun" w:cs="Microsoft YaHei"/>
          <w:color w:val="000000" w:themeColor="text1"/>
          <w:sz w:val="21"/>
          <w:szCs w:val="21"/>
          <w:lang w:eastAsia="zh-CN"/>
        </w:rPr>
        <w:t>的女性</w:t>
      </w:r>
      <w:r w:rsidR="00340B80" w:rsidRPr="00754B32">
        <w:rPr>
          <w:rFonts w:ascii="SimSun" w:hAnsi="SimSun" w:cs="Microsoft YaHei" w:hint="eastAsia"/>
          <w:color w:val="000000" w:themeColor="text1"/>
          <w:sz w:val="21"/>
          <w:szCs w:val="21"/>
          <w:lang w:eastAsia="zh-CN"/>
        </w:rPr>
        <w:t>发</w:t>
      </w:r>
      <w:r w:rsidR="00340B80" w:rsidRPr="00754B32">
        <w:rPr>
          <w:rFonts w:ascii="SimSun" w:hAnsi="SimSun" w:cs="Microsoft YaHei"/>
          <w:color w:val="000000" w:themeColor="text1"/>
          <w:sz w:val="21"/>
          <w:szCs w:val="21"/>
          <w:lang w:eastAsia="zh-CN"/>
        </w:rPr>
        <w:t>明</w:t>
      </w:r>
      <w:r w:rsidR="00B97160" w:rsidRPr="00754B32">
        <w:rPr>
          <w:rFonts w:ascii="SimSun" w:hAnsi="SimSun" w:cs="Microsoft YaHei" w:hint="eastAsia"/>
          <w:color w:val="000000" w:themeColor="text1"/>
          <w:sz w:val="21"/>
          <w:szCs w:val="21"/>
          <w:lang w:eastAsia="zh-CN"/>
        </w:rPr>
        <w:t>人</w:t>
      </w:r>
      <w:r w:rsidR="00340B80" w:rsidRPr="00754B32">
        <w:rPr>
          <w:rFonts w:ascii="SimSun" w:hAnsi="SimSun" w:cs="Microsoft YaHei"/>
          <w:color w:val="000000" w:themeColor="text1"/>
          <w:sz w:val="21"/>
          <w:szCs w:val="21"/>
          <w:lang w:eastAsia="zh-CN"/>
        </w:rPr>
        <w:t>和企</w:t>
      </w:r>
      <w:r w:rsidR="00340B80" w:rsidRPr="00754B32">
        <w:rPr>
          <w:rFonts w:ascii="SimSun" w:hAnsi="SimSun" w:cs="Microsoft YaHei" w:hint="eastAsia"/>
          <w:color w:val="000000" w:themeColor="text1"/>
          <w:sz w:val="21"/>
          <w:szCs w:val="21"/>
          <w:lang w:eastAsia="zh-CN"/>
        </w:rPr>
        <w:t>业</w:t>
      </w:r>
      <w:r w:rsidR="00340B80" w:rsidRPr="00754B32">
        <w:rPr>
          <w:rFonts w:ascii="SimSun" w:hAnsi="SimSun" w:cs="Microsoft YaHei"/>
          <w:color w:val="000000" w:themeColor="text1"/>
          <w:sz w:val="21"/>
          <w:szCs w:val="21"/>
          <w:lang w:eastAsia="zh-CN"/>
        </w:rPr>
        <w:t>家</w:t>
      </w:r>
      <w:r w:rsidR="005C6B9B" w:rsidRPr="00754B32">
        <w:rPr>
          <w:rFonts w:ascii="SimSun" w:hAnsi="SimSun" w:cs="Microsoft YaHei" w:hint="eastAsia"/>
          <w:color w:val="000000" w:themeColor="text1"/>
          <w:sz w:val="21"/>
          <w:szCs w:val="21"/>
          <w:lang w:eastAsia="zh-CN"/>
        </w:rPr>
        <w:t>建立</w:t>
      </w:r>
      <w:r w:rsidR="00DA4ACD" w:rsidRPr="00754B32">
        <w:rPr>
          <w:rFonts w:ascii="SimSun" w:hAnsi="SimSun" w:cs="Microsoft YaHei"/>
          <w:color w:val="000000" w:themeColor="text1"/>
          <w:sz w:val="21"/>
          <w:szCs w:val="21"/>
          <w:lang w:eastAsia="zh-CN"/>
        </w:rPr>
        <w:t>指</w:t>
      </w:r>
      <w:r w:rsidR="00DA4ACD" w:rsidRPr="00754B32">
        <w:rPr>
          <w:rFonts w:ascii="SimSun" w:hAnsi="SimSun" w:cs="Microsoft YaHei" w:hint="eastAsia"/>
          <w:color w:val="000000" w:themeColor="text1"/>
          <w:sz w:val="21"/>
          <w:szCs w:val="21"/>
          <w:lang w:eastAsia="zh-CN"/>
        </w:rPr>
        <w:t>导计划</w:t>
      </w:r>
      <w:r w:rsidR="00DA4ACD" w:rsidRPr="00754B32">
        <w:rPr>
          <w:rFonts w:ascii="SimSun" w:hAnsi="SimSun" w:cs="Microsoft YaHei"/>
          <w:color w:val="000000" w:themeColor="text1"/>
          <w:sz w:val="21"/>
          <w:szCs w:val="21"/>
          <w:lang w:eastAsia="zh-CN"/>
        </w:rPr>
        <w:t>。</w:t>
      </w:r>
    </w:p>
    <w:p w14:paraId="679A747E" w14:textId="73717199" w:rsidR="00F374CA" w:rsidRPr="00754B32" w:rsidRDefault="00FA5394" w:rsidP="0061475F">
      <w:pPr>
        <w:widowControl/>
        <w:overflowPunct w:val="0"/>
        <w:autoSpaceDE/>
        <w:autoSpaceDN/>
        <w:adjustRightInd w:val="0"/>
        <w:spacing w:afterLines="50" w:after="120" w:line="340" w:lineRule="atLeast"/>
        <w:jc w:val="both"/>
        <w:rPr>
          <w:rFonts w:ascii="SimSun" w:eastAsia="SimSun" w:hAnsi="SimSun"/>
          <w:color w:val="000000" w:themeColor="text1"/>
          <w:sz w:val="21"/>
          <w:szCs w:val="21"/>
          <w:lang w:eastAsia="zh-CN"/>
        </w:rPr>
      </w:pPr>
      <w:r w:rsidRPr="00754B32">
        <w:rPr>
          <w:rFonts w:ascii="SimSun" w:eastAsia="SimSun" w:hAnsi="SimSun"/>
          <w:color w:val="000000" w:themeColor="text1"/>
          <w:sz w:val="21"/>
          <w:szCs w:val="21"/>
        </w:rPr>
        <w:fldChar w:fldCharType="begin"/>
      </w:r>
      <w:r w:rsidRPr="00754B32">
        <w:rPr>
          <w:rFonts w:ascii="SimSun" w:eastAsia="SimSun" w:hAnsi="SimSun"/>
          <w:color w:val="000000" w:themeColor="text1"/>
          <w:sz w:val="21"/>
          <w:szCs w:val="21"/>
          <w:lang w:eastAsia="zh-CN"/>
        </w:rPr>
        <w:instrText xml:space="preserve"> AUTONUM  </w:instrText>
      </w:r>
      <w:r w:rsidRPr="00754B32">
        <w:rPr>
          <w:rFonts w:ascii="SimSun" w:eastAsia="SimSun" w:hAnsi="SimSun"/>
          <w:color w:val="000000" w:themeColor="text1"/>
          <w:sz w:val="21"/>
          <w:szCs w:val="21"/>
        </w:rPr>
        <w:fldChar w:fldCharType="end"/>
      </w:r>
      <w:r w:rsidR="0061475F">
        <w:rPr>
          <w:rFonts w:ascii="SimSun" w:eastAsia="SimSun" w:hAnsi="SimSun"/>
          <w:color w:val="000000" w:themeColor="text1"/>
          <w:sz w:val="21"/>
          <w:szCs w:val="21"/>
          <w:lang w:eastAsia="zh-CN"/>
        </w:rPr>
        <w:t>.</w:t>
      </w:r>
      <w:r w:rsidR="00B97160" w:rsidRPr="00754B32">
        <w:rPr>
          <w:rFonts w:ascii="SimSun" w:eastAsia="SimSun" w:hAnsi="SimSun"/>
          <w:color w:val="000000" w:themeColor="text1"/>
          <w:sz w:val="21"/>
          <w:szCs w:val="21"/>
          <w:lang w:eastAsia="zh-CN"/>
        </w:rPr>
        <w:tab/>
      </w:r>
      <w:r w:rsidR="007301C7" w:rsidRPr="00754B32">
        <w:rPr>
          <w:rFonts w:ascii="SimSun" w:eastAsia="SimSun" w:hAnsi="SimSun" w:cs="Microsoft YaHei" w:hint="eastAsia"/>
          <w:color w:val="000000" w:themeColor="text1"/>
          <w:sz w:val="21"/>
          <w:szCs w:val="21"/>
          <w:lang w:eastAsia="zh-CN"/>
        </w:rPr>
        <w:t>本文件附件载有</w:t>
      </w:r>
      <w:r w:rsidR="00B97160" w:rsidRPr="00754B32">
        <w:rPr>
          <w:rFonts w:ascii="SimSun" w:eastAsia="SimSun" w:hAnsi="SimSun" w:cs="Microsoft YaHei" w:hint="eastAsia"/>
          <w:color w:val="000000" w:themeColor="text1"/>
          <w:sz w:val="21"/>
          <w:szCs w:val="21"/>
          <w:lang w:eastAsia="zh-CN"/>
        </w:rPr>
        <w:t>关于</w:t>
      </w:r>
      <w:r w:rsidR="00DA4ACD" w:rsidRPr="00754B32">
        <w:rPr>
          <w:rFonts w:ascii="SimSun" w:eastAsia="SimSun" w:hAnsi="SimSun" w:cs="Microsoft YaHei" w:hint="eastAsia"/>
          <w:color w:val="000000" w:themeColor="text1"/>
          <w:sz w:val="21"/>
          <w:szCs w:val="21"/>
          <w:lang w:eastAsia="zh-CN"/>
        </w:rPr>
        <w:t>上述</w:t>
      </w:r>
      <w:r w:rsidR="00B97160" w:rsidRPr="00754B32">
        <w:rPr>
          <w:rFonts w:ascii="SimSun" w:eastAsia="SimSun" w:hAnsi="SimSun" w:cs="Microsoft YaHei" w:hint="eastAsia"/>
          <w:color w:val="000000" w:themeColor="text1"/>
          <w:sz w:val="21"/>
          <w:szCs w:val="21"/>
          <w:lang w:eastAsia="zh-CN"/>
        </w:rPr>
        <w:t>指导</w:t>
      </w:r>
      <w:r w:rsidR="009C6C3D" w:rsidRPr="00754B32">
        <w:rPr>
          <w:rFonts w:ascii="SimSun" w:eastAsia="SimSun" w:hAnsi="SimSun" w:cs="Microsoft YaHei" w:hint="eastAsia"/>
          <w:color w:val="000000" w:themeColor="text1"/>
          <w:sz w:val="21"/>
          <w:szCs w:val="21"/>
          <w:lang w:eastAsia="zh-CN"/>
        </w:rPr>
        <w:t>计划的</w:t>
      </w:r>
      <w:r w:rsidR="00DA4ACD" w:rsidRPr="00754B32">
        <w:rPr>
          <w:rFonts w:ascii="SimSun" w:eastAsia="SimSun" w:hAnsi="SimSun" w:cs="Microsoft YaHei" w:hint="eastAsia"/>
          <w:color w:val="000000" w:themeColor="text1"/>
          <w:sz w:val="21"/>
          <w:szCs w:val="21"/>
          <w:lang w:eastAsia="zh-CN"/>
        </w:rPr>
        <w:t>总结报告</w:t>
      </w:r>
      <w:r w:rsidR="009C6C3D" w:rsidRPr="00754B32">
        <w:rPr>
          <w:rFonts w:ascii="SimSun" w:eastAsia="SimSun" w:hAnsi="SimSun" w:cs="Microsoft YaHei" w:hint="eastAsia"/>
          <w:color w:val="000000" w:themeColor="text1"/>
          <w:sz w:val="21"/>
          <w:szCs w:val="21"/>
          <w:lang w:eastAsia="zh-CN"/>
        </w:rPr>
        <w:t>，该计划于</w:t>
      </w:r>
      <w:r w:rsidR="009C6C3D" w:rsidRPr="00754B32">
        <w:rPr>
          <w:rFonts w:ascii="SimSun" w:eastAsia="SimSun" w:hAnsi="SimSun"/>
          <w:color w:val="000000" w:themeColor="text1"/>
          <w:sz w:val="21"/>
          <w:szCs w:val="21"/>
          <w:lang w:eastAsia="zh-CN"/>
        </w:rPr>
        <w:t>2021</w:t>
      </w:r>
      <w:r w:rsidR="009C6C3D" w:rsidRPr="00754B32">
        <w:rPr>
          <w:rFonts w:ascii="SimSun" w:eastAsia="SimSun" w:hAnsi="SimSun" w:cs="Microsoft YaHei" w:hint="eastAsia"/>
          <w:color w:val="000000" w:themeColor="text1"/>
          <w:sz w:val="21"/>
          <w:szCs w:val="21"/>
          <w:lang w:eastAsia="zh-CN"/>
        </w:rPr>
        <w:t>年</w:t>
      </w:r>
      <w:r w:rsidR="009C6C3D" w:rsidRPr="00754B32">
        <w:rPr>
          <w:rFonts w:ascii="SimSun" w:eastAsia="SimSun" w:hAnsi="SimSun"/>
          <w:color w:val="000000" w:themeColor="text1"/>
          <w:sz w:val="21"/>
          <w:szCs w:val="21"/>
          <w:lang w:eastAsia="zh-CN"/>
        </w:rPr>
        <w:t>11</w:t>
      </w:r>
      <w:r w:rsidR="009C6C3D" w:rsidRPr="00754B32">
        <w:rPr>
          <w:rFonts w:ascii="SimSun" w:eastAsia="SimSun" w:hAnsi="SimSun" w:cs="Microsoft YaHei" w:hint="eastAsia"/>
          <w:color w:val="000000" w:themeColor="text1"/>
          <w:sz w:val="21"/>
          <w:szCs w:val="21"/>
          <w:lang w:eastAsia="zh-CN"/>
        </w:rPr>
        <w:t>月至</w:t>
      </w:r>
      <w:r w:rsidR="009C6C3D" w:rsidRPr="00754B32">
        <w:rPr>
          <w:rFonts w:ascii="SimSun" w:eastAsia="SimSun" w:hAnsi="SimSun"/>
          <w:color w:val="000000" w:themeColor="text1"/>
          <w:sz w:val="21"/>
          <w:szCs w:val="21"/>
          <w:lang w:eastAsia="zh-CN"/>
        </w:rPr>
        <w:t>2022</w:t>
      </w:r>
      <w:r w:rsidR="009C6C3D" w:rsidRPr="00754B32">
        <w:rPr>
          <w:rFonts w:ascii="SimSun" w:eastAsia="SimSun" w:hAnsi="SimSun" w:cs="Microsoft YaHei" w:hint="eastAsia"/>
          <w:color w:val="000000" w:themeColor="text1"/>
          <w:sz w:val="21"/>
          <w:szCs w:val="21"/>
          <w:lang w:eastAsia="zh-CN"/>
        </w:rPr>
        <w:t>年</w:t>
      </w:r>
      <w:r w:rsidR="009C6C3D" w:rsidRPr="00754B32">
        <w:rPr>
          <w:rFonts w:ascii="SimSun" w:eastAsia="SimSun" w:hAnsi="SimSun"/>
          <w:color w:val="000000" w:themeColor="text1"/>
          <w:sz w:val="21"/>
          <w:szCs w:val="21"/>
          <w:lang w:eastAsia="zh-CN"/>
        </w:rPr>
        <w:t>2</w:t>
      </w:r>
      <w:r w:rsidR="009C6C3D" w:rsidRPr="00754B32">
        <w:rPr>
          <w:rFonts w:ascii="SimSun" w:eastAsia="SimSun" w:hAnsi="SimSun" w:cs="Microsoft YaHei" w:hint="eastAsia"/>
          <w:color w:val="000000" w:themeColor="text1"/>
          <w:sz w:val="21"/>
          <w:szCs w:val="21"/>
          <w:lang w:eastAsia="zh-CN"/>
        </w:rPr>
        <w:t>月</w:t>
      </w:r>
      <w:proofErr w:type="gramStart"/>
      <w:r w:rsidR="009C6C3D" w:rsidRPr="00754B32">
        <w:rPr>
          <w:rFonts w:ascii="SimSun" w:eastAsia="SimSun" w:hAnsi="SimSun" w:cs="Microsoft YaHei" w:hint="eastAsia"/>
          <w:color w:val="000000" w:themeColor="text1"/>
          <w:sz w:val="21"/>
          <w:szCs w:val="21"/>
          <w:lang w:eastAsia="zh-CN"/>
        </w:rPr>
        <w:t>期间</w:t>
      </w:r>
      <w:r w:rsidR="005C6B9B" w:rsidRPr="00754B32">
        <w:rPr>
          <w:rFonts w:ascii="SimSun" w:eastAsia="SimSun" w:hAnsi="SimSun" w:cs="Microsoft YaHei" w:hint="eastAsia"/>
          <w:color w:val="000000" w:themeColor="text1"/>
          <w:sz w:val="21"/>
          <w:szCs w:val="21"/>
          <w:lang w:eastAsia="zh-CN"/>
        </w:rPr>
        <w:t>实</w:t>
      </w:r>
      <w:proofErr w:type="gramEnd"/>
      <w:r w:rsidR="0061475F">
        <w:rPr>
          <w:rFonts w:ascii="SimSun" w:eastAsia="SimSun" w:hAnsi="SimSun" w:cs="Microsoft YaHei"/>
          <w:color w:val="000000" w:themeColor="text1"/>
          <w:sz w:val="21"/>
          <w:szCs w:val="21"/>
          <w:lang w:eastAsia="zh-CN"/>
        </w:rPr>
        <w:t>‍</w:t>
      </w:r>
      <w:r w:rsidR="005C6B9B" w:rsidRPr="00754B32">
        <w:rPr>
          <w:rFonts w:ascii="SimSun" w:eastAsia="SimSun" w:hAnsi="SimSun" w:cs="Microsoft YaHei" w:hint="eastAsia"/>
          <w:color w:val="000000" w:themeColor="text1"/>
          <w:sz w:val="21"/>
          <w:szCs w:val="21"/>
          <w:lang w:eastAsia="zh-CN"/>
        </w:rPr>
        <w:t>施</w:t>
      </w:r>
      <w:r w:rsidR="00DA4ACD" w:rsidRPr="00754B32">
        <w:rPr>
          <w:rFonts w:ascii="SimSun" w:eastAsia="SimSun" w:hAnsi="SimSun" w:cs="Microsoft YaHei" w:hint="eastAsia"/>
          <w:color w:val="000000" w:themeColor="text1"/>
          <w:sz w:val="21"/>
          <w:szCs w:val="21"/>
          <w:lang w:eastAsia="zh-CN"/>
        </w:rPr>
        <w:t>。</w:t>
      </w:r>
    </w:p>
    <w:p w14:paraId="2F2F72F9" w14:textId="161EC5F4" w:rsidR="0061475F" w:rsidRDefault="00FA5394" w:rsidP="0061475F">
      <w:pPr>
        <w:pStyle w:val="Endofdocument"/>
        <w:overflowPunct w:val="0"/>
        <w:spacing w:afterLines="50" w:after="120" w:line="340" w:lineRule="atLeast"/>
        <w:jc w:val="both"/>
        <w:rPr>
          <w:rFonts w:ascii="KaiTi" w:eastAsia="KaiTi" w:hAnsi="KaiTi" w:cs="Microsoft YaHei"/>
          <w:color w:val="000000" w:themeColor="text1"/>
          <w:sz w:val="21"/>
          <w:szCs w:val="21"/>
          <w:lang w:eastAsia="zh-CN"/>
        </w:rPr>
      </w:pPr>
      <w:r w:rsidRPr="00754B32">
        <w:rPr>
          <w:rFonts w:ascii="KaiTi" w:eastAsia="KaiTi" w:hAnsi="KaiTi"/>
          <w:color w:val="000000" w:themeColor="text1"/>
          <w:sz w:val="21"/>
          <w:szCs w:val="21"/>
        </w:rPr>
        <w:fldChar w:fldCharType="begin"/>
      </w:r>
      <w:r w:rsidRPr="00754B32">
        <w:rPr>
          <w:rFonts w:ascii="KaiTi" w:eastAsia="KaiTi" w:hAnsi="KaiTi"/>
          <w:color w:val="000000" w:themeColor="text1"/>
          <w:sz w:val="21"/>
          <w:szCs w:val="21"/>
          <w:lang w:eastAsia="zh-CN"/>
        </w:rPr>
        <w:instrText xml:space="preserve"> AUTONUM  </w:instrText>
      </w:r>
      <w:r w:rsidRPr="00754B32">
        <w:rPr>
          <w:rFonts w:ascii="KaiTi" w:eastAsia="KaiTi" w:hAnsi="KaiTi"/>
          <w:color w:val="000000" w:themeColor="text1"/>
          <w:sz w:val="21"/>
          <w:szCs w:val="21"/>
        </w:rPr>
        <w:fldChar w:fldCharType="end"/>
      </w:r>
      <w:r w:rsidR="0061475F">
        <w:rPr>
          <w:rFonts w:ascii="KaiTi" w:eastAsia="KaiTi" w:hAnsi="KaiTi"/>
          <w:color w:val="000000" w:themeColor="text1"/>
          <w:sz w:val="21"/>
          <w:szCs w:val="21"/>
        </w:rPr>
        <w:t>.</w:t>
      </w:r>
      <w:r w:rsidR="00737759" w:rsidRPr="00754B32">
        <w:rPr>
          <w:rFonts w:ascii="KaiTi" w:eastAsia="KaiTi" w:hAnsi="KaiTi"/>
          <w:color w:val="000000" w:themeColor="text1"/>
          <w:sz w:val="21"/>
          <w:szCs w:val="21"/>
          <w:lang w:eastAsia="zh-CN"/>
        </w:rPr>
        <w:tab/>
      </w:r>
      <w:r w:rsidR="00B97160" w:rsidRPr="00754B32">
        <w:rPr>
          <w:rFonts w:ascii="KaiTi" w:eastAsia="KaiTi" w:hAnsi="KaiTi" w:cs="Microsoft YaHei" w:hint="eastAsia"/>
          <w:color w:val="000000" w:themeColor="text1"/>
          <w:sz w:val="21"/>
          <w:szCs w:val="21"/>
          <w:lang w:eastAsia="zh-CN"/>
        </w:rPr>
        <w:t>请</w:t>
      </w:r>
      <w:r w:rsidR="00B97160" w:rsidRPr="00754B32">
        <w:rPr>
          <w:rFonts w:ascii="KaiTi" w:eastAsia="KaiTi" w:hAnsi="KaiTi"/>
          <w:color w:val="000000" w:themeColor="text1"/>
          <w:sz w:val="21"/>
          <w:szCs w:val="21"/>
          <w:lang w:eastAsia="zh-CN"/>
        </w:rPr>
        <w:t>CDIP</w:t>
      </w:r>
      <w:r w:rsidR="00B97160" w:rsidRPr="00754B32">
        <w:rPr>
          <w:rFonts w:ascii="KaiTi" w:eastAsia="KaiTi" w:hAnsi="KaiTi" w:cs="Microsoft YaHei" w:hint="eastAsia"/>
          <w:color w:val="000000" w:themeColor="text1"/>
          <w:sz w:val="21"/>
          <w:szCs w:val="21"/>
          <w:lang w:eastAsia="zh-CN"/>
        </w:rPr>
        <w:t>注意本文件附件中所载的信息。</w:t>
      </w:r>
    </w:p>
    <w:p w14:paraId="1BA06A4F" w14:textId="3A2C2519" w:rsidR="00F374CA" w:rsidRDefault="00FA5394" w:rsidP="0061475F">
      <w:pPr>
        <w:overflowPunct w:val="0"/>
        <w:autoSpaceDE/>
        <w:autoSpaceDN/>
        <w:spacing w:before="720" w:afterLines="50" w:after="120" w:line="340" w:lineRule="atLeast"/>
        <w:ind w:left="5534"/>
        <w:rPr>
          <w:rFonts w:ascii="KaiTi" w:eastAsia="KaiTi" w:hAnsi="KaiTi" w:cs="Times New Roman"/>
          <w:sz w:val="21"/>
          <w:szCs w:val="21"/>
          <w:lang w:eastAsia="zh-CN"/>
        </w:rPr>
      </w:pPr>
      <w:r w:rsidRPr="00B95A9F">
        <w:rPr>
          <w:rFonts w:ascii="KaiTi" w:eastAsia="KaiTi" w:hAnsi="KaiTi" w:cs="Times New Roman"/>
          <w:sz w:val="21"/>
          <w:szCs w:val="21"/>
          <w:lang w:eastAsia="zh-CN"/>
        </w:rPr>
        <w:t>[</w:t>
      </w:r>
      <w:r w:rsidR="00B97160" w:rsidRPr="00B95A9F">
        <w:rPr>
          <w:rFonts w:ascii="KaiTi" w:eastAsia="KaiTi" w:hAnsi="KaiTi" w:cs="Times New Roman" w:hint="eastAsia"/>
          <w:sz w:val="21"/>
          <w:szCs w:val="21"/>
          <w:lang w:eastAsia="zh-CN"/>
        </w:rPr>
        <w:t>后接</w:t>
      </w:r>
      <w:r w:rsidRPr="00B95A9F">
        <w:rPr>
          <w:rFonts w:ascii="KaiTi" w:eastAsia="KaiTi" w:hAnsi="KaiTi" w:cs="Times New Roman"/>
          <w:sz w:val="21"/>
          <w:szCs w:val="21"/>
          <w:lang w:eastAsia="zh-CN"/>
        </w:rPr>
        <w:t>附件]</w:t>
      </w:r>
    </w:p>
    <w:p w14:paraId="4A97F398" w14:textId="77777777" w:rsidR="0061475F" w:rsidRPr="00B95A9F" w:rsidRDefault="0061475F">
      <w:pPr>
        <w:spacing w:before="65"/>
        <w:ind w:left="5533"/>
        <w:rPr>
          <w:rFonts w:ascii="KaiTi" w:eastAsia="KaiTi" w:hAnsi="KaiTi" w:cs="Times New Roman"/>
          <w:sz w:val="21"/>
          <w:szCs w:val="21"/>
          <w:lang w:eastAsia="zh-CN"/>
        </w:rPr>
        <w:sectPr w:rsidR="0061475F" w:rsidRPr="00B95A9F" w:rsidSect="0061475F">
          <w:headerReference w:type="even" r:id="rId9"/>
          <w:headerReference w:type="default" r:id="rId10"/>
          <w:footerReference w:type="even" r:id="rId11"/>
          <w:pgSz w:w="11907" w:h="16840" w:code="9"/>
          <w:pgMar w:top="567" w:right="1134" w:bottom="1418" w:left="1418" w:header="510" w:footer="1021" w:gutter="0"/>
          <w:pgNumType w:start="0"/>
          <w:cols w:space="720"/>
          <w:titlePg/>
          <w:docGrid w:linePitch="299"/>
        </w:sectPr>
      </w:pPr>
    </w:p>
    <w:p w14:paraId="741B0A60" w14:textId="56856BB6" w:rsidR="00F374CA" w:rsidRPr="00B95A9F" w:rsidRDefault="00B97160" w:rsidP="00A54D0F">
      <w:pPr>
        <w:autoSpaceDE/>
        <w:autoSpaceDN/>
        <w:spacing w:beforeLines="100" w:before="240" w:afterLines="100" w:after="240" w:line="340" w:lineRule="atLeast"/>
        <w:jc w:val="center"/>
        <w:rPr>
          <w:rFonts w:ascii="SimHei" w:eastAsia="SimHei" w:hAnsi="SimHei"/>
          <w:bCs/>
          <w:sz w:val="21"/>
          <w:szCs w:val="21"/>
          <w:lang w:eastAsia="zh-CN"/>
        </w:rPr>
      </w:pPr>
      <w:r w:rsidRPr="00B95A9F">
        <w:rPr>
          <w:rFonts w:ascii="SimHei" w:eastAsia="SimHei" w:hAnsi="SimHei" w:cs="Microsoft YaHei" w:hint="eastAsia"/>
          <w:bCs/>
          <w:sz w:val="21"/>
          <w:szCs w:val="21"/>
          <w:lang w:eastAsia="zh-CN"/>
        </w:rPr>
        <w:lastRenderedPageBreak/>
        <w:t>在</w:t>
      </w:r>
      <w:r w:rsidR="00365DA0" w:rsidRPr="00B95A9F">
        <w:rPr>
          <w:rFonts w:ascii="SimHei" w:eastAsia="SimHei" w:hAnsi="SimHei" w:cs="Microsoft YaHei" w:hint="eastAsia"/>
          <w:bCs/>
          <w:sz w:val="21"/>
          <w:szCs w:val="21"/>
          <w:lang w:eastAsia="zh-CN"/>
        </w:rPr>
        <w:t>发展议程项目</w:t>
      </w:r>
      <w:r w:rsidRPr="00B95A9F">
        <w:rPr>
          <w:rFonts w:ascii="SimHei" w:eastAsia="SimHei" w:hAnsi="SimHei"/>
          <w:bCs/>
          <w:sz w:val="21"/>
          <w:szCs w:val="21"/>
          <w:lang w:eastAsia="zh-CN"/>
        </w:rPr>
        <w:t>“</w:t>
      </w:r>
      <w:r w:rsidRPr="00B95A9F">
        <w:rPr>
          <w:rFonts w:ascii="SimHei" w:eastAsia="SimHei" w:hAnsi="SimHei" w:cs="Microsoft YaHei" w:hint="eastAsia"/>
          <w:bCs/>
          <w:sz w:val="21"/>
          <w:szCs w:val="21"/>
          <w:lang w:eastAsia="zh-CN"/>
        </w:rPr>
        <w:t>加大女性在创新创业方面的作用</w:t>
      </w:r>
      <w:r w:rsidR="00A54D0F">
        <w:rPr>
          <w:rFonts w:ascii="SimHei" w:eastAsia="SimHei" w:hAnsi="SimHei" w:cs="Microsoft YaHei" w:hint="eastAsia"/>
          <w:bCs/>
          <w:sz w:val="21"/>
          <w:szCs w:val="21"/>
          <w:lang w:eastAsia="zh-CN"/>
        </w:rPr>
        <w:t>、</w:t>
      </w:r>
      <w:r w:rsidR="00A54D0F">
        <w:rPr>
          <w:rFonts w:ascii="SimHei" w:eastAsia="SimHei" w:hAnsi="SimHei" w:cs="Microsoft YaHei"/>
          <w:bCs/>
          <w:sz w:val="21"/>
          <w:szCs w:val="21"/>
          <w:lang w:eastAsia="zh-CN"/>
        </w:rPr>
        <w:br/>
      </w:r>
      <w:r w:rsidRPr="00B95A9F">
        <w:rPr>
          <w:rFonts w:ascii="SimHei" w:eastAsia="SimHei" w:hAnsi="SimHei" w:cs="Microsoft YaHei" w:hint="eastAsia"/>
          <w:bCs/>
          <w:sz w:val="21"/>
          <w:szCs w:val="21"/>
          <w:lang w:eastAsia="zh-CN"/>
        </w:rPr>
        <w:t>鼓励发展中国家女性运用知识产权制度</w:t>
      </w:r>
      <w:r w:rsidRPr="00B95A9F">
        <w:rPr>
          <w:rFonts w:ascii="SimHei" w:eastAsia="SimHei" w:hAnsi="SimHei" w:hint="eastAsia"/>
          <w:bCs/>
          <w:sz w:val="21"/>
          <w:szCs w:val="21"/>
          <w:lang w:eastAsia="zh-CN"/>
        </w:rPr>
        <w:t>”</w:t>
      </w:r>
      <w:r w:rsidR="00A54D0F">
        <w:rPr>
          <w:rFonts w:ascii="SimHei" w:eastAsia="SimHei" w:hAnsi="SimHei"/>
          <w:bCs/>
          <w:sz w:val="21"/>
          <w:szCs w:val="21"/>
          <w:lang w:eastAsia="zh-CN"/>
        </w:rPr>
        <w:br/>
      </w:r>
      <w:r w:rsidRPr="00B95A9F">
        <w:rPr>
          <w:rFonts w:ascii="SimHei" w:eastAsia="SimHei" w:hAnsi="SimHei" w:cs="Microsoft YaHei" w:hint="eastAsia"/>
          <w:bCs/>
          <w:sz w:val="21"/>
          <w:szCs w:val="21"/>
          <w:lang w:eastAsia="zh-CN"/>
        </w:rPr>
        <w:t>背景下开展的指导计划总结报告</w:t>
      </w:r>
    </w:p>
    <w:p w14:paraId="4C69EF1F" w14:textId="77777777" w:rsidR="009C6C3D" w:rsidRPr="00B95A9F" w:rsidRDefault="009C6C3D" w:rsidP="009C6C3D">
      <w:pPr>
        <w:rPr>
          <w:rFonts w:ascii="SimSun" w:eastAsia="SimSun" w:hAnsi="SimSun"/>
          <w:b/>
          <w:sz w:val="21"/>
          <w:szCs w:val="21"/>
          <w:lang w:eastAsia="zh-CN"/>
        </w:rPr>
      </w:pPr>
    </w:p>
    <w:p w14:paraId="170767FC" w14:textId="755AB014" w:rsidR="00F374CA" w:rsidRPr="00A54D0F" w:rsidRDefault="00FA5394" w:rsidP="00A54D0F">
      <w:pPr>
        <w:widowControl/>
        <w:overflowPunct w:val="0"/>
        <w:autoSpaceDE/>
        <w:autoSpaceDN/>
        <w:spacing w:afterLines="50" w:after="120" w:line="340" w:lineRule="atLeast"/>
        <w:ind w:firstLineChars="200" w:firstLine="420"/>
        <w:jc w:val="both"/>
        <w:rPr>
          <w:rFonts w:asciiTheme="minorEastAsia" w:eastAsiaTheme="minorEastAsia" w:hAnsiTheme="minorEastAsia"/>
          <w:bCs/>
          <w:sz w:val="21"/>
          <w:szCs w:val="21"/>
          <w:lang w:eastAsia="zh-CN"/>
        </w:rPr>
      </w:pPr>
      <w:r w:rsidRPr="00A54D0F">
        <w:rPr>
          <w:rFonts w:asciiTheme="minorEastAsia" w:eastAsiaTheme="minorEastAsia" w:hAnsiTheme="minorEastAsia"/>
          <w:bCs/>
          <w:sz w:val="21"/>
          <w:szCs w:val="21"/>
          <w:lang w:eastAsia="zh-CN"/>
        </w:rPr>
        <w:t>2021年11月至2022年2月，在</w:t>
      </w:r>
      <w:r w:rsidR="00B97160" w:rsidRPr="00A54D0F">
        <w:rPr>
          <w:rFonts w:asciiTheme="minorEastAsia" w:eastAsiaTheme="minorEastAsia" w:hAnsiTheme="minorEastAsia" w:cs="Microsoft YaHei" w:hint="eastAsia"/>
          <w:bCs/>
          <w:sz w:val="21"/>
          <w:szCs w:val="21"/>
          <w:lang w:eastAsia="zh-CN"/>
        </w:rPr>
        <w:t>产权组织</w:t>
      </w:r>
      <w:r w:rsidRPr="00A54D0F">
        <w:rPr>
          <w:rFonts w:asciiTheme="minorEastAsia" w:eastAsiaTheme="minorEastAsia" w:hAnsiTheme="minorEastAsia"/>
          <w:bCs/>
          <w:sz w:val="21"/>
          <w:szCs w:val="21"/>
          <w:lang w:eastAsia="zh-CN"/>
        </w:rPr>
        <w:t>发展议程</w:t>
      </w:r>
      <w:r w:rsidR="00C81F4E" w:rsidRPr="00A54D0F">
        <w:rPr>
          <w:rFonts w:asciiTheme="minorEastAsia" w:eastAsiaTheme="minorEastAsia" w:hAnsiTheme="minorEastAsia" w:hint="eastAsia"/>
          <w:bCs/>
          <w:sz w:val="21"/>
          <w:szCs w:val="21"/>
          <w:lang w:eastAsia="zh-CN"/>
        </w:rPr>
        <w:t>项目</w:t>
      </w:r>
      <w:r w:rsidR="00C81F4E" w:rsidRPr="00A54D0F">
        <w:rPr>
          <w:rFonts w:asciiTheme="minorEastAsia" w:eastAsiaTheme="minorEastAsia" w:hAnsiTheme="minorEastAsia"/>
          <w:bCs/>
          <w:sz w:val="21"/>
          <w:szCs w:val="21"/>
          <w:lang w:eastAsia="zh-CN"/>
        </w:rPr>
        <w:t>“</w:t>
      </w:r>
      <w:hyperlink r:id="rId12" w:history="1">
        <w:r w:rsidR="00F21E9C" w:rsidRPr="00A54D0F">
          <w:rPr>
            <w:rStyle w:val="Hyperlink"/>
            <w:rFonts w:asciiTheme="minorEastAsia" w:eastAsiaTheme="minorEastAsia" w:hAnsiTheme="minorEastAsia" w:hint="eastAsia"/>
            <w:bCs/>
            <w:sz w:val="21"/>
            <w:szCs w:val="21"/>
            <w:lang w:eastAsia="zh-CN"/>
          </w:rPr>
          <w:t>加大女性</w:t>
        </w:r>
        <w:r w:rsidRPr="00A54D0F">
          <w:rPr>
            <w:rStyle w:val="Hyperlink"/>
            <w:rFonts w:asciiTheme="minorEastAsia" w:eastAsiaTheme="minorEastAsia" w:hAnsiTheme="minorEastAsia"/>
            <w:bCs/>
            <w:sz w:val="21"/>
            <w:szCs w:val="21"/>
            <w:lang w:eastAsia="zh-CN"/>
          </w:rPr>
          <w:t>在创新创业</w:t>
        </w:r>
        <w:r w:rsidR="00F21E9C" w:rsidRPr="00A54D0F">
          <w:rPr>
            <w:rStyle w:val="Hyperlink"/>
            <w:rFonts w:asciiTheme="minorEastAsia" w:eastAsiaTheme="minorEastAsia" w:hAnsiTheme="minorEastAsia" w:hint="eastAsia"/>
            <w:bCs/>
            <w:sz w:val="21"/>
            <w:szCs w:val="21"/>
            <w:lang w:eastAsia="zh-CN"/>
          </w:rPr>
          <w:t>方面的</w:t>
        </w:r>
        <w:r w:rsidRPr="00A54D0F">
          <w:rPr>
            <w:rStyle w:val="Hyperlink"/>
            <w:rFonts w:asciiTheme="minorEastAsia" w:eastAsiaTheme="minorEastAsia" w:hAnsiTheme="minorEastAsia"/>
            <w:bCs/>
            <w:sz w:val="21"/>
            <w:szCs w:val="21"/>
            <w:lang w:eastAsia="zh-CN"/>
          </w:rPr>
          <w:t>作用</w:t>
        </w:r>
        <w:r w:rsidR="00A54D0F" w:rsidRPr="00A54D0F">
          <w:rPr>
            <w:rStyle w:val="Hyperlink"/>
            <w:rFonts w:asciiTheme="minorEastAsia" w:eastAsiaTheme="minorEastAsia" w:hAnsiTheme="minorEastAsia" w:hint="eastAsia"/>
            <w:bCs/>
            <w:sz w:val="21"/>
            <w:szCs w:val="21"/>
            <w:lang w:eastAsia="zh-CN"/>
          </w:rPr>
          <w:t>、</w:t>
        </w:r>
        <w:r w:rsidRPr="00A54D0F">
          <w:rPr>
            <w:rStyle w:val="Hyperlink"/>
            <w:rFonts w:asciiTheme="minorEastAsia" w:eastAsiaTheme="minorEastAsia" w:hAnsiTheme="minorEastAsia"/>
            <w:bCs/>
            <w:sz w:val="21"/>
            <w:szCs w:val="21"/>
            <w:lang w:eastAsia="zh-CN"/>
          </w:rPr>
          <w:t>鼓励发展中国家</w:t>
        </w:r>
        <w:r w:rsidR="00F21E9C" w:rsidRPr="00A54D0F">
          <w:rPr>
            <w:rStyle w:val="Hyperlink"/>
            <w:rFonts w:asciiTheme="minorEastAsia" w:eastAsiaTheme="minorEastAsia" w:hAnsiTheme="minorEastAsia" w:hint="eastAsia"/>
            <w:bCs/>
            <w:sz w:val="21"/>
            <w:szCs w:val="21"/>
            <w:lang w:eastAsia="zh-CN"/>
          </w:rPr>
          <w:t>女性运用</w:t>
        </w:r>
        <w:r w:rsidRPr="00A54D0F">
          <w:rPr>
            <w:rStyle w:val="Hyperlink"/>
            <w:rFonts w:asciiTheme="minorEastAsia" w:eastAsiaTheme="minorEastAsia" w:hAnsiTheme="minorEastAsia"/>
            <w:bCs/>
            <w:sz w:val="21"/>
            <w:szCs w:val="21"/>
            <w:lang w:eastAsia="zh-CN"/>
          </w:rPr>
          <w:t>知识产权制度</w:t>
        </w:r>
      </w:hyperlink>
      <w:r w:rsidR="00C81F4E" w:rsidRPr="00A54D0F">
        <w:rPr>
          <w:rFonts w:asciiTheme="minorEastAsia" w:eastAsiaTheme="minorEastAsia" w:hAnsiTheme="minorEastAsia"/>
          <w:bCs/>
          <w:sz w:val="21"/>
          <w:szCs w:val="21"/>
          <w:lang w:eastAsia="zh-CN"/>
        </w:rPr>
        <w:t>”</w:t>
      </w:r>
      <w:r w:rsidRPr="00A54D0F">
        <w:rPr>
          <w:rFonts w:asciiTheme="minorEastAsia" w:eastAsiaTheme="minorEastAsia" w:hAnsiTheme="minorEastAsia"/>
          <w:bCs/>
          <w:sz w:val="21"/>
          <w:szCs w:val="21"/>
          <w:lang w:eastAsia="zh-CN"/>
        </w:rPr>
        <w:t>的背景下，试行了国际知识产权</w:t>
      </w:r>
      <w:r w:rsidR="00C81F4E" w:rsidRPr="00A54D0F">
        <w:rPr>
          <w:rFonts w:asciiTheme="minorEastAsia" w:eastAsiaTheme="minorEastAsia" w:hAnsiTheme="minorEastAsia" w:hint="eastAsia"/>
          <w:bCs/>
          <w:sz w:val="21"/>
          <w:szCs w:val="21"/>
          <w:lang w:eastAsia="zh-CN"/>
        </w:rPr>
        <w:t>指导</w:t>
      </w:r>
      <w:r w:rsidRPr="00A54D0F">
        <w:rPr>
          <w:rFonts w:asciiTheme="minorEastAsia" w:eastAsiaTheme="minorEastAsia" w:hAnsiTheme="minorEastAsia"/>
          <w:bCs/>
          <w:sz w:val="21"/>
          <w:szCs w:val="21"/>
          <w:lang w:eastAsia="zh-CN"/>
        </w:rPr>
        <w:t>计划。</w:t>
      </w:r>
    </w:p>
    <w:p w14:paraId="5DE7FD5C" w14:textId="3161DB08" w:rsidR="00F374CA" w:rsidRPr="00A54D0F" w:rsidRDefault="009C6C3D" w:rsidP="00A54D0F">
      <w:pPr>
        <w:widowControl/>
        <w:overflowPunct w:val="0"/>
        <w:autoSpaceDE/>
        <w:autoSpaceDN/>
        <w:spacing w:afterLines="50" w:after="120" w:line="340" w:lineRule="atLeast"/>
        <w:ind w:firstLineChars="200" w:firstLine="420"/>
        <w:jc w:val="both"/>
        <w:rPr>
          <w:rFonts w:asciiTheme="minorEastAsia" w:eastAsiaTheme="minorEastAsia" w:hAnsiTheme="minorEastAsia"/>
          <w:bCs/>
          <w:sz w:val="21"/>
          <w:szCs w:val="21"/>
          <w:lang w:eastAsia="zh-CN"/>
        </w:rPr>
      </w:pPr>
      <w:r w:rsidRPr="00A54D0F">
        <w:rPr>
          <w:rFonts w:asciiTheme="minorEastAsia" w:eastAsiaTheme="minorEastAsia" w:hAnsiTheme="minorEastAsia"/>
          <w:bCs/>
          <w:sz w:val="21"/>
          <w:szCs w:val="21"/>
          <w:lang w:eastAsia="zh-CN"/>
        </w:rPr>
        <w:t>在上述</w:t>
      </w:r>
      <w:r w:rsidR="00FA5394" w:rsidRPr="00A54D0F">
        <w:rPr>
          <w:rFonts w:asciiTheme="minorEastAsia" w:eastAsiaTheme="minorEastAsia" w:hAnsiTheme="minorEastAsia"/>
          <w:bCs/>
          <w:sz w:val="21"/>
          <w:szCs w:val="21"/>
          <w:lang w:eastAsia="zh-CN"/>
        </w:rPr>
        <w:t>项目</w:t>
      </w:r>
      <w:r w:rsidRPr="00A54D0F">
        <w:rPr>
          <w:rFonts w:asciiTheme="minorEastAsia" w:eastAsiaTheme="minorEastAsia" w:hAnsiTheme="minorEastAsia"/>
          <w:bCs/>
          <w:sz w:val="21"/>
          <w:szCs w:val="21"/>
          <w:lang w:eastAsia="zh-CN"/>
        </w:rPr>
        <w:t>背景下开展的</w:t>
      </w:r>
      <w:r w:rsidR="00FA5394" w:rsidRPr="00A54D0F">
        <w:rPr>
          <w:rFonts w:asciiTheme="minorEastAsia" w:eastAsiaTheme="minorEastAsia" w:hAnsiTheme="minorEastAsia"/>
          <w:bCs/>
          <w:sz w:val="21"/>
          <w:szCs w:val="21"/>
          <w:lang w:eastAsia="zh-CN"/>
        </w:rPr>
        <w:t>活动之一，是在每个试点国家</w:t>
      </w:r>
      <w:r w:rsidRPr="00A54D0F">
        <w:rPr>
          <w:rFonts w:asciiTheme="minorEastAsia" w:eastAsiaTheme="minorEastAsia" w:hAnsiTheme="minorEastAsia"/>
          <w:bCs/>
          <w:sz w:val="21"/>
          <w:szCs w:val="21"/>
          <w:lang w:eastAsia="zh-CN"/>
        </w:rPr>
        <w:t>（墨西哥、阿曼、巴基斯坦和乌干达）</w:t>
      </w:r>
      <w:r w:rsidR="00FA5394" w:rsidRPr="00A54D0F">
        <w:rPr>
          <w:rFonts w:asciiTheme="minorEastAsia" w:eastAsiaTheme="minorEastAsia" w:hAnsiTheme="minorEastAsia"/>
          <w:bCs/>
          <w:sz w:val="21"/>
          <w:szCs w:val="21"/>
          <w:lang w:eastAsia="zh-CN"/>
        </w:rPr>
        <w:t>对女发明</w:t>
      </w:r>
      <w:r w:rsidR="00C20624" w:rsidRPr="00A54D0F">
        <w:rPr>
          <w:rFonts w:asciiTheme="minorEastAsia" w:eastAsiaTheme="minorEastAsia" w:hAnsiTheme="minorEastAsia" w:hint="eastAsia"/>
          <w:bCs/>
          <w:sz w:val="21"/>
          <w:szCs w:val="21"/>
          <w:lang w:eastAsia="zh-CN"/>
        </w:rPr>
        <w:t>人</w:t>
      </w:r>
      <w:r w:rsidR="00FA5394" w:rsidRPr="00A54D0F">
        <w:rPr>
          <w:rFonts w:asciiTheme="minorEastAsia" w:eastAsiaTheme="minorEastAsia" w:hAnsiTheme="minorEastAsia"/>
          <w:bCs/>
          <w:sz w:val="21"/>
          <w:szCs w:val="21"/>
          <w:lang w:eastAsia="zh-CN"/>
        </w:rPr>
        <w:t>利用知识产权制度</w:t>
      </w:r>
      <w:r w:rsidR="00C20624" w:rsidRPr="00A54D0F">
        <w:rPr>
          <w:rFonts w:asciiTheme="minorEastAsia" w:eastAsiaTheme="minorEastAsia" w:hAnsiTheme="minorEastAsia" w:hint="eastAsia"/>
          <w:bCs/>
          <w:sz w:val="21"/>
          <w:szCs w:val="21"/>
          <w:lang w:eastAsia="zh-CN"/>
        </w:rPr>
        <w:t>以及所获支持</w:t>
      </w:r>
      <w:r w:rsidR="00FA5394" w:rsidRPr="00A54D0F">
        <w:rPr>
          <w:rFonts w:asciiTheme="minorEastAsia" w:eastAsiaTheme="minorEastAsia" w:hAnsiTheme="minorEastAsia"/>
          <w:bCs/>
          <w:sz w:val="21"/>
          <w:szCs w:val="21"/>
          <w:lang w:eastAsia="zh-CN"/>
        </w:rPr>
        <w:t>的情况进行国家评估。</w:t>
      </w:r>
      <w:r w:rsidR="00C20624" w:rsidRPr="00A54D0F">
        <w:rPr>
          <w:rFonts w:asciiTheme="minorEastAsia" w:eastAsiaTheme="minorEastAsia" w:hAnsiTheme="minorEastAsia" w:hint="eastAsia"/>
          <w:bCs/>
          <w:sz w:val="21"/>
          <w:szCs w:val="21"/>
          <w:lang w:eastAsia="zh-CN"/>
        </w:rPr>
        <w:t>除</w:t>
      </w:r>
      <w:r w:rsidR="00A54D0F">
        <w:rPr>
          <w:rFonts w:asciiTheme="minorEastAsia" w:eastAsiaTheme="minorEastAsia" w:hAnsiTheme="minorEastAsia" w:hint="eastAsia"/>
          <w:bCs/>
          <w:sz w:val="21"/>
          <w:szCs w:val="21"/>
          <w:lang w:eastAsia="zh-CN"/>
        </w:rPr>
        <w:t>其他</w:t>
      </w:r>
      <w:r w:rsidR="00C20624" w:rsidRPr="00A54D0F">
        <w:rPr>
          <w:rFonts w:asciiTheme="minorEastAsia" w:eastAsiaTheme="minorEastAsia" w:hAnsiTheme="minorEastAsia" w:hint="eastAsia"/>
          <w:bCs/>
          <w:sz w:val="21"/>
          <w:szCs w:val="21"/>
          <w:lang w:eastAsia="zh-CN"/>
        </w:rPr>
        <w:t>外，</w:t>
      </w:r>
      <w:r w:rsidR="00FA5394" w:rsidRPr="00A54D0F">
        <w:rPr>
          <w:rFonts w:asciiTheme="minorEastAsia" w:eastAsiaTheme="minorEastAsia" w:hAnsiTheme="minorEastAsia"/>
          <w:bCs/>
          <w:sz w:val="21"/>
          <w:szCs w:val="21"/>
          <w:lang w:eastAsia="zh-CN"/>
        </w:rPr>
        <w:t>这些评估预计将确定</w:t>
      </w:r>
      <w:r w:rsidR="00C20624" w:rsidRPr="00A54D0F">
        <w:rPr>
          <w:rFonts w:asciiTheme="minorEastAsia" w:eastAsiaTheme="minorEastAsia" w:hAnsiTheme="minorEastAsia" w:hint="eastAsia"/>
          <w:bCs/>
          <w:sz w:val="21"/>
          <w:szCs w:val="21"/>
          <w:lang w:eastAsia="zh-CN"/>
        </w:rPr>
        <w:t>各</w:t>
      </w:r>
      <w:r w:rsidR="00FA5394" w:rsidRPr="00A54D0F">
        <w:rPr>
          <w:rFonts w:asciiTheme="minorEastAsia" w:eastAsiaTheme="minorEastAsia" w:hAnsiTheme="minorEastAsia"/>
          <w:bCs/>
          <w:sz w:val="21"/>
          <w:szCs w:val="21"/>
          <w:lang w:eastAsia="zh-CN"/>
        </w:rPr>
        <w:t>国的潜在</w:t>
      </w:r>
      <w:r w:rsidR="00C20624" w:rsidRPr="00A54D0F">
        <w:rPr>
          <w:rFonts w:asciiTheme="minorEastAsia" w:eastAsiaTheme="minorEastAsia" w:hAnsiTheme="minorEastAsia" w:hint="eastAsia"/>
          <w:bCs/>
          <w:sz w:val="21"/>
          <w:szCs w:val="21"/>
          <w:lang w:eastAsia="zh-CN"/>
        </w:rPr>
        <w:t>导师</w:t>
      </w:r>
      <w:r w:rsidR="00FA5394" w:rsidRPr="00A54D0F">
        <w:rPr>
          <w:rFonts w:asciiTheme="minorEastAsia" w:eastAsiaTheme="minorEastAsia" w:hAnsiTheme="minorEastAsia"/>
          <w:bCs/>
          <w:sz w:val="21"/>
          <w:szCs w:val="21"/>
          <w:lang w:eastAsia="zh-CN"/>
        </w:rPr>
        <w:t>，并建立当地</w:t>
      </w:r>
      <w:r w:rsidR="00C20624" w:rsidRPr="00A54D0F">
        <w:rPr>
          <w:rFonts w:asciiTheme="minorEastAsia" w:eastAsiaTheme="minorEastAsia" w:hAnsiTheme="minorEastAsia" w:hint="eastAsia"/>
          <w:bCs/>
          <w:sz w:val="21"/>
          <w:szCs w:val="21"/>
          <w:lang w:eastAsia="zh-CN"/>
        </w:rPr>
        <w:t>导师</w:t>
      </w:r>
      <w:r w:rsidR="00FA5394" w:rsidRPr="00A54D0F">
        <w:rPr>
          <w:rFonts w:asciiTheme="minorEastAsia" w:eastAsiaTheme="minorEastAsia" w:hAnsiTheme="minorEastAsia"/>
          <w:bCs/>
          <w:sz w:val="21"/>
          <w:szCs w:val="21"/>
          <w:lang w:eastAsia="zh-CN"/>
        </w:rPr>
        <w:t>名册。</w:t>
      </w:r>
      <w:proofErr w:type="gramStart"/>
      <w:r w:rsidR="00FA5394" w:rsidRPr="00A54D0F">
        <w:rPr>
          <w:rFonts w:asciiTheme="minorEastAsia" w:eastAsiaTheme="minorEastAsia" w:hAnsiTheme="minorEastAsia"/>
          <w:bCs/>
          <w:sz w:val="21"/>
          <w:szCs w:val="21"/>
          <w:lang w:eastAsia="zh-CN"/>
        </w:rPr>
        <w:t>为</w:t>
      </w:r>
      <w:r w:rsidR="00C20624" w:rsidRPr="00A54D0F">
        <w:rPr>
          <w:rFonts w:asciiTheme="minorEastAsia" w:eastAsiaTheme="minorEastAsia" w:hAnsiTheme="minorEastAsia" w:hint="eastAsia"/>
          <w:bCs/>
          <w:sz w:val="21"/>
          <w:szCs w:val="21"/>
          <w:lang w:eastAsia="zh-CN"/>
        </w:rPr>
        <w:t>对此</w:t>
      </w:r>
      <w:proofErr w:type="gramEnd"/>
      <w:r w:rsidR="00C20624" w:rsidRPr="00A54D0F">
        <w:rPr>
          <w:rFonts w:asciiTheme="minorEastAsia" w:eastAsiaTheme="minorEastAsia" w:hAnsiTheme="minorEastAsia" w:hint="eastAsia"/>
          <w:bCs/>
          <w:sz w:val="21"/>
          <w:szCs w:val="21"/>
          <w:lang w:eastAsia="zh-CN"/>
        </w:rPr>
        <w:t>工作进行补充</w:t>
      </w:r>
      <w:r w:rsidR="00FA5394" w:rsidRPr="00A54D0F">
        <w:rPr>
          <w:rFonts w:asciiTheme="minorEastAsia" w:eastAsiaTheme="minorEastAsia" w:hAnsiTheme="minorEastAsia"/>
          <w:bCs/>
          <w:sz w:val="21"/>
          <w:szCs w:val="21"/>
          <w:lang w:eastAsia="zh-CN"/>
        </w:rPr>
        <w:t>并支持参与该项目的女发明</w:t>
      </w:r>
      <w:r w:rsidR="00C20624" w:rsidRPr="00A54D0F">
        <w:rPr>
          <w:rFonts w:asciiTheme="minorEastAsia" w:eastAsiaTheme="minorEastAsia" w:hAnsiTheme="minorEastAsia" w:hint="eastAsia"/>
          <w:bCs/>
          <w:sz w:val="21"/>
          <w:szCs w:val="21"/>
          <w:lang w:eastAsia="zh-CN"/>
        </w:rPr>
        <w:t>人</w:t>
      </w:r>
      <w:r w:rsidR="00FA5394" w:rsidRPr="00A54D0F">
        <w:rPr>
          <w:rFonts w:asciiTheme="minorEastAsia" w:eastAsiaTheme="minorEastAsia" w:hAnsiTheme="minorEastAsia"/>
          <w:bCs/>
          <w:sz w:val="21"/>
          <w:szCs w:val="21"/>
          <w:lang w:eastAsia="zh-CN"/>
        </w:rPr>
        <w:t>，</w:t>
      </w:r>
      <w:r w:rsidR="00C20624" w:rsidRPr="00A54D0F">
        <w:rPr>
          <w:rFonts w:asciiTheme="minorEastAsia" w:eastAsiaTheme="minorEastAsia" w:hAnsiTheme="minorEastAsia" w:hint="eastAsia"/>
          <w:bCs/>
          <w:sz w:val="21"/>
          <w:szCs w:val="21"/>
          <w:lang w:eastAsia="zh-CN"/>
        </w:rPr>
        <w:t>决定为</w:t>
      </w:r>
      <w:r w:rsidR="00E026E6" w:rsidRPr="00A54D0F">
        <w:rPr>
          <w:rFonts w:asciiTheme="minorEastAsia" w:eastAsiaTheme="minorEastAsia" w:hAnsiTheme="minorEastAsia" w:hint="eastAsia"/>
          <w:bCs/>
          <w:sz w:val="21"/>
          <w:szCs w:val="21"/>
          <w:lang w:eastAsia="zh-CN"/>
        </w:rPr>
        <w:t>其</w:t>
      </w:r>
      <w:r w:rsidR="00FA5394" w:rsidRPr="00A54D0F">
        <w:rPr>
          <w:rFonts w:asciiTheme="minorEastAsia" w:eastAsiaTheme="minorEastAsia" w:hAnsiTheme="minorEastAsia"/>
          <w:bCs/>
          <w:sz w:val="21"/>
          <w:szCs w:val="21"/>
          <w:lang w:eastAsia="zh-CN"/>
        </w:rPr>
        <w:t>提供与一组国际导师</w:t>
      </w:r>
      <w:r w:rsidR="00266877" w:rsidRPr="00A54D0F">
        <w:rPr>
          <w:rFonts w:asciiTheme="minorEastAsia" w:eastAsiaTheme="minorEastAsia" w:hAnsiTheme="minorEastAsia" w:hint="eastAsia"/>
          <w:bCs/>
          <w:sz w:val="21"/>
          <w:szCs w:val="21"/>
          <w:lang w:eastAsia="zh-CN"/>
        </w:rPr>
        <w:t>共同工作</w:t>
      </w:r>
      <w:r w:rsidR="00FA5394" w:rsidRPr="00A54D0F">
        <w:rPr>
          <w:rFonts w:asciiTheme="minorEastAsia" w:eastAsiaTheme="minorEastAsia" w:hAnsiTheme="minorEastAsia"/>
          <w:bCs/>
          <w:sz w:val="21"/>
          <w:szCs w:val="21"/>
          <w:lang w:eastAsia="zh-CN"/>
        </w:rPr>
        <w:t>的机会，以支持</w:t>
      </w:r>
      <w:r w:rsidR="00E026E6" w:rsidRPr="00A54D0F">
        <w:rPr>
          <w:rFonts w:asciiTheme="minorEastAsia" w:eastAsiaTheme="minorEastAsia" w:hAnsiTheme="minorEastAsia" w:hint="eastAsia"/>
          <w:bCs/>
          <w:sz w:val="21"/>
          <w:szCs w:val="21"/>
          <w:lang w:eastAsia="zh-CN"/>
        </w:rPr>
        <w:t>其</w:t>
      </w:r>
      <w:r w:rsidR="00FA5394" w:rsidRPr="00A54D0F">
        <w:rPr>
          <w:rFonts w:asciiTheme="minorEastAsia" w:eastAsiaTheme="minorEastAsia" w:hAnsiTheme="minorEastAsia"/>
          <w:bCs/>
          <w:sz w:val="21"/>
          <w:szCs w:val="21"/>
          <w:lang w:eastAsia="zh-CN"/>
        </w:rPr>
        <w:t>将</w:t>
      </w:r>
      <w:r w:rsidR="00E026E6" w:rsidRPr="00A54D0F">
        <w:rPr>
          <w:rFonts w:asciiTheme="minorEastAsia" w:eastAsiaTheme="minorEastAsia" w:hAnsiTheme="minorEastAsia" w:hint="eastAsia"/>
          <w:bCs/>
          <w:sz w:val="21"/>
          <w:szCs w:val="21"/>
          <w:lang w:eastAsia="zh-CN"/>
        </w:rPr>
        <w:t>自己的</w:t>
      </w:r>
      <w:r w:rsidR="00FA5394" w:rsidRPr="00A54D0F">
        <w:rPr>
          <w:rFonts w:asciiTheme="minorEastAsia" w:eastAsiaTheme="minorEastAsia" w:hAnsiTheme="minorEastAsia"/>
          <w:bCs/>
          <w:sz w:val="21"/>
          <w:szCs w:val="21"/>
          <w:lang w:eastAsia="zh-CN"/>
        </w:rPr>
        <w:t>发明推向市场的努力。</w:t>
      </w:r>
      <w:r w:rsidR="00E026E6" w:rsidRPr="00A54D0F">
        <w:rPr>
          <w:rFonts w:asciiTheme="minorEastAsia" w:eastAsiaTheme="minorEastAsia" w:hAnsiTheme="minorEastAsia" w:hint="eastAsia"/>
          <w:bCs/>
          <w:sz w:val="21"/>
          <w:szCs w:val="21"/>
          <w:lang w:eastAsia="zh-CN"/>
        </w:rPr>
        <w:t>该</w:t>
      </w:r>
      <w:r w:rsidR="00FA5394" w:rsidRPr="00A54D0F">
        <w:rPr>
          <w:rFonts w:asciiTheme="minorEastAsia" w:eastAsiaTheme="minorEastAsia" w:hAnsiTheme="minorEastAsia"/>
          <w:bCs/>
          <w:sz w:val="21"/>
          <w:szCs w:val="21"/>
          <w:lang w:eastAsia="zh-CN"/>
        </w:rPr>
        <w:t>试点</w:t>
      </w:r>
      <w:r w:rsidR="000E169B" w:rsidRPr="00A54D0F">
        <w:rPr>
          <w:rFonts w:asciiTheme="minorEastAsia" w:eastAsiaTheme="minorEastAsia" w:hAnsiTheme="minorEastAsia" w:hint="eastAsia"/>
          <w:bCs/>
          <w:sz w:val="21"/>
          <w:szCs w:val="21"/>
          <w:lang w:eastAsia="zh-CN"/>
        </w:rPr>
        <w:t>措施</w:t>
      </w:r>
      <w:r w:rsidR="00FA5394" w:rsidRPr="00A54D0F">
        <w:rPr>
          <w:rFonts w:asciiTheme="minorEastAsia" w:eastAsiaTheme="minorEastAsia" w:hAnsiTheme="minorEastAsia"/>
          <w:bCs/>
          <w:sz w:val="21"/>
          <w:szCs w:val="21"/>
          <w:lang w:eastAsia="zh-CN"/>
        </w:rPr>
        <w:t>的目标是培养</w:t>
      </w:r>
      <w:r w:rsidR="00A940BC" w:rsidRPr="00A54D0F">
        <w:rPr>
          <w:rFonts w:asciiTheme="minorEastAsia" w:eastAsiaTheme="minorEastAsia" w:hAnsiTheme="minorEastAsia"/>
          <w:bCs/>
          <w:sz w:val="21"/>
          <w:szCs w:val="21"/>
          <w:lang w:eastAsia="zh-CN"/>
        </w:rPr>
        <w:t>参与的</w:t>
      </w:r>
      <w:r w:rsidR="004032E1" w:rsidRPr="00A54D0F">
        <w:rPr>
          <w:rFonts w:asciiTheme="minorEastAsia" w:eastAsiaTheme="minorEastAsia" w:hAnsiTheme="minorEastAsia"/>
          <w:bCs/>
          <w:sz w:val="21"/>
          <w:szCs w:val="21"/>
          <w:lang w:eastAsia="zh-CN"/>
        </w:rPr>
        <w:t>学员</w:t>
      </w:r>
      <w:r w:rsidR="00A940BC" w:rsidRPr="00A54D0F">
        <w:rPr>
          <w:rFonts w:asciiTheme="minorEastAsia" w:eastAsiaTheme="minorEastAsia" w:hAnsiTheme="minorEastAsia" w:hint="eastAsia"/>
          <w:bCs/>
          <w:sz w:val="21"/>
          <w:szCs w:val="21"/>
          <w:lang w:eastAsia="zh-CN"/>
        </w:rPr>
        <w:t>，使其具备能够应用于其发明商业化的</w:t>
      </w:r>
      <w:r w:rsidR="00FA5394" w:rsidRPr="00A54D0F">
        <w:rPr>
          <w:rFonts w:asciiTheme="minorEastAsia" w:eastAsiaTheme="minorEastAsia" w:hAnsiTheme="minorEastAsia" w:hint="eastAsia"/>
          <w:bCs/>
          <w:sz w:val="21"/>
          <w:szCs w:val="21"/>
          <w:lang w:eastAsia="zh-CN"/>
        </w:rPr>
        <w:t>技</w:t>
      </w:r>
      <w:r w:rsidR="00FA5394" w:rsidRPr="00A54D0F">
        <w:rPr>
          <w:rFonts w:asciiTheme="minorEastAsia" w:eastAsiaTheme="minorEastAsia" w:hAnsiTheme="minorEastAsia"/>
          <w:bCs/>
          <w:sz w:val="21"/>
          <w:szCs w:val="21"/>
          <w:lang w:eastAsia="zh-CN"/>
        </w:rPr>
        <w:t>能和知识产权管理知识。</w:t>
      </w:r>
    </w:p>
    <w:p w14:paraId="2F0C73AC" w14:textId="37A448F8" w:rsidR="00F374CA" w:rsidRPr="00A54D0F" w:rsidRDefault="004032E1" w:rsidP="00A54D0F">
      <w:pPr>
        <w:widowControl/>
        <w:overflowPunct w:val="0"/>
        <w:autoSpaceDE/>
        <w:autoSpaceDN/>
        <w:spacing w:afterLines="50" w:after="120" w:line="340" w:lineRule="atLeast"/>
        <w:ind w:firstLineChars="200" w:firstLine="420"/>
        <w:jc w:val="both"/>
        <w:rPr>
          <w:rFonts w:asciiTheme="minorEastAsia" w:eastAsiaTheme="minorEastAsia" w:hAnsiTheme="minorEastAsia"/>
          <w:bCs/>
          <w:sz w:val="21"/>
          <w:szCs w:val="21"/>
          <w:lang w:eastAsia="zh-CN"/>
        </w:rPr>
      </w:pPr>
      <w:r w:rsidRPr="00A54D0F">
        <w:rPr>
          <w:rFonts w:asciiTheme="minorEastAsia" w:eastAsiaTheme="minorEastAsia" w:hAnsiTheme="minorEastAsia"/>
          <w:bCs/>
          <w:sz w:val="21"/>
          <w:szCs w:val="21"/>
          <w:lang w:eastAsia="zh-CN"/>
        </w:rPr>
        <w:t>学员</w:t>
      </w:r>
      <w:r w:rsidR="00FA5394" w:rsidRPr="00A54D0F">
        <w:rPr>
          <w:rFonts w:asciiTheme="minorEastAsia" w:eastAsiaTheme="minorEastAsia" w:hAnsiTheme="minorEastAsia"/>
          <w:bCs/>
          <w:sz w:val="21"/>
          <w:szCs w:val="21"/>
          <w:lang w:eastAsia="zh-CN"/>
        </w:rPr>
        <w:t>由参与的国家知识产权局</w:t>
      </w:r>
      <w:r w:rsidR="00255BD5" w:rsidRPr="00A54D0F">
        <w:rPr>
          <w:rFonts w:asciiTheme="minorEastAsia" w:eastAsiaTheme="minorEastAsia" w:hAnsiTheme="minorEastAsia" w:hint="eastAsia"/>
          <w:bCs/>
          <w:sz w:val="21"/>
          <w:szCs w:val="21"/>
          <w:lang w:eastAsia="zh-CN"/>
        </w:rPr>
        <w:t>选送</w:t>
      </w:r>
      <w:r w:rsidR="00FA5394" w:rsidRPr="00A54D0F">
        <w:rPr>
          <w:rFonts w:asciiTheme="minorEastAsia" w:eastAsiaTheme="minorEastAsia" w:hAnsiTheme="minorEastAsia"/>
          <w:bCs/>
          <w:sz w:val="21"/>
          <w:szCs w:val="21"/>
          <w:lang w:eastAsia="zh-CN"/>
        </w:rPr>
        <w:t>。</w:t>
      </w:r>
      <w:r w:rsidR="00F718CE" w:rsidRPr="00A54D0F">
        <w:rPr>
          <w:rFonts w:asciiTheme="minorEastAsia" w:eastAsiaTheme="minorEastAsia" w:hAnsiTheme="minorEastAsia" w:hint="eastAsia"/>
          <w:bCs/>
          <w:sz w:val="21"/>
          <w:szCs w:val="21"/>
          <w:lang w:eastAsia="zh-CN"/>
        </w:rPr>
        <w:t>从</w:t>
      </w:r>
      <w:r w:rsidR="00FA5394" w:rsidRPr="00A54D0F">
        <w:rPr>
          <w:rFonts w:asciiTheme="minorEastAsia" w:eastAsiaTheme="minorEastAsia" w:hAnsiTheme="minorEastAsia"/>
          <w:bCs/>
          <w:sz w:val="21"/>
          <w:szCs w:val="21"/>
          <w:lang w:eastAsia="zh-CN"/>
        </w:rPr>
        <w:t>律师事务所、孵化器和公司</w:t>
      </w:r>
      <w:r w:rsidR="00F718CE" w:rsidRPr="00A54D0F">
        <w:rPr>
          <w:rFonts w:asciiTheme="minorEastAsia" w:eastAsiaTheme="minorEastAsia" w:hAnsiTheme="minorEastAsia" w:hint="eastAsia"/>
          <w:bCs/>
          <w:sz w:val="21"/>
          <w:szCs w:val="21"/>
          <w:lang w:eastAsia="zh-CN"/>
        </w:rPr>
        <w:t>招募</w:t>
      </w:r>
      <w:r w:rsidRPr="00A54D0F">
        <w:rPr>
          <w:rFonts w:asciiTheme="minorEastAsia" w:eastAsiaTheme="minorEastAsia" w:hAnsiTheme="minorEastAsia" w:hint="eastAsia"/>
          <w:bCs/>
          <w:sz w:val="21"/>
          <w:szCs w:val="21"/>
          <w:lang w:eastAsia="zh-CN"/>
        </w:rPr>
        <w:t>了</w:t>
      </w:r>
      <w:r w:rsidR="00F718CE" w:rsidRPr="00A54D0F">
        <w:rPr>
          <w:rFonts w:asciiTheme="minorEastAsia" w:eastAsiaTheme="minorEastAsia" w:hAnsiTheme="minorEastAsia" w:hint="eastAsia"/>
          <w:bCs/>
          <w:sz w:val="21"/>
          <w:szCs w:val="21"/>
          <w:lang w:eastAsia="zh-CN"/>
        </w:rPr>
        <w:t>一批</w:t>
      </w:r>
      <w:r w:rsidR="00FA5394" w:rsidRPr="00A54D0F">
        <w:rPr>
          <w:rFonts w:asciiTheme="minorEastAsia" w:eastAsiaTheme="minorEastAsia" w:hAnsiTheme="minorEastAsia"/>
          <w:bCs/>
          <w:sz w:val="21"/>
          <w:szCs w:val="21"/>
          <w:lang w:eastAsia="zh-CN"/>
        </w:rPr>
        <w:t>国际知识产权专家</w:t>
      </w:r>
      <w:r w:rsidR="00F718CE" w:rsidRPr="00A54D0F">
        <w:rPr>
          <w:rFonts w:asciiTheme="minorEastAsia" w:eastAsiaTheme="minorEastAsia" w:hAnsiTheme="minorEastAsia" w:hint="eastAsia"/>
          <w:bCs/>
          <w:sz w:val="21"/>
          <w:szCs w:val="21"/>
          <w:lang w:eastAsia="zh-CN"/>
        </w:rPr>
        <w:t>，集合</w:t>
      </w:r>
      <w:r w:rsidR="00FA5394" w:rsidRPr="00A54D0F">
        <w:rPr>
          <w:rFonts w:asciiTheme="minorEastAsia" w:eastAsiaTheme="minorEastAsia" w:hAnsiTheme="minorEastAsia"/>
          <w:bCs/>
          <w:sz w:val="21"/>
          <w:szCs w:val="21"/>
          <w:lang w:eastAsia="zh-CN"/>
        </w:rPr>
        <w:t>起来作为导师，</w:t>
      </w:r>
      <w:r w:rsidR="00F718CE" w:rsidRPr="00A54D0F">
        <w:rPr>
          <w:rFonts w:asciiTheme="minorEastAsia" w:eastAsiaTheme="minorEastAsia" w:hAnsiTheme="minorEastAsia" w:hint="eastAsia"/>
          <w:bCs/>
          <w:sz w:val="21"/>
          <w:szCs w:val="21"/>
          <w:lang w:eastAsia="zh-CN"/>
        </w:rPr>
        <w:t>在自愿基础上向</w:t>
      </w:r>
      <w:r w:rsidRPr="00A54D0F">
        <w:rPr>
          <w:rFonts w:asciiTheme="minorEastAsia" w:eastAsiaTheme="minorEastAsia" w:hAnsiTheme="minorEastAsia"/>
          <w:bCs/>
          <w:sz w:val="21"/>
          <w:szCs w:val="21"/>
          <w:lang w:eastAsia="zh-CN"/>
        </w:rPr>
        <w:t>学员</w:t>
      </w:r>
      <w:r w:rsidR="00FA5394" w:rsidRPr="00A54D0F">
        <w:rPr>
          <w:rFonts w:asciiTheme="minorEastAsia" w:eastAsiaTheme="minorEastAsia" w:hAnsiTheme="minorEastAsia"/>
          <w:bCs/>
          <w:sz w:val="21"/>
          <w:szCs w:val="21"/>
          <w:lang w:eastAsia="zh-CN"/>
        </w:rPr>
        <w:t>提供支持。</w:t>
      </w:r>
      <w:r w:rsidR="003B7F65" w:rsidRPr="00A54D0F">
        <w:rPr>
          <w:rFonts w:asciiTheme="minorEastAsia" w:eastAsiaTheme="minorEastAsia" w:hAnsiTheme="minorEastAsia" w:hint="eastAsia"/>
          <w:bCs/>
          <w:sz w:val="21"/>
          <w:szCs w:val="21"/>
          <w:lang w:eastAsia="zh-CN"/>
        </w:rPr>
        <w:t>此外，每个</w:t>
      </w:r>
      <w:r w:rsidR="00FA5394" w:rsidRPr="00A54D0F">
        <w:rPr>
          <w:rFonts w:asciiTheme="minorEastAsia" w:eastAsiaTheme="minorEastAsia" w:hAnsiTheme="minorEastAsia" w:hint="eastAsia"/>
          <w:bCs/>
          <w:sz w:val="21"/>
          <w:szCs w:val="21"/>
          <w:lang w:eastAsia="zh-CN"/>
        </w:rPr>
        <w:t>参</w:t>
      </w:r>
      <w:r w:rsidR="00FA5394" w:rsidRPr="00A54D0F">
        <w:rPr>
          <w:rFonts w:asciiTheme="minorEastAsia" w:eastAsiaTheme="minorEastAsia" w:hAnsiTheme="minorEastAsia"/>
          <w:bCs/>
          <w:sz w:val="21"/>
          <w:szCs w:val="21"/>
          <w:lang w:eastAsia="zh-CN"/>
        </w:rPr>
        <w:t>与国</w:t>
      </w:r>
      <w:r w:rsidR="003B7F65" w:rsidRPr="00A54D0F">
        <w:rPr>
          <w:rFonts w:asciiTheme="minorEastAsia" w:eastAsiaTheme="minorEastAsia" w:hAnsiTheme="minorEastAsia" w:hint="eastAsia"/>
          <w:bCs/>
          <w:sz w:val="21"/>
          <w:szCs w:val="21"/>
          <w:lang w:eastAsia="zh-CN"/>
        </w:rPr>
        <w:t>各指定</w:t>
      </w:r>
      <w:r w:rsidR="00FA5394" w:rsidRPr="00A54D0F">
        <w:rPr>
          <w:rFonts w:asciiTheme="minorEastAsia" w:eastAsiaTheme="minorEastAsia" w:hAnsiTheme="minorEastAsia"/>
          <w:bCs/>
          <w:sz w:val="21"/>
          <w:szCs w:val="21"/>
          <w:lang w:eastAsia="zh-CN"/>
        </w:rPr>
        <w:t>两名导师加入国际导师队伍。</w:t>
      </w:r>
    </w:p>
    <w:p w14:paraId="216C59E3" w14:textId="1731F9B4" w:rsidR="00F374CA" w:rsidRPr="00A54D0F" w:rsidRDefault="00FA5394" w:rsidP="00A54D0F">
      <w:pPr>
        <w:widowControl/>
        <w:overflowPunct w:val="0"/>
        <w:autoSpaceDE/>
        <w:autoSpaceDN/>
        <w:spacing w:afterLines="50" w:after="120" w:line="340" w:lineRule="atLeast"/>
        <w:ind w:firstLineChars="200" w:firstLine="420"/>
        <w:jc w:val="both"/>
        <w:rPr>
          <w:rFonts w:asciiTheme="minorEastAsia" w:eastAsiaTheme="minorEastAsia" w:hAnsiTheme="minorEastAsia"/>
          <w:sz w:val="21"/>
          <w:szCs w:val="21"/>
          <w:lang w:eastAsia="zh-CN"/>
        </w:rPr>
      </w:pPr>
      <w:r w:rsidRPr="00A54D0F">
        <w:rPr>
          <w:rFonts w:asciiTheme="minorEastAsia" w:eastAsiaTheme="minorEastAsia" w:hAnsiTheme="minorEastAsia"/>
          <w:bCs/>
          <w:sz w:val="21"/>
          <w:szCs w:val="21"/>
          <w:lang w:eastAsia="zh-CN"/>
        </w:rPr>
        <w:t>该计划汇集了30名</w:t>
      </w:r>
      <w:r w:rsidR="003B7F65" w:rsidRPr="00A54D0F">
        <w:rPr>
          <w:rFonts w:asciiTheme="minorEastAsia" w:eastAsiaTheme="minorEastAsia" w:hAnsiTheme="minorEastAsia" w:hint="eastAsia"/>
          <w:bCs/>
          <w:sz w:val="21"/>
          <w:szCs w:val="21"/>
          <w:lang w:eastAsia="zh-CN"/>
        </w:rPr>
        <w:t>导师</w:t>
      </w:r>
      <w:r w:rsidRPr="00A54D0F">
        <w:rPr>
          <w:rFonts w:asciiTheme="minorEastAsia" w:eastAsiaTheme="minorEastAsia" w:hAnsiTheme="minorEastAsia"/>
          <w:bCs/>
          <w:sz w:val="21"/>
          <w:szCs w:val="21"/>
          <w:lang w:eastAsia="zh-CN"/>
        </w:rPr>
        <w:t>和30名</w:t>
      </w:r>
      <w:r w:rsidR="004032E1" w:rsidRPr="00A54D0F">
        <w:rPr>
          <w:rFonts w:asciiTheme="minorEastAsia" w:eastAsiaTheme="minorEastAsia" w:hAnsiTheme="minorEastAsia"/>
          <w:bCs/>
          <w:sz w:val="21"/>
          <w:szCs w:val="21"/>
          <w:lang w:eastAsia="zh-CN"/>
        </w:rPr>
        <w:t>学员</w:t>
      </w:r>
      <w:r w:rsidR="003B7F65" w:rsidRPr="00A54D0F">
        <w:rPr>
          <w:rFonts w:asciiTheme="minorEastAsia" w:eastAsiaTheme="minorEastAsia" w:hAnsiTheme="minorEastAsia" w:hint="eastAsia"/>
          <w:bCs/>
          <w:sz w:val="21"/>
          <w:szCs w:val="21"/>
          <w:lang w:eastAsia="zh-CN"/>
        </w:rPr>
        <w:t>，覆盖四个部门</w:t>
      </w:r>
      <w:r w:rsidRPr="00A54D0F">
        <w:rPr>
          <w:rFonts w:asciiTheme="minorEastAsia" w:eastAsiaTheme="minorEastAsia" w:hAnsiTheme="minorEastAsia"/>
          <w:bCs/>
          <w:sz w:val="21"/>
          <w:szCs w:val="21"/>
          <w:lang w:eastAsia="zh-CN"/>
        </w:rPr>
        <w:t>：卫生、信通技术、农业和机械工程。根据</w:t>
      </w:r>
      <w:r w:rsidR="003B7F65" w:rsidRPr="00A54D0F">
        <w:rPr>
          <w:rFonts w:asciiTheme="minorEastAsia" w:eastAsiaTheme="minorEastAsia" w:hAnsiTheme="minorEastAsia" w:hint="eastAsia"/>
          <w:bCs/>
          <w:sz w:val="21"/>
          <w:szCs w:val="21"/>
          <w:lang w:eastAsia="zh-CN"/>
        </w:rPr>
        <w:t>导师</w:t>
      </w:r>
      <w:r w:rsidRPr="00A54D0F">
        <w:rPr>
          <w:rFonts w:asciiTheme="minorEastAsia" w:eastAsiaTheme="minorEastAsia" w:hAnsiTheme="minorEastAsia"/>
          <w:bCs/>
          <w:sz w:val="21"/>
          <w:szCs w:val="21"/>
          <w:lang w:eastAsia="zh-CN"/>
        </w:rPr>
        <w:t>和</w:t>
      </w:r>
      <w:r w:rsidR="004032E1" w:rsidRPr="00A54D0F">
        <w:rPr>
          <w:rFonts w:asciiTheme="minorEastAsia" w:eastAsiaTheme="minorEastAsia" w:hAnsiTheme="minorEastAsia"/>
          <w:bCs/>
          <w:sz w:val="21"/>
          <w:szCs w:val="21"/>
          <w:lang w:eastAsia="zh-CN"/>
        </w:rPr>
        <w:t>学员</w:t>
      </w:r>
      <w:r w:rsidR="004A40BF" w:rsidRPr="00A54D0F">
        <w:rPr>
          <w:rFonts w:asciiTheme="minorEastAsia" w:eastAsiaTheme="minorEastAsia" w:hAnsiTheme="minorEastAsia" w:hint="eastAsia"/>
          <w:bCs/>
          <w:sz w:val="21"/>
          <w:szCs w:val="21"/>
          <w:lang w:eastAsia="zh-CN"/>
        </w:rPr>
        <w:t>最初</w:t>
      </w:r>
      <w:r w:rsidRPr="00A54D0F">
        <w:rPr>
          <w:rFonts w:asciiTheme="minorEastAsia" w:eastAsiaTheme="minorEastAsia" w:hAnsiTheme="minorEastAsia"/>
          <w:bCs/>
          <w:sz w:val="21"/>
          <w:szCs w:val="21"/>
          <w:lang w:eastAsia="zh-CN"/>
        </w:rPr>
        <w:t>提交的调查问卷</w:t>
      </w:r>
      <w:r w:rsidR="004A40BF" w:rsidRPr="00A54D0F">
        <w:rPr>
          <w:rFonts w:asciiTheme="minorEastAsia" w:eastAsiaTheme="minorEastAsia" w:hAnsiTheme="minorEastAsia" w:hint="eastAsia"/>
          <w:bCs/>
          <w:sz w:val="21"/>
          <w:szCs w:val="21"/>
          <w:lang w:eastAsia="zh-CN"/>
        </w:rPr>
        <w:t>中</w:t>
      </w:r>
      <w:r w:rsidRPr="00A54D0F">
        <w:rPr>
          <w:rFonts w:asciiTheme="minorEastAsia" w:eastAsiaTheme="minorEastAsia" w:hAnsiTheme="minorEastAsia"/>
          <w:bCs/>
          <w:sz w:val="21"/>
          <w:szCs w:val="21"/>
          <w:lang w:eastAsia="zh-CN"/>
        </w:rPr>
        <w:t>的信息，</w:t>
      </w:r>
      <w:r w:rsidR="004032E1" w:rsidRPr="00A54D0F">
        <w:rPr>
          <w:rFonts w:asciiTheme="minorEastAsia" w:eastAsiaTheme="minorEastAsia" w:hAnsiTheme="minorEastAsia" w:hint="eastAsia"/>
          <w:bCs/>
          <w:sz w:val="21"/>
          <w:szCs w:val="21"/>
          <w:lang w:eastAsia="zh-CN"/>
        </w:rPr>
        <w:t>为</w:t>
      </w:r>
      <w:r w:rsidRPr="00A54D0F">
        <w:rPr>
          <w:rFonts w:asciiTheme="minorEastAsia" w:eastAsiaTheme="minorEastAsia" w:hAnsiTheme="minorEastAsia"/>
          <w:bCs/>
          <w:sz w:val="21"/>
          <w:szCs w:val="21"/>
          <w:lang w:eastAsia="zh-CN"/>
        </w:rPr>
        <w:t>每位</w:t>
      </w:r>
      <w:r w:rsidR="004A40BF" w:rsidRPr="00A54D0F">
        <w:rPr>
          <w:rFonts w:asciiTheme="minorEastAsia" w:eastAsiaTheme="minorEastAsia" w:hAnsiTheme="minorEastAsia" w:hint="eastAsia"/>
          <w:bCs/>
          <w:sz w:val="21"/>
          <w:szCs w:val="21"/>
          <w:lang w:eastAsia="zh-CN"/>
        </w:rPr>
        <w:t>导师</w:t>
      </w:r>
      <w:r w:rsidR="004032E1" w:rsidRPr="00A54D0F">
        <w:rPr>
          <w:rFonts w:asciiTheme="minorEastAsia" w:eastAsiaTheme="minorEastAsia" w:hAnsiTheme="minorEastAsia" w:hint="eastAsia"/>
          <w:bCs/>
          <w:sz w:val="21"/>
          <w:szCs w:val="21"/>
          <w:lang w:eastAsia="zh-CN"/>
        </w:rPr>
        <w:t>配对一名</w:t>
      </w:r>
      <w:r w:rsidR="004032E1" w:rsidRPr="00A54D0F">
        <w:rPr>
          <w:rFonts w:asciiTheme="minorEastAsia" w:eastAsiaTheme="minorEastAsia" w:hAnsiTheme="minorEastAsia"/>
          <w:bCs/>
          <w:sz w:val="21"/>
          <w:szCs w:val="21"/>
          <w:lang w:eastAsia="zh-CN"/>
        </w:rPr>
        <w:t>学员</w:t>
      </w:r>
      <w:r w:rsidRPr="00A54D0F">
        <w:rPr>
          <w:rFonts w:asciiTheme="minorEastAsia" w:eastAsiaTheme="minorEastAsia" w:hAnsiTheme="minorEastAsia"/>
          <w:bCs/>
          <w:sz w:val="21"/>
          <w:szCs w:val="21"/>
          <w:lang w:eastAsia="zh-CN"/>
        </w:rPr>
        <w:t>。</w:t>
      </w:r>
      <w:r w:rsidR="00266877" w:rsidRPr="00A54D0F">
        <w:rPr>
          <w:rFonts w:asciiTheme="minorEastAsia" w:eastAsiaTheme="minorEastAsia" w:hAnsiTheme="minorEastAsia" w:hint="eastAsia"/>
          <w:bCs/>
          <w:sz w:val="21"/>
          <w:szCs w:val="21"/>
          <w:lang w:eastAsia="zh-CN"/>
        </w:rPr>
        <w:t>还</w:t>
      </w:r>
      <w:r w:rsidR="004032E1" w:rsidRPr="00A54D0F">
        <w:rPr>
          <w:rFonts w:asciiTheme="minorEastAsia" w:eastAsiaTheme="minorEastAsia" w:hAnsiTheme="minorEastAsia" w:hint="eastAsia"/>
          <w:bCs/>
          <w:sz w:val="21"/>
          <w:szCs w:val="21"/>
          <w:lang w:eastAsia="zh-CN"/>
        </w:rPr>
        <w:t>为</w:t>
      </w:r>
      <w:r w:rsidR="00266877" w:rsidRPr="00A54D0F">
        <w:rPr>
          <w:rFonts w:asciiTheme="minorEastAsia" w:eastAsiaTheme="minorEastAsia" w:hAnsiTheme="minorEastAsia" w:hint="eastAsia"/>
          <w:bCs/>
          <w:sz w:val="21"/>
          <w:szCs w:val="21"/>
          <w:lang w:eastAsia="zh-CN"/>
        </w:rPr>
        <w:t>每个人都</w:t>
      </w:r>
      <w:r w:rsidR="004032E1" w:rsidRPr="00A54D0F">
        <w:rPr>
          <w:rFonts w:asciiTheme="minorEastAsia" w:eastAsiaTheme="minorEastAsia" w:hAnsiTheme="minorEastAsia" w:hint="eastAsia"/>
          <w:bCs/>
          <w:sz w:val="21"/>
          <w:szCs w:val="21"/>
          <w:lang w:eastAsia="zh-CN"/>
        </w:rPr>
        <w:t>提供了</w:t>
      </w:r>
      <w:r w:rsidRPr="00A54D0F">
        <w:rPr>
          <w:rFonts w:asciiTheme="minorEastAsia" w:eastAsiaTheme="minorEastAsia" w:hAnsiTheme="minorEastAsia"/>
          <w:bCs/>
          <w:sz w:val="21"/>
          <w:szCs w:val="21"/>
          <w:lang w:eastAsia="zh-CN"/>
        </w:rPr>
        <w:t>框架，其中包括</w:t>
      </w:r>
      <w:r w:rsidR="004032E1" w:rsidRPr="00A54D0F">
        <w:rPr>
          <w:rFonts w:asciiTheme="minorEastAsia" w:eastAsiaTheme="minorEastAsia" w:hAnsiTheme="minorEastAsia" w:hint="eastAsia"/>
          <w:bCs/>
          <w:sz w:val="21"/>
          <w:szCs w:val="21"/>
          <w:lang w:eastAsia="zh-CN"/>
        </w:rPr>
        <w:t>：</w:t>
      </w:r>
      <w:r w:rsidR="003B7F65" w:rsidRPr="00A54D0F">
        <w:rPr>
          <w:rFonts w:asciiTheme="minorEastAsia" w:eastAsiaTheme="minorEastAsia" w:hAnsiTheme="minorEastAsia" w:hint="eastAsia"/>
          <w:bCs/>
          <w:sz w:val="21"/>
          <w:szCs w:val="21"/>
          <w:lang w:eastAsia="zh-CN"/>
        </w:rPr>
        <w:t>（</w:t>
      </w:r>
      <w:r w:rsidRPr="00A54D0F">
        <w:rPr>
          <w:rFonts w:asciiTheme="minorEastAsia" w:eastAsiaTheme="minorEastAsia" w:hAnsiTheme="minorEastAsia"/>
          <w:bCs/>
          <w:sz w:val="21"/>
          <w:szCs w:val="21"/>
          <w:lang w:eastAsia="zh-CN"/>
        </w:rPr>
        <w:t>a</w:t>
      </w:r>
      <w:r w:rsidR="003B7F65" w:rsidRPr="00A54D0F">
        <w:rPr>
          <w:rFonts w:asciiTheme="minorEastAsia" w:eastAsiaTheme="minorEastAsia" w:hAnsiTheme="minorEastAsia" w:hint="eastAsia"/>
          <w:bCs/>
          <w:sz w:val="21"/>
          <w:szCs w:val="21"/>
          <w:lang w:eastAsia="zh-CN"/>
        </w:rPr>
        <w:t>）</w:t>
      </w:r>
      <w:r w:rsidR="004032E1" w:rsidRPr="00A54D0F">
        <w:rPr>
          <w:rFonts w:asciiTheme="minorEastAsia" w:eastAsiaTheme="minorEastAsia" w:hAnsiTheme="minorEastAsia"/>
          <w:bCs/>
          <w:sz w:val="21"/>
          <w:szCs w:val="21"/>
          <w:lang w:eastAsia="zh-CN"/>
        </w:rPr>
        <w:t>学员</w:t>
      </w:r>
      <w:r w:rsidRPr="00A54D0F">
        <w:rPr>
          <w:rFonts w:asciiTheme="minorEastAsia" w:eastAsiaTheme="minorEastAsia" w:hAnsiTheme="minorEastAsia"/>
          <w:bCs/>
          <w:sz w:val="21"/>
          <w:szCs w:val="21"/>
          <w:lang w:eastAsia="zh-CN"/>
        </w:rPr>
        <w:t>为准备</w:t>
      </w:r>
      <w:r w:rsidR="00E3374E" w:rsidRPr="00A54D0F">
        <w:rPr>
          <w:rFonts w:asciiTheme="minorEastAsia" w:eastAsiaTheme="minorEastAsia" w:hAnsiTheme="minorEastAsia" w:hint="eastAsia"/>
          <w:bCs/>
          <w:sz w:val="21"/>
          <w:szCs w:val="21"/>
          <w:lang w:eastAsia="zh-CN"/>
        </w:rPr>
        <w:t>会谈</w:t>
      </w:r>
      <w:r w:rsidR="004032E1" w:rsidRPr="00A54D0F">
        <w:rPr>
          <w:rFonts w:asciiTheme="minorEastAsia" w:eastAsiaTheme="minorEastAsia" w:hAnsiTheme="minorEastAsia" w:hint="eastAsia"/>
          <w:bCs/>
          <w:sz w:val="21"/>
          <w:szCs w:val="21"/>
          <w:lang w:eastAsia="zh-CN"/>
        </w:rPr>
        <w:t>要作</w:t>
      </w:r>
      <w:r w:rsidRPr="00A54D0F">
        <w:rPr>
          <w:rFonts w:asciiTheme="minorEastAsia" w:eastAsiaTheme="minorEastAsia" w:hAnsiTheme="minorEastAsia"/>
          <w:bCs/>
          <w:sz w:val="21"/>
          <w:szCs w:val="21"/>
          <w:lang w:eastAsia="zh-CN"/>
        </w:rPr>
        <w:t>的功课，以及</w:t>
      </w:r>
      <w:r w:rsidR="003B7F65" w:rsidRPr="00A54D0F">
        <w:rPr>
          <w:rFonts w:asciiTheme="minorEastAsia" w:eastAsiaTheme="minorEastAsia" w:hAnsiTheme="minorEastAsia" w:hint="eastAsia"/>
          <w:bCs/>
          <w:sz w:val="21"/>
          <w:szCs w:val="21"/>
          <w:lang w:eastAsia="zh-CN"/>
        </w:rPr>
        <w:t>（</w:t>
      </w:r>
      <w:r w:rsidRPr="00A54D0F">
        <w:rPr>
          <w:rFonts w:asciiTheme="minorEastAsia" w:eastAsiaTheme="minorEastAsia" w:hAnsiTheme="minorEastAsia"/>
          <w:bCs/>
          <w:sz w:val="21"/>
          <w:szCs w:val="21"/>
          <w:lang w:eastAsia="zh-CN"/>
        </w:rPr>
        <w:t>b</w:t>
      </w:r>
      <w:r w:rsidR="003B7F65" w:rsidRPr="00A54D0F">
        <w:rPr>
          <w:rFonts w:asciiTheme="minorEastAsia" w:eastAsiaTheme="minorEastAsia" w:hAnsiTheme="minorEastAsia" w:hint="eastAsia"/>
          <w:bCs/>
          <w:sz w:val="21"/>
          <w:szCs w:val="21"/>
          <w:lang w:eastAsia="zh-CN"/>
        </w:rPr>
        <w:t>）</w:t>
      </w:r>
      <w:r w:rsidR="00266877" w:rsidRPr="00A54D0F">
        <w:rPr>
          <w:rFonts w:asciiTheme="minorEastAsia" w:eastAsiaTheme="minorEastAsia" w:hAnsiTheme="minorEastAsia" w:hint="eastAsia"/>
          <w:bCs/>
          <w:sz w:val="21"/>
          <w:szCs w:val="21"/>
          <w:lang w:eastAsia="zh-CN"/>
        </w:rPr>
        <w:t>为</w:t>
      </w:r>
      <w:r w:rsidR="004A40BF" w:rsidRPr="00A54D0F">
        <w:rPr>
          <w:rFonts w:asciiTheme="minorEastAsia" w:eastAsiaTheme="minorEastAsia" w:hAnsiTheme="minorEastAsia"/>
          <w:bCs/>
          <w:sz w:val="21"/>
          <w:szCs w:val="21"/>
          <w:lang w:eastAsia="zh-CN"/>
        </w:rPr>
        <w:t>导师</w:t>
      </w:r>
      <w:r w:rsidRPr="00A54D0F">
        <w:rPr>
          <w:rFonts w:asciiTheme="minorEastAsia" w:eastAsiaTheme="minorEastAsia" w:hAnsiTheme="minorEastAsia"/>
          <w:bCs/>
          <w:sz w:val="21"/>
          <w:szCs w:val="21"/>
          <w:lang w:eastAsia="zh-CN"/>
        </w:rPr>
        <w:t>进行</w:t>
      </w:r>
      <w:r w:rsidR="00E3374E" w:rsidRPr="00A54D0F">
        <w:rPr>
          <w:rFonts w:asciiTheme="minorEastAsia" w:eastAsiaTheme="minorEastAsia" w:hAnsiTheme="minorEastAsia" w:hint="eastAsia"/>
          <w:bCs/>
          <w:sz w:val="21"/>
          <w:szCs w:val="21"/>
          <w:lang w:eastAsia="zh-CN"/>
        </w:rPr>
        <w:t>会谈</w:t>
      </w:r>
      <w:r w:rsidR="00266877" w:rsidRPr="00A54D0F">
        <w:rPr>
          <w:rFonts w:asciiTheme="minorEastAsia" w:eastAsiaTheme="minorEastAsia" w:hAnsiTheme="minorEastAsia" w:hint="eastAsia"/>
          <w:bCs/>
          <w:sz w:val="21"/>
          <w:szCs w:val="21"/>
          <w:lang w:eastAsia="zh-CN"/>
        </w:rPr>
        <w:t>提供</w:t>
      </w:r>
      <w:r w:rsidR="004032E1" w:rsidRPr="00A54D0F">
        <w:rPr>
          <w:rFonts w:asciiTheme="minorEastAsia" w:eastAsiaTheme="minorEastAsia" w:hAnsiTheme="minorEastAsia" w:hint="eastAsia"/>
          <w:bCs/>
          <w:sz w:val="21"/>
          <w:szCs w:val="21"/>
          <w:lang w:eastAsia="zh-CN"/>
        </w:rPr>
        <w:t>的</w:t>
      </w:r>
      <w:r w:rsidRPr="00A54D0F">
        <w:rPr>
          <w:rFonts w:asciiTheme="minorEastAsia" w:eastAsiaTheme="minorEastAsia" w:hAnsiTheme="minorEastAsia"/>
          <w:bCs/>
          <w:sz w:val="21"/>
          <w:szCs w:val="21"/>
          <w:lang w:eastAsia="zh-CN"/>
        </w:rPr>
        <w:t>指导。</w:t>
      </w:r>
      <w:r w:rsidR="004A40BF" w:rsidRPr="00A54D0F">
        <w:rPr>
          <w:rFonts w:asciiTheme="minorEastAsia" w:eastAsiaTheme="minorEastAsia" w:hAnsiTheme="minorEastAsia"/>
          <w:bCs/>
          <w:sz w:val="21"/>
          <w:szCs w:val="21"/>
          <w:lang w:eastAsia="zh-CN"/>
        </w:rPr>
        <w:t>导师</w:t>
      </w:r>
      <w:r w:rsidRPr="00A54D0F">
        <w:rPr>
          <w:rFonts w:asciiTheme="minorEastAsia" w:eastAsiaTheme="minorEastAsia" w:hAnsiTheme="minorEastAsia"/>
          <w:bCs/>
          <w:sz w:val="21"/>
          <w:szCs w:val="21"/>
          <w:lang w:eastAsia="zh-CN"/>
        </w:rPr>
        <w:t>和</w:t>
      </w:r>
      <w:r w:rsidR="004032E1" w:rsidRPr="00A54D0F">
        <w:rPr>
          <w:rFonts w:asciiTheme="minorEastAsia" w:eastAsiaTheme="minorEastAsia" w:hAnsiTheme="minorEastAsia"/>
          <w:bCs/>
          <w:sz w:val="21"/>
          <w:szCs w:val="21"/>
          <w:lang w:eastAsia="zh-CN"/>
        </w:rPr>
        <w:t>学员</w:t>
      </w:r>
      <w:r w:rsidR="00E3374E" w:rsidRPr="00A54D0F">
        <w:rPr>
          <w:rFonts w:asciiTheme="minorEastAsia" w:eastAsiaTheme="minorEastAsia" w:hAnsiTheme="minorEastAsia" w:hint="eastAsia"/>
          <w:bCs/>
          <w:sz w:val="21"/>
          <w:szCs w:val="21"/>
          <w:lang w:eastAsia="zh-CN"/>
        </w:rPr>
        <w:t>有</w:t>
      </w:r>
      <w:r w:rsidRPr="00A54D0F">
        <w:rPr>
          <w:rFonts w:asciiTheme="minorEastAsia" w:eastAsiaTheme="minorEastAsia" w:hAnsiTheme="minorEastAsia"/>
          <w:bCs/>
          <w:sz w:val="21"/>
          <w:szCs w:val="21"/>
          <w:lang w:eastAsia="zh-CN"/>
        </w:rPr>
        <w:t>四个月时间</w:t>
      </w:r>
      <w:r w:rsidR="00E3374E" w:rsidRPr="00A54D0F">
        <w:rPr>
          <w:rFonts w:asciiTheme="minorEastAsia" w:eastAsiaTheme="minorEastAsia" w:hAnsiTheme="minorEastAsia" w:hint="eastAsia"/>
          <w:bCs/>
          <w:sz w:val="21"/>
          <w:szCs w:val="21"/>
          <w:lang w:eastAsia="zh-CN"/>
        </w:rPr>
        <w:t>来</w:t>
      </w:r>
      <w:r w:rsidRPr="00A54D0F">
        <w:rPr>
          <w:rFonts w:asciiTheme="minorEastAsia" w:eastAsiaTheme="minorEastAsia" w:hAnsiTheme="minorEastAsia"/>
          <w:bCs/>
          <w:sz w:val="21"/>
          <w:szCs w:val="21"/>
          <w:lang w:eastAsia="zh-CN"/>
        </w:rPr>
        <w:t>进行四次一对一</w:t>
      </w:r>
      <w:r w:rsidR="00E3374E" w:rsidRPr="00A54D0F">
        <w:rPr>
          <w:rFonts w:asciiTheme="minorEastAsia" w:eastAsiaTheme="minorEastAsia" w:hAnsiTheme="minorEastAsia" w:hint="eastAsia"/>
          <w:bCs/>
          <w:sz w:val="21"/>
          <w:szCs w:val="21"/>
          <w:lang w:eastAsia="zh-CN"/>
        </w:rPr>
        <w:t>的</w:t>
      </w:r>
      <w:r w:rsidRPr="00A54D0F">
        <w:rPr>
          <w:rFonts w:asciiTheme="minorEastAsia" w:eastAsiaTheme="minorEastAsia" w:hAnsiTheme="minorEastAsia"/>
          <w:bCs/>
          <w:sz w:val="21"/>
          <w:szCs w:val="21"/>
          <w:lang w:eastAsia="zh-CN"/>
        </w:rPr>
        <w:t>会谈，每次一小时。</w:t>
      </w:r>
    </w:p>
    <w:p w14:paraId="11EB73BF" w14:textId="121C9C7F" w:rsidR="00F374CA" w:rsidRPr="00A54D0F" w:rsidRDefault="00FA5394" w:rsidP="00A54D0F">
      <w:pPr>
        <w:widowControl/>
        <w:overflowPunct w:val="0"/>
        <w:autoSpaceDE/>
        <w:autoSpaceDN/>
        <w:spacing w:afterLines="50" w:after="120" w:line="340" w:lineRule="atLeast"/>
        <w:ind w:firstLineChars="200" w:firstLine="420"/>
        <w:jc w:val="both"/>
        <w:rPr>
          <w:rFonts w:asciiTheme="minorEastAsia" w:eastAsiaTheme="minorEastAsia" w:hAnsiTheme="minorEastAsia"/>
          <w:sz w:val="21"/>
          <w:szCs w:val="21"/>
          <w:lang w:eastAsia="zh-CN"/>
        </w:rPr>
      </w:pPr>
      <w:r w:rsidRPr="00A54D0F">
        <w:rPr>
          <w:rFonts w:asciiTheme="minorEastAsia" w:eastAsiaTheme="minorEastAsia" w:hAnsiTheme="minorEastAsia"/>
          <w:sz w:val="21"/>
          <w:szCs w:val="21"/>
          <w:lang w:eastAsia="zh-CN"/>
        </w:rPr>
        <w:t>为</w:t>
      </w:r>
      <w:r w:rsidR="00E3374E" w:rsidRPr="00A54D0F">
        <w:rPr>
          <w:rFonts w:asciiTheme="minorEastAsia" w:eastAsiaTheme="minorEastAsia" w:hAnsiTheme="minorEastAsia" w:hint="eastAsia"/>
          <w:sz w:val="21"/>
          <w:szCs w:val="21"/>
          <w:lang w:eastAsia="zh-CN"/>
        </w:rPr>
        <w:t>了</w:t>
      </w:r>
      <w:r w:rsidRPr="00A54D0F">
        <w:rPr>
          <w:rFonts w:asciiTheme="minorEastAsia" w:eastAsiaTheme="minorEastAsia" w:hAnsiTheme="minorEastAsia"/>
          <w:sz w:val="21"/>
          <w:szCs w:val="21"/>
          <w:lang w:eastAsia="zh-CN"/>
        </w:rPr>
        <w:t>启动该计划，</w:t>
      </w:r>
      <w:r w:rsidR="00C81F4E" w:rsidRPr="00A54D0F">
        <w:rPr>
          <w:rFonts w:asciiTheme="minorEastAsia" w:eastAsiaTheme="minorEastAsia" w:hAnsiTheme="minorEastAsia" w:hint="eastAsia"/>
          <w:sz w:val="21"/>
          <w:szCs w:val="21"/>
          <w:lang w:eastAsia="zh-CN"/>
        </w:rPr>
        <w:t>产权组织</w:t>
      </w:r>
      <w:r w:rsidRPr="00A54D0F">
        <w:rPr>
          <w:rFonts w:asciiTheme="minorEastAsia" w:eastAsiaTheme="minorEastAsia" w:hAnsiTheme="minorEastAsia" w:hint="eastAsia"/>
          <w:sz w:val="21"/>
          <w:szCs w:val="21"/>
          <w:lang w:eastAsia="zh-CN"/>
        </w:rPr>
        <w:t>举</w:t>
      </w:r>
      <w:r w:rsidRPr="00A54D0F">
        <w:rPr>
          <w:rFonts w:asciiTheme="minorEastAsia" w:eastAsiaTheme="minorEastAsia" w:hAnsiTheme="minorEastAsia"/>
          <w:sz w:val="21"/>
          <w:szCs w:val="21"/>
          <w:lang w:eastAsia="zh-CN"/>
        </w:rPr>
        <w:t>办了</w:t>
      </w:r>
      <w:proofErr w:type="gramStart"/>
      <w:r w:rsidRPr="00A54D0F">
        <w:rPr>
          <w:rFonts w:asciiTheme="minorEastAsia" w:eastAsiaTheme="minorEastAsia" w:hAnsiTheme="minorEastAsia"/>
          <w:sz w:val="21"/>
          <w:szCs w:val="21"/>
          <w:lang w:eastAsia="zh-CN"/>
        </w:rPr>
        <w:t>在线开幕</w:t>
      </w:r>
      <w:proofErr w:type="gramEnd"/>
      <w:r w:rsidRPr="00A54D0F">
        <w:rPr>
          <w:rFonts w:asciiTheme="minorEastAsia" w:eastAsiaTheme="minorEastAsia" w:hAnsiTheme="minorEastAsia"/>
          <w:sz w:val="21"/>
          <w:szCs w:val="21"/>
          <w:lang w:eastAsia="zh-CN"/>
        </w:rPr>
        <w:t>会议，邀请所有</w:t>
      </w:r>
      <w:r w:rsidR="004A40BF" w:rsidRPr="00A54D0F">
        <w:rPr>
          <w:rFonts w:asciiTheme="minorEastAsia" w:eastAsiaTheme="minorEastAsia" w:hAnsiTheme="minorEastAsia"/>
          <w:sz w:val="21"/>
          <w:szCs w:val="21"/>
          <w:lang w:eastAsia="zh-CN"/>
        </w:rPr>
        <w:t>导师</w:t>
      </w:r>
      <w:r w:rsidRPr="00A54D0F">
        <w:rPr>
          <w:rFonts w:asciiTheme="minorEastAsia" w:eastAsiaTheme="minorEastAsia" w:hAnsiTheme="minorEastAsia"/>
          <w:sz w:val="21"/>
          <w:szCs w:val="21"/>
          <w:lang w:eastAsia="zh-CN"/>
        </w:rPr>
        <w:t>和</w:t>
      </w:r>
      <w:r w:rsidR="004032E1" w:rsidRPr="00A54D0F">
        <w:rPr>
          <w:rFonts w:asciiTheme="minorEastAsia" w:eastAsiaTheme="minorEastAsia" w:hAnsiTheme="minorEastAsia"/>
          <w:sz w:val="21"/>
          <w:szCs w:val="21"/>
          <w:lang w:eastAsia="zh-CN"/>
        </w:rPr>
        <w:t>学员</w:t>
      </w:r>
      <w:r w:rsidRPr="00A54D0F">
        <w:rPr>
          <w:rFonts w:asciiTheme="minorEastAsia" w:eastAsiaTheme="minorEastAsia" w:hAnsiTheme="minorEastAsia"/>
          <w:sz w:val="21"/>
          <w:szCs w:val="21"/>
          <w:lang w:eastAsia="zh-CN"/>
        </w:rPr>
        <w:t>参加。这次会议的目的是介绍该计划，说明</w:t>
      </w:r>
      <w:r w:rsidR="00914AC4" w:rsidRPr="00A54D0F">
        <w:rPr>
          <w:rFonts w:asciiTheme="minorEastAsia" w:eastAsiaTheme="minorEastAsia" w:hAnsiTheme="minorEastAsia" w:hint="eastAsia"/>
          <w:sz w:val="21"/>
          <w:szCs w:val="21"/>
          <w:lang w:eastAsia="zh-CN"/>
        </w:rPr>
        <w:t>其</w:t>
      </w:r>
      <w:r w:rsidRPr="00A54D0F">
        <w:rPr>
          <w:rFonts w:asciiTheme="minorEastAsia" w:eastAsiaTheme="minorEastAsia" w:hAnsiTheme="minorEastAsia"/>
          <w:sz w:val="21"/>
          <w:szCs w:val="21"/>
          <w:lang w:eastAsia="zh-CN"/>
        </w:rPr>
        <w:t>运行的一些基本规则，并鼓励和激励参与者。</w:t>
      </w:r>
      <w:r w:rsidR="00914AC4" w:rsidRPr="00A54D0F">
        <w:rPr>
          <w:rFonts w:asciiTheme="minorEastAsia" w:eastAsiaTheme="minorEastAsia" w:hAnsiTheme="minorEastAsia" w:hint="eastAsia"/>
          <w:sz w:val="21"/>
          <w:szCs w:val="21"/>
          <w:lang w:eastAsia="zh-CN"/>
        </w:rPr>
        <w:t>开幕会议之</w:t>
      </w:r>
      <w:r w:rsidRPr="00A54D0F">
        <w:rPr>
          <w:rFonts w:asciiTheme="minorEastAsia" w:eastAsiaTheme="minorEastAsia" w:hAnsiTheme="minorEastAsia"/>
          <w:sz w:val="21"/>
          <w:szCs w:val="21"/>
          <w:lang w:eastAsia="zh-CN"/>
        </w:rPr>
        <w:t>后，</w:t>
      </w:r>
      <w:r w:rsidR="004032E1" w:rsidRPr="00A54D0F">
        <w:rPr>
          <w:rFonts w:asciiTheme="minorEastAsia" w:eastAsiaTheme="minorEastAsia" w:hAnsiTheme="minorEastAsia"/>
          <w:sz w:val="21"/>
          <w:szCs w:val="21"/>
          <w:lang w:eastAsia="zh-CN"/>
        </w:rPr>
        <w:t>学员</w:t>
      </w:r>
      <w:r w:rsidR="00914AC4" w:rsidRPr="00A54D0F">
        <w:rPr>
          <w:rFonts w:asciiTheme="minorEastAsia" w:eastAsiaTheme="minorEastAsia" w:hAnsiTheme="minorEastAsia" w:hint="eastAsia"/>
          <w:sz w:val="21"/>
          <w:szCs w:val="21"/>
          <w:lang w:eastAsia="zh-CN"/>
        </w:rPr>
        <w:t>向</w:t>
      </w:r>
      <w:r w:rsidR="004A40BF" w:rsidRPr="00A54D0F">
        <w:rPr>
          <w:rFonts w:asciiTheme="minorEastAsia" w:eastAsiaTheme="minorEastAsia" w:hAnsiTheme="minorEastAsia"/>
          <w:sz w:val="21"/>
          <w:szCs w:val="21"/>
          <w:lang w:eastAsia="zh-CN"/>
        </w:rPr>
        <w:t>导师</w:t>
      </w:r>
      <w:r w:rsidRPr="00A54D0F">
        <w:rPr>
          <w:rFonts w:asciiTheme="minorEastAsia" w:eastAsiaTheme="minorEastAsia" w:hAnsiTheme="minorEastAsia"/>
          <w:sz w:val="21"/>
          <w:szCs w:val="21"/>
          <w:lang w:eastAsia="zh-CN"/>
        </w:rPr>
        <w:t>预约，并按照</w:t>
      </w:r>
      <w:r w:rsidR="00914AC4" w:rsidRPr="00A54D0F">
        <w:rPr>
          <w:rFonts w:asciiTheme="minorEastAsia" w:eastAsiaTheme="minorEastAsia" w:hAnsiTheme="minorEastAsia" w:hint="eastAsia"/>
          <w:sz w:val="21"/>
          <w:szCs w:val="21"/>
          <w:lang w:eastAsia="zh-CN"/>
        </w:rPr>
        <w:t>所获知的</w:t>
      </w:r>
      <w:r w:rsidRPr="00A54D0F">
        <w:rPr>
          <w:rFonts w:asciiTheme="minorEastAsia" w:eastAsiaTheme="minorEastAsia" w:hAnsiTheme="minorEastAsia"/>
          <w:sz w:val="21"/>
          <w:szCs w:val="21"/>
          <w:lang w:eastAsia="zh-CN"/>
        </w:rPr>
        <w:t>结构参加了</w:t>
      </w:r>
      <w:r w:rsidR="00914AC4" w:rsidRPr="00A54D0F">
        <w:rPr>
          <w:rFonts w:asciiTheme="minorEastAsia" w:eastAsiaTheme="minorEastAsia" w:hAnsiTheme="minorEastAsia" w:hint="eastAsia"/>
          <w:sz w:val="21"/>
          <w:szCs w:val="21"/>
          <w:lang w:eastAsia="zh-CN"/>
        </w:rPr>
        <w:t>会谈</w:t>
      </w:r>
      <w:r w:rsidRPr="00A54D0F">
        <w:rPr>
          <w:rFonts w:asciiTheme="minorEastAsia" w:eastAsiaTheme="minorEastAsia" w:hAnsiTheme="minorEastAsia"/>
          <w:sz w:val="21"/>
          <w:szCs w:val="21"/>
          <w:lang w:eastAsia="zh-CN"/>
        </w:rPr>
        <w:t>，与</w:t>
      </w:r>
      <w:r w:rsidR="004A40BF" w:rsidRPr="00A54D0F">
        <w:rPr>
          <w:rFonts w:asciiTheme="minorEastAsia" w:eastAsiaTheme="minorEastAsia" w:hAnsiTheme="minorEastAsia"/>
          <w:sz w:val="21"/>
          <w:szCs w:val="21"/>
          <w:lang w:eastAsia="zh-CN"/>
        </w:rPr>
        <w:t>导师</w:t>
      </w:r>
      <w:r w:rsidRPr="00A54D0F">
        <w:rPr>
          <w:rFonts w:asciiTheme="minorEastAsia" w:eastAsiaTheme="minorEastAsia" w:hAnsiTheme="minorEastAsia"/>
          <w:sz w:val="21"/>
          <w:szCs w:val="21"/>
          <w:lang w:eastAsia="zh-CN"/>
        </w:rPr>
        <w:t>讨论了</w:t>
      </w:r>
      <w:r w:rsidR="00F6695A" w:rsidRPr="00A54D0F">
        <w:rPr>
          <w:rFonts w:asciiTheme="minorEastAsia" w:eastAsiaTheme="minorEastAsia" w:hAnsiTheme="minorEastAsia" w:hint="eastAsia"/>
          <w:sz w:val="21"/>
          <w:szCs w:val="21"/>
          <w:lang w:eastAsia="zh-CN"/>
        </w:rPr>
        <w:t>为将其发明推向市场而</w:t>
      </w:r>
      <w:r w:rsidRPr="00A54D0F">
        <w:rPr>
          <w:rFonts w:asciiTheme="minorEastAsia" w:eastAsiaTheme="minorEastAsia" w:hAnsiTheme="minorEastAsia"/>
          <w:sz w:val="21"/>
          <w:szCs w:val="21"/>
          <w:lang w:eastAsia="zh-CN"/>
        </w:rPr>
        <w:t>管理其知识产权的一些初步</w:t>
      </w:r>
      <w:proofErr w:type="gramStart"/>
      <w:r w:rsidR="00F6695A" w:rsidRPr="00A54D0F">
        <w:rPr>
          <w:rFonts w:asciiTheme="minorEastAsia" w:eastAsiaTheme="minorEastAsia" w:hAnsiTheme="minorEastAsia" w:hint="eastAsia"/>
          <w:sz w:val="21"/>
          <w:szCs w:val="21"/>
          <w:lang w:eastAsia="zh-CN"/>
        </w:rPr>
        <w:t>措</w:t>
      </w:r>
      <w:proofErr w:type="gramEnd"/>
      <w:r w:rsidR="00A54D0F">
        <w:rPr>
          <w:rFonts w:asciiTheme="minorEastAsia" w:eastAsiaTheme="minorEastAsia" w:hAnsiTheme="minorEastAsia"/>
          <w:sz w:val="21"/>
          <w:szCs w:val="21"/>
          <w:lang w:eastAsia="zh-CN"/>
        </w:rPr>
        <w:t>‍</w:t>
      </w:r>
      <w:r w:rsidR="00F6695A" w:rsidRPr="00A54D0F">
        <w:rPr>
          <w:rFonts w:asciiTheme="minorEastAsia" w:eastAsiaTheme="minorEastAsia" w:hAnsiTheme="minorEastAsia" w:hint="eastAsia"/>
          <w:sz w:val="21"/>
          <w:szCs w:val="21"/>
          <w:lang w:eastAsia="zh-CN"/>
        </w:rPr>
        <w:t>施</w:t>
      </w:r>
      <w:r w:rsidRPr="00A54D0F">
        <w:rPr>
          <w:rFonts w:asciiTheme="minorEastAsia" w:eastAsiaTheme="minorEastAsia" w:hAnsiTheme="minorEastAsia"/>
          <w:sz w:val="21"/>
          <w:szCs w:val="21"/>
          <w:lang w:eastAsia="zh-CN"/>
        </w:rPr>
        <w:t>。</w:t>
      </w:r>
    </w:p>
    <w:p w14:paraId="4D942B4B" w14:textId="7DD1A06E" w:rsidR="00F374CA" w:rsidRPr="00A54D0F" w:rsidRDefault="00FA5394" w:rsidP="00A54D0F">
      <w:pPr>
        <w:widowControl/>
        <w:overflowPunct w:val="0"/>
        <w:autoSpaceDE/>
        <w:autoSpaceDN/>
        <w:spacing w:afterLines="50" w:after="120" w:line="340" w:lineRule="atLeast"/>
        <w:ind w:firstLineChars="200" w:firstLine="420"/>
        <w:jc w:val="both"/>
        <w:rPr>
          <w:rFonts w:asciiTheme="minorEastAsia" w:eastAsiaTheme="minorEastAsia" w:hAnsiTheme="minorEastAsia"/>
          <w:sz w:val="21"/>
          <w:szCs w:val="21"/>
          <w:lang w:eastAsia="zh-CN"/>
        </w:rPr>
      </w:pPr>
      <w:r w:rsidRPr="00A54D0F">
        <w:rPr>
          <w:rFonts w:asciiTheme="minorEastAsia" w:eastAsiaTheme="minorEastAsia" w:hAnsiTheme="minorEastAsia"/>
          <w:sz w:val="21"/>
          <w:szCs w:val="21"/>
          <w:lang w:eastAsia="zh-CN"/>
        </w:rPr>
        <w:t>在计划实施过程中，为</w:t>
      </w:r>
      <w:r w:rsidR="00F6695A" w:rsidRPr="00A54D0F">
        <w:rPr>
          <w:rFonts w:asciiTheme="minorEastAsia" w:eastAsiaTheme="minorEastAsia" w:hAnsiTheme="minorEastAsia" w:hint="eastAsia"/>
          <w:sz w:val="21"/>
          <w:szCs w:val="21"/>
          <w:lang w:eastAsia="zh-CN"/>
        </w:rPr>
        <w:t>各</w:t>
      </w:r>
      <w:r w:rsidRPr="00A54D0F">
        <w:rPr>
          <w:rFonts w:asciiTheme="minorEastAsia" w:eastAsiaTheme="minorEastAsia" w:hAnsiTheme="minorEastAsia"/>
          <w:sz w:val="21"/>
          <w:szCs w:val="21"/>
          <w:lang w:eastAsia="zh-CN"/>
        </w:rPr>
        <w:t>国</w:t>
      </w:r>
      <w:r w:rsidR="004032E1" w:rsidRPr="00A54D0F">
        <w:rPr>
          <w:rFonts w:asciiTheme="minorEastAsia" w:eastAsiaTheme="minorEastAsia" w:hAnsiTheme="minorEastAsia"/>
          <w:sz w:val="21"/>
          <w:szCs w:val="21"/>
          <w:lang w:eastAsia="zh-CN"/>
        </w:rPr>
        <w:t>学员</w:t>
      </w:r>
      <w:r w:rsidRPr="00A54D0F">
        <w:rPr>
          <w:rFonts w:asciiTheme="minorEastAsia" w:eastAsiaTheme="minorEastAsia" w:hAnsiTheme="minorEastAsia"/>
          <w:sz w:val="21"/>
          <w:szCs w:val="21"/>
          <w:lang w:eastAsia="zh-CN"/>
        </w:rPr>
        <w:t>创造了相互认识和</w:t>
      </w:r>
      <w:r w:rsidR="00F6695A" w:rsidRPr="00A54D0F">
        <w:rPr>
          <w:rFonts w:asciiTheme="minorEastAsia" w:eastAsiaTheme="minorEastAsia" w:hAnsiTheme="minorEastAsia" w:hint="eastAsia"/>
          <w:sz w:val="21"/>
          <w:szCs w:val="21"/>
          <w:lang w:eastAsia="zh-CN"/>
        </w:rPr>
        <w:t>接触</w:t>
      </w:r>
      <w:r w:rsidR="00C81F4E" w:rsidRPr="00A54D0F">
        <w:rPr>
          <w:rFonts w:asciiTheme="minorEastAsia" w:eastAsiaTheme="minorEastAsia" w:hAnsiTheme="minorEastAsia" w:hint="eastAsia"/>
          <w:sz w:val="21"/>
          <w:szCs w:val="21"/>
          <w:lang w:eastAsia="zh-CN"/>
        </w:rPr>
        <w:t>产权组织</w:t>
      </w:r>
      <w:r w:rsidRPr="00A54D0F">
        <w:rPr>
          <w:rFonts w:asciiTheme="minorEastAsia" w:eastAsiaTheme="minorEastAsia" w:hAnsiTheme="minorEastAsia"/>
          <w:sz w:val="21"/>
          <w:szCs w:val="21"/>
          <w:lang w:eastAsia="zh-CN"/>
        </w:rPr>
        <w:t>团队的机会。</w:t>
      </w:r>
      <w:r w:rsidR="00F6695A" w:rsidRPr="00A54D0F">
        <w:rPr>
          <w:rFonts w:asciiTheme="minorEastAsia" w:eastAsiaTheme="minorEastAsia" w:hAnsiTheme="minorEastAsia" w:hint="eastAsia"/>
          <w:sz w:val="21"/>
          <w:szCs w:val="21"/>
          <w:lang w:eastAsia="zh-CN"/>
        </w:rPr>
        <w:t>定期</w:t>
      </w:r>
      <w:r w:rsidRPr="00A54D0F">
        <w:rPr>
          <w:rFonts w:asciiTheme="minorEastAsia" w:eastAsiaTheme="minorEastAsia" w:hAnsiTheme="minorEastAsia" w:hint="eastAsia"/>
          <w:sz w:val="21"/>
          <w:szCs w:val="21"/>
          <w:lang w:eastAsia="zh-CN"/>
        </w:rPr>
        <w:t>征</w:t>
      </w:r>
      <w:r w:rsidRPr="00A54D0F">
        <w:rPr>
          <w:rFonts w:asciiTheme="minorEastAsia" w:eastAsiaTheme="minorEastAsia" w:hAnsiTheme="minorEastAsia"/>
          <w:sz w:val="21"/>
          <w:szCs w:val="21"/>
          <w:lang w:eastAsia="zh-CN"/>
        </w:rPr>
        <w:t>求对该计划的反馈意见。这为了解计划的进展情况提供了宝贵信息。计划结束时，要求</w:t>
      </w:r>
      <w:r w:rsidR="004A40BF" w:rsidRPr="00A54D0F">
        <w:rPr>
          <w:rFonts w:asciiTheme="minorEastAsia" w:eastAsiaTheme="minorEastAsia" w:hAnsiTheme="minorEastAsia"/>
          <w:sz w:val="21"/>
          <w:szCs w:val="21"/>
          <w:lang w:eastAsia="zh-CN"/>
        </w:rPr>
        <w:t>导师</w:t>
      </w:r>
      <w:r w:rsidRPr="00A54D0F">
        <w:rPr>
          <w:rFonts w:asciiTheme="minorEastAsia" w:eastAsiaTheme="minorEastAsia" w:hAnsiTheme="minorEastAsia"/>
          <w:sz w:val="21"/>
          <w:szCs w:val="21"/>
          <w:lang w:eastAsia="zh-CN"/>
        </w:rPr>
        <w:t>和</w:t>
      </w:r>
      <w:r w:rsidR="004032E1" w:rsidRPr="00A54D0F">
        <w:rPr>
          <w:rFonts w:asciiTheme="minorEastAsia" w:eastAsiaTheme="minorEastAsia" w:hAnsiTheme="minorEastAsia"/>
          <w:sz w:val="21"/>
          <w:szCs w:val="21"/>
          <w:lang w:eastAsia="zh-CN"/>
        </w:rPr>
        <w:t>学员</w:t>
      </w:r>
      <w:r w:rsidR="009E4607" w:rsidRPr="00A54D0F">
        <w:rPr>
          <w:rFonts w:asciiTheme="minorEastAsia" w:eastAsiaTheme="minorEastAsia" w:hAnsiTheme="minorEastAsia" w:hint="eastAsia"/>
          <w:sz w:val="21"/>
          <w:szCs w:val="21"/>
          <w:lang w:eastAsia="zh-CN"/>
        </w:rPr>
        <w:t>答复</w:t>
      </w:r>
      <w:r w:rsidRPr="00A54D0F">
        <w:rPr>
          <w:rFonts w:asciiTheme="minorEastAsia" w:eastAsiaTheme="minorEastAsia" w:hAnsiTheme="minorEastAsia"/>
          <w:sz w:val="21"/>
          <w:szCs w:val="21"/>
          <w:lang w:eastAsia="zh-CN"/>
        </w:rPr>
        <w:t>评估问</w:t>
      </w:r>
      <w:r w:rsidR="00A54D0F">
        <w:rPr>
          <w:rFonts w:asciiTheme="minorEastAsia" w:eastAsiaTheme="minorEastAsia" w:hAnsiTheme="minorEastAsia"/>
          <w:sz w:val="21"/>
          <w:szCs w:val="21"/>
          <w:lang w:eastAsia="zh-CN"/>
        </w:rPr>
        <w:t>‍</w:t>
      </w:r>
      <w:r w:rsidRPr="00A54D0F">
        <w:rPr>
          <w:rFonts w:asciiTheme="minorEastAsia" w:eastAsiaTheme="minorEastAsia" w:hAnsiTheme="minorEastAsia"/>
          <w:sz w:val="21"/>
          <w:szCs w:val="21"/>
          <w:lang w:eastAsia="zh-CN"/>
        </w:rPr>
        <w:t>卷。</w:t>
      </w:r>
    </w:p>
    <w:p w14:paraId="69C20AFB" w14:textId="757C34C6" w:rsidR="00F374CA" w:rsidRPr="00A54D0F" w:rsidRDefault="00FA5394" w:rsidP="00A54D0F">
      <w:pPr>
        <w:widowControl/>
        <w:overflowPunct w:val="0"/>
        <w:autoSpaceDE/>
        <w:autoSpaceDN/>
        <w:spacing w:afterLines="50" w:after="120" w:line="340" w:lineRule="atLeast"/>
        <w:ind w:firstLineChars="200" w:firstLine="420"/>
        <w:jc w:val="both"/>
        <w:rPr>
          <w:rFonts w:asciiTheme="minorEastAsia" w:eastAsiaTheme="minorEastAsia" w:hAnsiTheme="minorEastAsia"/>
          <w:sz w:val="21"/>
          <w:szCs w:val="21"/>
          <w:lang w:eastAsia="zh-CN"/>
        </w:rPr>
      </w:pPr>
      <w:bookmarkStart w:id="6" w:name="_GoBack"/>
      <w:bookmarkEnd w:id="6"/>
      <w:r w:rsidRPr="00A54D0F">
        <w:rPr>
          <w:rFonts w:asciiTheme="minorEastAsia" w:eastAsiaTheme="minorEastAsia" w:hAnsiTheme="minorEastAsia"/>
          <w:bCs/>
          <w:sz w:val="21"/>
          <w:szCs w:val="21"/>
          <w:lang w:eastAsia="zh-CN"/>
        </w:rPr>
        <w:t>该计划吸引了来自世界各地的</w:t>
      </w:r>
      <w:r w:rsidR="009E4607" w:rsidRPr="00A54D0F">
        <w:rPr>
          <w:rFonts w:asciiTheme="minorEastAsia" w:eastAsiaTheme="minorEastAsia" w:hAnsiTheme="minorEastAsia" w:hint="eastAsia"/>
          <w:bCs/>
          <w:sz w:val="21"/>
          <w:szCs w:val="21"/>
          <w:lang w:eastAsia="zh-CN"/>
        </w:rPr>
        <w:t>资深</w:t>
      </w:r>
      <w:r w:rsidRPr="00A54D0F">
        <w:rPr>
          <w:rFonts w:asciiTheme="minorEastAsia" w:eastAsiaTheme="minorEastAsia" w:hAnsiTheme="minorEastAsia"/>
          <w:bCs/>
          <w:sz w:val="21"/>
          <w:szCs w:val="21"/>
          <w:lang w:eastAsia="zh-CN"/>
        </w:rPr>
        <w:t>知识产权专业人员</w:t>
      </w:r>
      <w:r w:rsidR="009E4607" w:rsidRPr="00A54D0F">
        <w:rPr>
          <w:rFonts w:asciiTheme="minorEastAsia" w:eastAsiaTheme="minorEastAsia" w:hAnsiTheme="minorEastAsia" w:hint="eastAsia"/>
          <w:bCs/>
          <w:sz w:val="21"/>
          <w:szCs w:val="21"/>
          <w:lang w:eastAsia="zh-CN"/>
        </w:rPr>
        <w:t>自愿</w:t>
      </w:r>
      <w:r w:rsidRPr="00A54D0F">
        <w:rPr>
          <w:rFonts w:asciiTheme="minorEastAsia" w:eastAsiaTheme="minorEastAsia" w:hAnsiTheme="minorEastAsia"/>
          <w:bCs/>
          <w:sz w:val="21"/>
          <w:szCs w:val="21"/>
          <w:lang w:eastAsia="zh-CN"/>
        </w:rPr>
        <w:t>奉献</w:t>
      </w:r>
      <w:r w:rsidR="009E4607" w:rsidRPr="00A54D0F">
        <w:rPr>
          <w:rFonts w:asciiTheme="minorEastAsia" w:eastAsiaTheme="minorEastAsia" w:hAnsiTheme="minorEastAsia" w:hint="eastAsia"/>
          <w:bCs/>
          <w:sz w:val="21"/>
          <w:szCs w:val="21"/>
          <w:lang w:eastAsia="zh-CN"/>
        </w:rPr>
        <w:t>其</w:t>
      </w:r>
      <w:r w:rsidRPr="00A54D0F">
        <w:rPr>
          <w:rFonts w:asciiTheme="minorEastAsia" w:eastAsiaTheme="minorEastAsia" w:hAnsiTheme="minorEastAsia"/>
          <w:bCs/>
          <w:sz w:val="21"/>
          <w:szCs w:val="21"/>
          <w:lang w:eastAsia="zh-CN"/>
        </w:rPr>
        <w:t>时间。</w:t>
      </w:r>
      <w:r w:rsidRPr="00A54D0F">
        <w:rPr>
          <w:rFonts w:asciiTheme="minorEastAsia" w:eastAsiaTheme="minorEastAsia" w:hAnsiTheme="minorEastAsia"/>
          <w:sz w:val="21"/>
          <w:szCs w:val="21"/>
          <w:lang w:eastAsia="zh-CN"/>
        </w:rPr>
        <w:t>评估</w:t>
      </w:r>
      <w:r w:rsidR="009E4607" w:rsidRPr="00A54D0F">
        <w:rPr>
          <w:rFonts w:asciiTheme="minorEastAsia" w:eastAsiaTheme="minorEastAsia" w:hAnsiTheme="minorEastAsia" w:hint="eastAsia"/>
          <w:sz w:val="21"/>
          <w:szCs w:val="21"/>
          <w:lang w:eastAsia="zh-CN"/>
        </w:rPr>
        <w:t>结果</w:t>
      </w:r>
      <w:r w:rsidRPr="00A54D0F">
        <w:rPr>
          <w:rFonts w:asciiTheme="minorEastAsia" w:eastAsiaTheme="minorEastAsia" w:hAnsiTheme="minorEastAsia"/>
          <w:sz w:val="21"/>
          <w:szCs w:val="21"/>
          <w:lang w:eastAsia="zh-CN"/>
        </w:rPr>
        <w:t>显示，大多数</w:t>
      </w:r>
      <w:r w:rsidR="004A40BF" w:rsidRPr="00A54D0F">
        <w:rPr>
          <w:rFonts w:asciiTheme="minorEastAsia" w:eastAsiaTheme="minorEastAsia" w:hAnsiTheme="minorEastAsia"/>
          <w:bCs/>
          <w:sz w:val="21"/>
          <w:szCs w:val="21"/>
          <w:lang w:eastAsia="zh-CN"/>
        </w:rPr>
        <w:t>导师</w:t>
      </w:r>
      <w:r w:rsidRPr="00A54D0F">
        <w:rPr>
          <w:rFonts w:asciiTheme="minorEastAsia" w:eastAsiaTheme="minorEastAsia" w:hAnsiTheme="minorEastAsia"/>
          <w:bCs/>
          <w:sz w:val="21"/>
          <w:szCs w:val="21"/>
          <w:lang w:eastAsia="zh-CN"/>
        </w:rPr>
        <w:t>和</w:t>
      </w:r>
      <w:r w:rsidR="004032E1" w:rsidRPr="00A54D0F">
        <w:rPr>
          <w:rFonts w:asciiTheme="minorEastAsia" w:eastAsiaTheme="minorEastAsia" w:hAnsiTheme="minorEastAsia"/>
          <w:bCs/>
          <w:sz w:val="21"/>
          <w:szCs w:val="21"/>
          <w:lang w:eastAsia="zh-CN"/>
        </w:rPr>
        <w:t>学员</w:t>
      </w:r>
      <w:r w:rsidR="009E4607" w:rsidRPr="00A54D0F">
        <w:rPr>
          <w:rFonts w:asciiTheme="minorEastAsia" w:eastAsiaTheme="minorEastAsia" w:hAnsiTheme="minorEastAsia" w:hint="eastAsia"/>
          <w:bCs/>
          <w:sz w:val="21"/>
          <w:szCs w:val="21"/>
          <w:lang w:eastAsia="zh-CN"/>
        </w:rPr>
        <w:t>都获得了正面体验</w:t>
      </w:r>
      <w:r w:rsidRPr="00A54D0F">
        <w:rPr>
          <w:rFonts w:asciiTheme="minorEastAsia" w:eastAsiaTheme="minorEastAsia" w:hAnsiTheme="minorEastAsia"/>
          <w:bCs/>
          <w:sz w:val="21"/>
          <w:szCs w:val="21"/>
          <w:lang w:eastAsia="zh-CN"/>
        </w:rPr>
        <w:t>，</w:t>
      </w:r>
      <w:r w:rsidR="004032E1" w:rsidRPr="00A54D0F">
        <w:rPr>
          <w:rFonts w:asciiTheme="minorEastAsia" w:eastAsiaTheme="minorEastAsia" w:hAnsiTheme="minorEastAsia"/>
          <w:bCs/>
          <w:sz w:val="21"/>
          <w:szCs w:val="21"/>
          <w:lang w:eastAsia="zh-CN"/>
        </w:rPr>
        <w:t>学员</w:t>
      </w:r>
      <w:r w:rsidR="009E4607" w:rsidRPr="00A54D0F">
        <w:rPr>
          <w:rFonts w:asciiTheme="minorEastAsia" w:eastAsiaTheme="minorEastAsia" w:hAnsiTheme="minorEastAsia" w:hint="eastAsia"/>
          <w:bCs/>
          <w:sz w:val="21"/>
          <w:szCs w:val="21"/>
          <w:lang w:eastAsia="zh-CN"/>
        </w:rPr>
        <w:t>认识到</w:t>
      </w:r>
      <w:r w:rsidR="005A2CA6" w:rsidRPr="00A54D0F">
        <w:rPr>
          <w:rFonts w:asciiTheme="minorEastAsia" w:eastAsiaTheme="minorEastAsia" w:hAnsiTheme="minorEastAsia" w:hint="eastAsia"/>
          <w:bCs/>
          <w:sz w:val="21"/>
          <w:szCs w:val="21"/>
          <w:lang w:eastAsia="zh-CN"/>
        </w:rPr>
        <w:t>了</w:t>
      </w:r>
      <w:r w:rsidRPr="00A54D0F">
        <w:rPr>
          <w:rFonts w:asciiTheme="minorEastAsia" w:eastAsiaTheme="minorEastAsia" w:hAnsiTheme="minorEastAsia" w:hint="eastAsia"/>
          <w:bCs/>
          <w:sz w:val="21"/>
          <w:szCs w:val="21"/>
          <w:lang w:eastAsia="zh-CN"/>
        </w:rPr>
        <w:t>如</w:t>
      </w:r>
      <w:r w:rsidRPr="00A54D0F">
        <w:rPr>
          <w:rFonts w:asciiTheme="minorEastAsia" w:eastAsiaTheme="minorEastAsia" w:hAnsiTheme="minorEastAsia"/>
          <w:bCs/>
          <w:sz w:val="21"/>
          <w:szCs w:val="21"/>
          <w:lang w:eastAsia="zh-CN"/>
        </w:rPr>
        <w:t>何利用知识产权管理来支持其总体商业化目标</w:t>
      </w:r>
      <w:r w:rsidRPr="00A54D0F">
        <w:rPr>
          <w:rFonts w:asciiTheme="minorEastAsia" w:eastAsiaTheme="minorEastAsia" w:hAnsiTheme="minorEastAsia" w:hint="eastAsia"/>
          <w:bCs/>
          <w:sz w:val="21"/>
          <w:szCs w:val="21"/>
          <w:lang w:eastAsia="zh-CN"/>
        </w:rPr>
        <w:t>。</w:t>
      </w:r>
      <w:r w:rsidRPr="00A54D0F">
        <w:rPr>
          <w:rFonts w:asciiTheme="minorEastAsia" w:eastAsiaTheme="minorEastAsia" w:hAnsiTheme="minorEastAsia"/>
          <w:bCs/>
          <w:sz w:val="21"/>
          <w:szCs w:val="21"/>
          <w:lang w:eastAsia="zh-CN"/>
        </w:rPr>
        <w:t>人们普遍</w:t>
      </w:r>
      <w:r w:rsidRPr="00A54D0F">
        <w:rPr>
          <w:rFonts w:asciiTheme="minorEastAsia" w:eastAsiaTheme="minorEastAsia" w:hAnsiTheme="minorEastAsia"/>
          <w:sz w:val="21"/>
          <w:szCs w:val="21"/>
          <w:lang w:eastAsia="zh-CN"/>
        </w:rPr>
        <w:t>赞成</w:t>
      </w:r>
      <w:r w:rsidR="005A2CA6" w:rsidRPr="00A54D0F">
        <w:rPr>
          <w:rFonts w:asciiTheme="minorEastAsia" w:eastAsiaTheme="minorEastAsia" w:hAnsiTheme="minorEastAsia" w:hint="eastAsia"/>
          <w:sz w:val="21"/>
          <w:szCs w:val="21"/>
          <w:lang w:eastAsia="zh-CN"/>
        </w:rPr>
        <w:t>再次开展</w:t>
      </w:r>
      <w:r w:rsidR="00E835DD" w:rsidRPr="00A54D0F">
        <w:rPr>
          <w:rFonts w:asciiTheme="minorEastAsia" w:eastAsiaTheme="minorEastAsia" w:hAnsiTheme="minorEastAsia" w:hint="eastAsia"/>
          <w:sz w:val="21"/>
          <w:szCs w:val="21"/>
          <w:lang w:eastAsia="zh-CN"/>
        </w:rPr>
        <w:t>该</w:t>
      </w:r>
      <w:r w:rsidRPr="00A54D0F">
        <w:rPr>
          <w:rFonts w:asciiTheme="minorEastAsia" w:eastAsiaTheme="minorEastAsia" w:hAnsiTheme="minorEastAsia"/>
          <w:sz w:val="21"/>
          <w:szCs w:val="21"/>
          <w:lang w:eastAsia="zh-CN"/>
        </w:rPr>
        <w:t>计划。</w:t>
      </w:r>
    </w:p>
    <w:p w14:paraId="3B896430" w14:textId="6043C956" w:rsidR="00F374CA" w:rsidRPr="00A54D0F" w:rsidRDefault="00FA5394" w:rsidP="00A54D0F">
      <w:pPr>
        <w:widowControl/>
        <w:overflowPunct w:val="0"/>
        <w:autoSpaceDE/>
        <w:autoSpaceDN/>
        <w:spacing w:afterLines="50" w:after="120" w:line="340" w:lineRule="atLeast"/>
        <w:ind w:firstLineChars="200" w:firstLine="420"/>
        <w:jc w:val="both"/>
        <w:rPr>
          <w:rFonts w:asciiTheme="minorEastAsia" w:eastAsiaTheme="minorEastAsia" w:hAnsiTheme="minorEastAsia"/>
          <w:bCs/>
          <w:sz w:val="21"/>
          <w:szCs w:val="21"/>
          <w:lang w:eastAsia="zh-CN"/>
        </w:rPr>
      </w:pPr>
      <w:r w:rsidRPr="00A54D0F">
        <w:rPr>
          <w:rFonts w:asciiTheme="minorEastAsia" w:eastAsiaTheme="minorEastAsia" w:hAnsiTheme="minorEastAsia"/>
          <w:bCs/>
          <w:sz w:val="21"/>
          <w:szCs w:val="21"/>
          <w:lang w:eastAsia="zh-CN"/>
        </w:rPr>
        <w:t>项目</w:t>
      </w:r>
      <w:r w:rsidR="00E835DD" w:rsidRPr="00A54D0F">
        <w:rPr>
          <w:rFonts w:asciiTheme="minorEastAsia" w:eastAsiaTheme="minorEastAsia" w:hAnsiTheme="minorEastAsia" w:hint="eastAsia"/>
          <w:bCs/>
          <w:sz w:val="21"/>
          <w:szCs w:val="21"/>
          <w:lang w:eastAsia="zh-CN"/>
        </w:rPr>
        <w:t>管理</w:t>
      </w:r>
      <w:proofErr w:type="gramStart"/>
      <w:r w:rsidR="00E835DD" w:rsidRPr="00A54D0F">
        <w:rPr>
          <w:rFonts w:asciiTheme="minorEastAsia" w:eastAsiaTheme="minorEastAsia" w:hAnsiTheme="minorEastAsia" w:hint="eastAsia"/>
          <w:bCs/>
          <w:sz w:val="21"/>
          <w:szCs w:val="21"/>
          <w:lang w:eastAsia="zh-CN"/>
        </w:rPr>
        <w:t>人</w:t>
      </w:r>
      <w:r w:rsidRPr="00A54D0F">
        <w:rPr>
          <w:rFonts w:asciiTheme="minorEastAsia" w:eastAsiaTheme="minorEastAsia" w:hAnsiTheme="minorEastAsia"/>
          <w:bCs/>
          <w:sz w:val="21"/>
          <w:szCs w:val="21"/>
          <w:lang w:eastAsia="zh-CN"/>
        </w:rPr>
        <w:t>制</w:t>
      </w:r>
      <w:proofErr w:type="gramEnd"/>
      <w:r w:rsidRPr="00A54D0F">
        <w:rPr>
          <w:rFonts w:asciiTheme="minorEastAsia" w:eastAsiaTheme="minorEastAsia" w:hAnsiTheme="minorEastAsia"/>
          <w:bCs/>
          <w:sz w:val="21"/>
          <w:szCs w:val="21"/>
          <w:lang w:eastAsia="zh-CN"/>
        </w:rPr>
        <w:t>定了方法，</w:t>
      </w:r>
      <w:r w:rsidR="00E835DD" w:rsidRPr="00A54D0F">
        <w:rPr>
          <w:rFonts w:asciiTheme="minorEastAsia" w:eastAsiaTheme="minorEastAsia" w:hAnsiTheme="minorEastAsia" w:hint="eastAsia"/>
          <w:bCs/>
          <w:sz w:val="21"/>
          <w:szCs w:val="21"/>
          <w:lang w:eastAsia="zh-CN"/>
        </w:rPr>
        <w:t>其中</w:t>
      </w:r>
      <w:r w:rsidRPr="00A54D0F">
        <w:rPr>
          <w:rFonts w:asciiTheme="minorEastAsia" w:eastAsiaTheme="minorEastAsia" w:hAnsiTheme="minorEastAsia"/>
          <w:bCs/>
          <w:sz w:val="21"/>
          <w:szCs w:val="21"/>
          <w:lang w:eastAsia="zh-CN"/>
        </w:rPr>
        <w:t>包括一套</w:t>
      </w:r>
      <w:r w:rsidR="00E835DD" w:rsidRPr="00A54D0F">
        <w:rPr>
          <w:rFonts w:asciiTheme="minorEastAsia" w:eastAsiaTheme="minorEastAsia" w:hAnsiTheme="minorEastAsia" w:hint="eastAsia"/>
          <w:bCs/>
          <w:sz w:val="21"/>
          <w:szCs w:val="21"/>
          <w:lang w:eastAsia="zh-CN"/>
        </w:rPr>
        <w:t>综合</w:t>
      </w:r>
      <w:r w:rsidRPr="00A54D0F">
        <w:rPr>
          <w:rFonts w:asciiTheme="minorEastAsia" w:eastAsiaTheme="minorEastAsia" w:hAnsiTheme="minorEastAsia"/>
          <w:bCs/>
          <w:sz w:val="21"/>
          <w:szCs w:val="21"/>
          <w:lang w:eastAsia="zh-CN"/>
        </w:rPr>
        <w:t>材料</w:t>
      </w:r>
      <w:r w:rsidR="00737EBF" w:rsidRPr="00A54D0F">
        <w:rPr>
          <w:rFonts w:asciiTheme="minorEastAsia" w:eastAsiaTheme="minorEastAsia" w:hAnsiTheme="minorEastAsia" w:hint="eastAsia"/>
          <w:bCs/>
          <w:sz w:val="21"/>
          <w:szCs w:val="21"/>
          <w:lang w:eastAsia="zh-CN"/>
        </w:rPr>
        <w:t>。</w:t>
      </w:r>
      <w:r w:rsidRPr="00A54D0F">
        <w:rPr>
          <w:rFonts w:asciiTheme="minorEastAsia" w:eastAsiaTheme="minorEastAsia" w:hAnsiTheme="minorEastAsia"/>
          <w:bCs/>
          <w:sz w:val="21"/>
          <w:szCs w:val="21"/>
          <w:lang w:eastAsia="zh-CN"/>
        </w:rPr>
        <w:t>项目实施结束时</w:t>
      </w:r>
      <w:r w:rsidR="00D4105F" w:rsidRPr="00A54D0F">
        <w:rPr>
          <w:rFonts w:asciiTheme="minorEastAsia" w:eastAsiaTheme="minorEastAsia" w:hAnsiTheme="minorEastAsia" w:hint="eastAsia"/>
          <w:bCs/>
          <w:sz w:val="21"/>
          <w:szCs w:val="21"/>
          <w:lang w:eastAsia="zh-CN"/>
        </w:rPr>
        <w:t>，</w:t>
      </w:r>
      <w:r w:rsidR="005A2CA6" w:rsidRPr="00A54D0F">
        <w:rPr>
          <w:rFonts w:asciiTheme="minorEastAsia" w:eastAsiaTheme="minorEastAsia" w:hAnsiTheme="minorEastAsia" w:hint="eastAsia"/>
          <w:bCs/>
          <w:sz w:val="21"/>
          <w:szCs w:val="21"/>
          <w:lang w:eastAsia="zh-CN"/>
        </w:rPr>
        <w:t>在</w:t>
      </w:r>
      <w:r w:rsidR="00A02A81" w:rsidRPr="00A54D0F">
        <w:rPr>
          <w:rFonts w:asciiTheme="minorEastAsia" w:eastAsiaTheme="minorEastAsia" w:hAnsiTheme="minorEastAsia" w:hint="eastAsia"/>
          <w:bCs/>
          <w:sz w:val="21"/>
          <w:szCs w:val="21"/>
          <w:lang w:eastAsia="zh-CN"/>
        </w:rPr>
        <w:t>适当情况下，</w:t>
      </w:r>
      <w:r w:rsidR="00D4105F" w:rsidRPr="00A54D0F">
        <w:rPr>
          <w:rFonts w:asciiTheme="minorEastAsia" w:eastAsiaTheme="minorEastAsia" w:hAnsiTheme="minorEastAsia" w:hint="eastAsia"/>
          <w:bCs/>
          <w:sz w:val="21"/>
          <w:szCs w:val="21"/>
          <w:lang w:eastAsia="zh-CN"/>
        </w:rPr>
        <w:t>可以此为基础，</w:t>
      </w:r>
      <w:r w:rsidRPr="00A54D0F">
        <w:rPr>
          <w:rFonts w:asciiTheme="minorEastAsia" w:eastAsiaTheme="minorEastAsia" w:hAnsiTheme="minorEastAsia"/>
          <w:bCs/>
          <w:sz w:val="21"/>
          <w:szCs w:val="21"/>
          <w:lang w:eastAsia="zh-CN"/>
        </w:rPr>
        <w:t>在</w:t>
      </w:r>
      <w:r w:rsidR="00C81F4E" w:rsidRPr="00A54D0F">
        <w:rPr>
          <w:rFonts w:asciiTheme="minorEastAsia" w:eastAsiaTheme="minorEastAsia" w:hAnsiTheme="minorEastAsia" w:hint="eastAsia"/>
          <w:sz w:val="21"/>
          <w:szCs w:val="21"/>
          <w:lang w:eastAsia="zh-CN"/>
        </w:rPr>
        <w:t>产权组织</w:t>
      </w:r>
      <w:r w:rsidRPr="00A54D0F">
        <w:rPr>
          <w:rFonts w:asciiTheme="minorEastAsia" w:eastAsiaTheme="minorEastAsia" w:hAnsiTheme="minorEastAsia"/>
          <w:bCs/>
          <w:sz w:val="21"/>
          <w:szCs w:val="21"/>
          <w:lang w:eastAsia="zh-CN"/>
        </w:rPr>
        <w:t>内部</w:t>
      </w:r>
      <w:r w:rsidR="00D4105F" w:rsidRPr="00A54D0F">
        <w:rPr>
          <w:rFonts w:asciiTheme="minorEastAsia" w:eastAsiaTheme="minorEastAsia" w:hAnsiTheme="minorEastAsia" w:hint="eastAsia"/>
          <w:bCs/>
          <w:sz w:val="21"/>
          <w:szCs w:val="21"/>
          <w:lang w:eastAsia="zh-CN"/>
        </w:rPr>
        <w:t>将该</w:t>
      </w:r>
      <w:r w:rsidRPr="00A54D0F">
        <w:rPr>
          <w:rFonts w:asciiTheme="minorEastAsia" w:eastAsiaTheme="minorEastAsia" w:hAnsiTheme="minorEastAsia"/>
          <w:bCs/>
          <w:sz w:val="21"/>
          <w:szCs w:val="21"/>
          <w:lang w:eastAsia="zh-CN"/>
        </w:rPr>
        <w:t>计划纳入主流。</w:t>
      </w:r>
    </w:p>
    <w:p w14:paraId="27670A4B" w14:textId="2B7D0BCC" w:rsidR="0081533E" w:rsidRPr="00737759" w:rsidRDefault="00FA5394" w:rsidP="00A54D0F">
      <w:pPr>
        <w:overflowPunct w:val="0"/>
        <w:autoSpaceDE/>
        <w:autoSpaceDN/>
        <w:spacing w:before="720" w:afterLines="50" w:after="120" w:line="340" w:lineRule="atLeast"/>
        <w:ind w:left="5534"/>
        <w:rPr>
          <w:sz w:val="21"/>
          <w:szCs w:val="21"/>
        </w:rPr>
      </w:pPr>
      <w:r w:rsidRPr="00B95A9F">
        <w:rPr>
          <w:rFonts w:ascii="KaiTi" w:eastAsia="KaiTi" w:hAnsi="KaiTi"/>
          <w:sz w:val="21"/>
          <w:szCs w:val="21"/>
        </w:rPr>
        <w:t>[</w:t>
      </w:r>
      <w:r w:rsidRPr="00A54D0F">
        <w:rPr>
          <w:rFonts w:ascii="KaiTi" w:eastAsia="KaiTi" w:hAnsi="KaiTi" w:cs="Times New Roman"/>
          <w:sz w:val="21"/>
          <w:szCs w:val="21"/>
          <w:lang w:eastAsia="zh-CN"/>
        </w:rPr>
        <w:t>附件和文件</w:t>
      </w:r>
      <w:r w:rsidR="00E3374E" w:rsidRPr="00A54D0F">
        <w:rPr>
          <w:rFonts w:ascii="KaiTi" w:eastAsia="KaiTi" w:hAnsi="KaiTi" w:cs="Times New Roman" w:hint="eastAsia"/>
          <w:sz w:val="21"/>
          <w:szCs w:val="21"/>
          <w:lang w:eastAsia="zh-CN"/>
        </w:rPr>
        <w:t>完</w:t>
      </w:r>
      <w:r w:rsidRPr="00B95A9F">
        <w:rPr>
          <w:rFonts w:ascii="KaiTi" w:eastAsia="KaiTi" w:hAnsi="KaiTi"/>
          <w:sz w:val="21"/>
          <w:szCs w:val="21"/>
        </w:rPr>
        <w:t>]</w:t>
      </w:r>
    </w:p>
    <w:sectPr w:rsidR="0081533E" w:rsidRPr="00737759" w:rsidSect="0061475F">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D241" w14:textId="77777777" w:rsidR="00F667BC" w:rsidRDefault="00F667BC" w:rsidP="008934BE">
      <w:r>
        <w:separator/>
      </w:r>
    </w:p>
  </w:endnote>
  <w:endnote w:type="continuationSeparator" w:id="0">
    <w:p w14:paraId="0AEA26BB" w14:textId="77777777" w:rsidR="00F667BC" w:rsidRDefault="00F667BC" w:rsidP="008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834A" w14:textId="77777777" w:rsidR="008E4814" w:rsidRDefault="008E4814" w:rsidP="008934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25062" w14:textId="77777777" w:rsidR="00F667BC" w:rsidRDefault="00F667BC" w:rsidP="008934BE">
      <w:r>
        <w:separator/>
      </w:r>
    </w:p>
  </w:footnote>
  <w:footnote w:type="continuationSeparator" w:id="0">
    <w:p w14:paraId="0395F777" w14:textId="77777777" w:rsidR="00F667BC" w:rsidRDefault="00F667BC" w:rsidP="0089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6FFD" w14:textId="77777777" w:rsidR="00F374CA" w:rsidRDefault="00FA5394">
    <w:pPr>
      <w:pStyle w:val="Header"/>
      <w:jc w:val="right"/>
    </w:pPr>
    <w:r>
      <w:t>CDIP/28/4</w:t>
    </w:r>
  </w:p>
  <w:p w14:paraId="6B97419B" w14:textId="77777777" w:rsidR="00F374CA" w:rsidRDefault="00FA5394">
    <w:pPr>
      <w:pStyle w:val="Header"/>
      <w:jc w:val="right"/>
    </w:pPr>
    <w:r>
      <w:t xml:space="preserve">附件，第1页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24BCCB86" w14:textId="77777777" w:rsidR="008E4814" w:rsidRDefault="008E4814" w:rsidP="004432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32B19" w14:textId="77777777" w:rsidR="00F374CA" w:rsidRDefault="006351C2">
    <w:pPr>
      <w:pStyle w:val="Header"/>
      <w:jc w:val="right"/>
    </w:pPr>
    <w:bookmarkStart w:id="5" w:name="Code2"/>
    <w:r>
      <w:t>CDIP/28/INF/3</w:t>
    </w:r>
  </w:p>
  <w:bookmarkEnd w:id="5"/>
  <w:p w14:paraId="39C912C2" w14:textId="4A94047D" w:rsidR="00F374CA" w:rsidRDefault="00FA5394">
    <w:pPr>
      <w:pStyle w:val="Header"/>
      <w:jc w:val="right"/>
    </w:pPr>
    <w:r>
      <w:t xml:space="preserve">附件，第1页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54D0F">
          <w:rPr>
            <w:noProof/>
          </w:rPr>
          <w:t>2</w:t>
        </w:r>
        <w:r>
          <w:rPr>
            <w:noProof/>
          </w:rPr>
          <w:fldChar w:fldCharType="end"/>
        </w:r>
      </w:sdtContent>
    </w:sdt>
  </w:p>
  <w:p w14:paraId="71E16A8D" w14:textId="77777777" w:rsidR="008E4814" w:rsidRDefault="008E4814">
    <w:pPr>
      <w:pStyle w:val="Header"/>
    </w:pPr>
  </w:p>
  <w:p w14:paraId="6FC18766" w14:textId="77777777" w:rsidR="008E4814" w:rsidRDefault="008E4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139A" w14:textId="77777777" w:rsidR="00F374CA" w:rsidRPr="00374799" w:rsidRDefault="00DA4ACD" w:rsidP="0061475F">
    <w:pPr>
      <w:pStyle w:val="Header"/>
      <w:widowControl/>
      <w:autoSpaceDE/>
      <w:autoSpaceDN/>
      <w:jc w:val="right"/>
      <w:rPr>
        <w:rFonts w:ascii="SimSun" w:eastAsia="SimSun" w:hAnsi="SimSun"/>
        <w:sz w:val="21"/>
        <w:szCs w:val="21"/>
      </w:rPr>
    </w:pPr>
    <w:r w:rsidRPr="00374799">
      <w:rPr>
        <w:rFonts w:ascii="SimSun" w:eastAsia="SimSun" w:hAnsi="SimSun"/>
        <w:sz w:val="21"/>
        <w:szCs w:val="21"/>
      </w:rPr>
      <w:t>CDIP/28/INF/3</w:t>
    </w:r>
  </w:p>
  <w:p w14:paraId="7EF3B703" w14:textId="1206D02E" w:rsidR="008E4814" w:rsidRPr="00365DA0" w:rsidRDefault="00FA5394" w:rsidP="0061475F">
    <w:pPr>
      <w:pStyle w:val="Header"/>
      <w:widowControl/>
      <w:autoSpaceDE/>
      <w:autoSpaceDN/>
      <w:spacing w:afterLines="100" w:after="240"/>
      <w:jc w:val="right"/>
      <w:rPr>
        <w:rFonts w:ascii="SimSun" w:eastAsia="SimSun" w:hAnsi="SimSun"/>
      </w:rPr>
    </w:pPr>
    <w:r w:rsidRPr="00374799">
      <w:rPr>
        <w:rFonts w:ascii="SimSun" w:eastAsia="SimSun" w:hAnsi="SimSun"/>
        <w:sz w:val="21"/>
        <w:szCs w:val="21"/>
      </w:rPr>
      <w:t>附</w:t>
    </w:r>
    <w:r w:rsidR="0061475F">
      <w:rPr>
        <w:rFonts w:ascii="SimSun" w:eastAsia="SimSun" w:hAnsi="SimSun" w:hint="eastAsia"/>
        <w:sz w:val="21"/>
        <w:szCs w:val="21"/>
        <w:lang w:eastAsia="zh-CN"/>
      </w:rPr>
      <w:t xml:space="preserve">　</w:t>
    </w:r>
    <w:r w:rsidRPr="00374799">
      <w:rPr>
        <w:rFonts w:ascii="SimSun" w:eastAsia="SimSun" w:hAnsi="SimSun"/>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14" w15:restartNumberingAfterBreak="0">
    <w:nsid w:val="678A6DF5"/>
    <w:multiLevelType w:val="hybridMultilevel"/>
    <w:tmpl w:val="4F3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9"/>
  </w:num>
  <w:num w:numId="3">
    <w:abstractNumId w:val="21"/>
  </w:num>
  <w:num w:numId="4">
    <w:abstractNumId w:val="17"/>
  </w:num>
  <w:num w:numId="5">
    <w:abstractNumId w:val="0"/>
  </w:num>
  <w:num w:numId="6">
    <w:abstractNumId w:val="11"/>
  </w:num>
  <w:num w:numId="7">
    <w:abstractNumId w:val="13"/>
  </w:num>
  <w:num w:numId="8">
    <w:abstractNumId w:val="16"/>
  </w:num>
  <w:num w:numId="9">
    <w:abstractNumId w:val="18"/>
  </w:num>
  <w:num w:numId="10">
    <w:abstractNumId w:val="12"/>
  </w:num>
  <w:num w:numId="11">
    <w:abstractNumId w:val="15"/>
  </w:num>
  <w:num w:numId="12">
    <w:abstractNumId w:val="4"/>
  </w:num>
  <w:num w:numId="13">
    <w:abstractNumId w:val="3"/>
  </w:num>
  <w:num w:numId="14">
    <w:abstractNumId w:val="1"/>
  </w:num>
  <w:num w:numId="15">
    <w:abstractNumId w:val="10"/>
  </w:num>
  <w:num w:numId="16">
    <w:abstractNumId w:val="20"/>
  </w:num>
  <w:num w:numId="17">
    <w:abstractNumId w:val="6"/>
  </w:num>
  <w:num w:numId="18">
    <w:abstractNumId w:val="7"/>
  </w:num>
  <w:num w:numId="19">
    <w:abstractNumId w:val="8"/>
  </w:num>
  <w:num w:numId="20">
    <w:abstractNumId w:val="5"/>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E"/>
    <w:rsid w:val="00001A28"/>
    <w:rsid w:val="00080932"/>
    <w:rsid w:val="00086DDE"/>
    <w:rsid w:val="000A7DCD"/>
    <w:rsid w:val="000E169B"/>
    <w:rsid w:val="000F0C7F"/>
    <w:rsid w:val="000F5E56"/>
    <w:rsid w:val="00101266"/>
    <w:rsid w:val="00166654"/>
    <w:rsid w:val="001679AA"/>
    <w:rsid w:val="00181ACC"/>
    <w:rsid w:val="001A6079"/>
    <w:rsid w:val="001C3A58"/>
    <w:rsid w:val="002045D3"/>
    <w:rsid w:val="00255BD5"/>
    <w:rsid w:val="002570D2"/>
    <w:rsid w:val="00264A99"/>
    <w:rsid w:val="00266877"/>
    <w:rsid w:val="00275E3B"/>
    <w:rsid w:val="0029509D"/>
    <w:rsid w:val="002A6F99"/>
    <w:rsid w:val="002E5287"/>
    <w:rsid w:val="0030749A"/>
    <w:rsid w:val="00336A70"/>
    <w:rsid w:val="00340B80"/>
    <w:rsid w:val="0034552F"/>
    <w:rsid w:val="00365DA0"/>
    <w:rsid w:val="0037304E"/>
    <w:rsid w:val="00374799"/>
    <w:rsid w:val="003B07D9"/>
    <w:rsid w:val="003B7F65"/>
    <w:rsid w:val="003D2287"/>
    <w:rsid w:val="003E6531"/>
    <w:rsid w:val="004032E1"/>
    <w:rsid w:val="004037A5"/>
    <w:rsid w:val="00431118"/>
    <w:rsid w:val="004425A5"/>
    <w:rsid w:val="004432ED"/>
    <w:rsid w:val="004520AE"/>
    <w:rsid w:val="00460367"/>
    <w:rsid w:val="00475BE8"/>
    <w:rsid w:val="00496723"/>
    <w:rsid w:val="004A40BF"/>
    <w:rsid w:val="004E5574"/>
    <w:rsid w:val="004F2691"/>
    <w:rsid w:val="00526FC6"/>
    <w:rsid w:val="005307CF"/>
    <w:rsid w:val="00532316"/>
    <w:rsid w:val="00533370"/>
    <w:rsid w:val="005617C2"/>
    <w:rsid w:val="00566193"/>
    <w:rsid w:val="005849C5"/>
    <w:rsid w:val="005934CE"/>
    <w:rsid w:val="005A2CA6"/>
    <w:rsid w:val="005C6B9B"/>
    <w:rsid w:val="0061475F"/>
    <w:rsid w:val="00627ECF"/>
    <w:rsid w:val="006351C2"/>
    <w:rsid w:val="006751CE"/>
    <w:rsid w:val="006753A9"/>
    <w:rsid w:val="006820CB"/>
    <w:rsid w:val="006A259F"/>
    <w:rsid w:val="006B7A50"/>
    <w:rsid w:val="006C059B"/>
    <w:rsid w:val="006E35D9"/>
    <w:rsid w:val="006F4F7F"/>
    <w:rsid w:val="00725288"/>
    <w:rsid w:val="007301C7"/>
    <w:rsid w:val="00737759"/>
    <w:rsid w:val="00737EBF"/>
    <w:rsid w:val="00754B32"/>
    <w:rsid w:val="007574AC"/>
    <w:rsid w:val="0076514B"/>
    <w:rsid w:val="00791502"/>
    <w:rsid w:val="007B240C"/>
    <w:rsid w:val="007C6E1E"/>
    <w:rsid w:val="007D1036"/>
    <w:rsid w:val="007D53C7"/>
    <w:rsid w:val="00804DB7"/>
    <w:rsid w:val="0081533E"/>
    <w:rsid w:val="00850B55"/>
    <w:rsid w:val="00851ECD"/>
    <w:rsid w:val="00853941"/>
    <w:rsid w:val="00881BFF"/>
    <w:rsid w:val="008934BE"/>
    <w:rsid w:val="008B1C40"/>
    <w:rsid w:val="008B23A8"/>
    <w:rsid w:val="008C4467"/>
    <w:rsid w:val="008E4814"/>
    <w:rsid w:val="008F2462"/>
    <w:rsid w:val="008F4EB0"/>
    <w:rsid w:val="00914AC4"/>
    <w:rsid w:val="00942D51"/>
    <w:rsid w:val="00964C62"/>
    <w:rsid w:val="00967997"/>
    <w:rsid w:val="009709C8"/>
    <w:rsid w:val="009C4D02"/>
    <w:rsid w:val="009C6C3D"/>
    <w:rsid w:val="009D1004"/>
    <w:rsid w:val="009E4607"/>
    <w:rsid w:val="00A02A81"/>
    <w:rsid w:val="00A136A9"/>
    <w:rsid w:val="00A50DA3"/>
    <w:rsid w:val="00A54D0F"/>
    <w:rsid w:val="00A661F6"/>
    <w:rsid w:val="00A7391D"/>
    <w:rsid w:val="00A8320F"/>
    <w:rsid w:val="00A865FC"/>
    <w:rsid w:val="00A92888"/>
    <w:rsid w:val="00A940BC"/>
    <w:rsid w:val="00AA59D2"/>
    <w:rsid w:val="00AF24AC"/>
    <w:rsid w:val="00B05386"/>
    <w:rsid w:val="00B05BB8"/>
    <w:rsid w:val="00B065A2"/>
    <w:rsid w:val="00B10784"/>
    <w:rsid w:val="00B30BCB"/>
    <w:rsid w:val="00B5198E"/>
    <w:rsid w:val="00B51DC8"/>
    <w:rsid w:val="00B53986"/>
    <w:rsid w:val="00B65760"/>
    <w:rsid w:val="00B95A9F"/>
    <w:rsid w:val="00B97160"/>
    <w:rsid w:val="00BA44C9"/>
    <w:rsid w:val="00C03CF8"/>
    <w:rsid w:val="00C17BB1"/>
    <w:rsid w:val="00C20624"/>
    <w:rsid w:val="00C46B47"/>
    <w:rsid w:val="00C554EC"/>
    <w:rsid w:val="00C66BE6"/>
    <w:rsid w:val="00C71BB9"/>
    <w:rsid w:val="00C726BE"/>
    <w:rsid w:val="00C75B9C"/>
    <w:rsid w:val="00C81F4E"/>
    <w:rsid w:val="00CC3D5E"/>
    <w:rsid w:val="00CF1A53"/>
    <w:rsid w:val="00CF2DA6"/>
    <w:rsid w:val="00D10736"/>
    <w:rsid w:val="00D12D32"/>
    <w:rsid w:val="00D25381"/>
    <w:rsid w:val="00D30069"/>
    <w:rsid w:val="00D316C9"/>
    <w:rsid w:val="00D4105F"/>
    <w:rsid w:val="00D71538"/>
    <w:rsid w:val="00D7363D"/>
    <w:rsid w:val="00D94BA1"/>
    <w:rsid w:val="00DA4391"/>
    <w:rsid w:val="00DA4ACD"/>
    <w:rsid w:val="00DF1561"/>
    <w:rsid w:val="00E026E6"/>
    <w:rsid w:val="00E05141"/>
    <w:rsid w:val="00E3374E"/>
    <w:rsid w:val="00E7084B"/>
    <w:rsid w:val="00E835DD"/>
    <w:rsid w:val="00EB54F5"/>
    <w:rsid w:val="00ED6D40"/>
    <w:rsid w:val="00EE05E4"/>
    <w:rsid w:val="00EE1CFD"/>
    <w:rsid w:val="00EF5A04"/>
    <w:rsid w:val="00EF5E96"/>
    <w:rsid w:val="00F21453"/>
    <w:rsid w:val="00F21E9C"/>
    <w:rsid w:val="00F22A7E"/>
    <w:rsid w:val="00F23A7C"/>
    <w:rsid w:val="00F374CA"/>
    <w:rsid w:val="00F51294"/>
    <w:rsid w:val="00F667BC"/>
    <w:rsid w:val="00F6695A"/>
    <w:rsid w:val="00F718CE"/>
    <w:rsid w:val="00F83207"/>
    <w:rsid w:val="00F9282A"/>
    <w:rsid w:val="00FA53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72580"/>
  <w15:chartTrackingRefBased/>
  <w15:docId w15:val="{D6809519-2949-4B54-966B-23837A98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34BE"/>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8934BE"/>
  </w:style>
  <w:style w:type="character" w:styleId="Hyperlink">
    <w:name w:val="Hyperlink"/>
    <w:basedOn w:val="DefaultParagraphFont"/>
    <w:uiPriority w:val="99"/>
    <w:unhideWhenUsed/>
    <w:rsid w:val="008934BE"/>
    <w:rPr>
      <w:color w:val="0000FF" w:themeColor="hyperlink"/>
      <w:u w:val="single"/>
    </w:rPr>
  </w:style>
  <w:style w:type="character" w:customStyle="1" w:styleId="HeaderChar">
    <w:name w:val="Header Char"/>
    <w:basedOn w:val="DefaultParagraphFont"/>
    <w:link w:val="Header"/>
    <w:rsid w:val="008934BE"/>
    <w:rPr>
      <w:rFonts w:ascii="Arial" w:hAnsi="Arial" w:cs="Arial"/>
      <w:sz w:val="22"/>
    </w:rPr>
  </w:style>
  <w:style w:type="paragraph" w:customStyle="1" w:styleId="Endofdocument-Annex">
    <w:name w:val="[End of document - Annex]"/>
    <w:basedOn w:val="Normal"/>
    <w:link w:val="Endofdocument-AnnexChar"/>
    <w:rsid w:val="00F23A7C"/>
    <w:pPr>
      <w:widowControl/>
      <w:autoSpaceDE/>
      <w:autoSpaceDN/>
      <w:ind w:left="5534"/>
    </w:pPr>
    <w:rPr>
      <w:rFonts w:eastAsia="SimSun"/>
      <w:szCs w:val="20"/>
      <w:lang w:eastAsia="zh-CN"/>
    </w:rPr>
  </w:style>
  <w:style w:type="paragraph" w:customStyle="1" w:styleId="Endofdocument">
    <w:name w:val="End of document"/>
    <w:basedOn w:val="Normal"/>
    <w:rsid w:val="00F23A7C"/>
    <w:pPr>
      <w:widowControl/>
      <w:autoSpaceDE/>
      <w:autoSpaceDN/>
      <w:spacing w:line="260" w:lineRule="atLeast"/>
      <w:ind w:left="5534"/>
    </w:pPr>
    <w:rPr>
      <w:rFonts w:eastAsia="Times New Roman" w:cs="Times New Roman"/>
      <w:szCs w:val="20"/>
    </w:rPr>
  </w:style>
  <w:style w:type="paragraph" w:customStyle="1" w:styleId="Default">
    <w:name w:val="Default"/>
    <w:rsid w:val="00F23A7C"/>
    <w:pPr>
      <w:autoSpaceDE w:val="0"/>
      <w:autoSpaceDN w:val="0"/>
      <w:adjustRightInd w:val="0"/>
    </w:pPr>
    <w:rPr>
      <w:rFonts w:eastAsia="SimSun"/>
      <w:color w:val="000000"/>
      <w:sz w:val="24"/>
      <w:szCs w:val="24"/>
      <w:lang w:eastAsia="ko-KR"/>
    </w:rPr>
  </w:style>
  <w:style w:type="character" w:customStyle="1" w:styleId="Endofdocument-AnnexChar">
    <w:name w:val="[End of document - Annex] Char"/>
    <w:link w:val="Endofdocument-Annex"/>
    <w:rsid w:val="00F23A7C"/>
    <w:rPr>
      <w:rFonts w:ascii="Arial" w:eastAsia="SimSun" w:hAnsi="Arial" w:cs="Arial"/>
      <w:sz w:val="22"/>
      <w:lang w:eastAsia="zh-CN"/>
    </w:rPr>
  </w:style>
  <w:style w:type="character" w:styleId="FootnoteReference">
    <w:name w:val="footnote reference"/>
    <w:rsid w:val="00D71538"/>
    <w:rPr>
      <w:rFonts w:cs="Times New Roman"/>
      <w:vertAlign w:val="superscript"/>
    </w:rPr>
  </w:style>
  <w:style w:type="character" w:styleId="FollowedHyperlink">
    <w:name w:val="FollowedHyperlink"/>
    <w:basedOn w:val="DefaultParagraphFont"/>
    <w:semiHidden/>
    <w:unhideWhenUsed/>
    <w:rsid w:val="005617C2"/>
    <w:rPr>
      <w:color w:val="800080" w:themeColor="followedHyperlink"/>
      <w:u w:val="single"/>
    </w:rPr>
  </w:style>
  <w:style w:type="paragraph" w:styleId="BalloonText">
    <w:name w:val="Balloon Text"/>
    <w:basedOn w:val="Normal"/>
    <w:link w:val="BalloonTextChar"/>
    <w:semiHidden/>
    <w:unhideWhenUsed/>
    <w:rsid w:val="00A661F6"/>
    <w:rPr>
      <w:rFonts w:ascii="Segoe UI" w:hAnsi="Segoe UI" w:cs="Segoe UI"/>
      <w:sz w:val="18"/>
      <w:szCs w:val="18"/>
    </w:rPr>
  </w:style>
  <w:style w:type="character" w:customStyle="1" w:styleId="BalloonTextChar">
    <w:name w:val="Balloon Text Char"/>
    <w:basedOn w:val="DefaultParagraphFont"/>
    <w:link w:val="BalloonText"/>
    <w:semiHidden/>
    <w:rsid w:val="00A661F6"/>
    <w:rPr>
      <w:rFonts w:ascii="Segoe UI" w:eastAsia="Arial" w:hAnsi="Segoe UI" w:cs="Segoe UI"/>
      <w:sz w:val="18"/>
      <w:szCs w:val="18"/>
    </w:rPr>
  </w:style>
  <w:style w:type="paragraph" w:styleId="ListParagraph">
    <w:name w:val="List Paragraph"/>
    <w:basedOn w:val="Normal"/>
    <w:uiPriority w:val="34"/>
    <w:qFormat/>
    <w:rsid w:val="00E05141"/>
    <w:pPr>
      <w:widowControl/>
      <w:autoSpaceDE/>
      <w:autoSpaceDN/>
      <w:spacing w:line="260" w:lineRule="atLeast"/>
      <w:ind w:left="720"/>
      <w:contextualSpacing/>
    </w:pPr>
    <w:rPr>
      <w:rFonts w:eastAsia="Times New Roman" w:cs="Times New Roman"/>
      <w:szCs w:val="20"/>
    </w:rPr>
  </w:style>
  <w:style w:type="character" w:styleId="CommentReference">
    <w:name w:val="annotation reference"/>
    <w:basedOn w:val="DefaultParagraphFont"/>
    <w:semiHidden/>
    <w:unhideWhenUsed/>
    <w:rsid w:val="00340B80"/>
    <w:rPr>
      <w:sz w:val="16"/>
      <w:szCs w:val="16"/>
    </w:rPr>
  </w:style>
  <w:style w:type="paragraph" w:styleId="CommentSubject">
    <w:name w:val="annotation subject"/>
    <w:basedOn w:val="CommentText"/>
    <w:next w:val="CommentText"/>
    <w:link w:val="CommentSubjectChar"/>
    <w:semiHidden/>
    <w:unhideWhenUsed/>
    <w:rsid w:val="00340B80"/>
    <w:rPr>
      <w:b/>
      <w:bCs/>
      <w:sz w:val="20"/>
      <w:szCs w:val="20"/>
    </w:rPr>
  </w:style>
  <w:style w:type="character" w:customStyle="1" w:styleId="CommentTextChar">
    <w:name w:val="Comment Text Char"/>
    <w:basedOn w:val="DefaultParagraphFont"/>
    <w:link w:val="CommentText"/>
    <w:semiHidden/>
    <w:rsid w:val="00340B80"/>
    <w:rPr>
      <w:rFonts w:ascii="Arial" w:eastAsia="Arial" w:hAnsi="Arial" w:cs="Arial"/>
      <w:sz w:val="18"/>
      <w:szCs w:val="22"/>
    </w:rPr>
  </w:style>
  <w:style w:type="character" w:customStyle="1" w:styleId="CommentSubjectChar">
    <w:name w:val="Comment Subject Char"/>
    <w:basedOn w:val="CommentTextChar"/>
    <w:link w:val="CommentSubject"/>
    <w:semiHidden/>
    <w:rsid w:val="00340B80"/>
    <w:rPr>
      <w:rFonts w:ascii="Arial" w:eastAsia="Arial" w:hAnsi="Arial" w:cs="Arial"/>
      <w:b/>
      <w:bCs/>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51685">
      <w:bodyDiv w:val="1"/>
      <w:marLeft w:val="0"/>
      <w:marRight w:val="0"/>
      <w:marTop w:val="0"/>
      <w:marBottom w:val="0"/>
      <w:divBdr>
        <w:top w:val="none" w:sz="0" w:space="0" w:color="auto"/>
        <w:left w:val="none" w:sz="0" w:space="0" w:color="auto"/>
        <w:bottom w:val="none" w:sz="0" w:space="0" w:color="auto"/>
        <w:right w:val="none" w:sz="0" w:space="0" w:color="auto"/>
      </w:divBdr>
    </w:div>
    <w:div w:id="15779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zh/doc_details.jsp?doc_id=4063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CF1E-46E3-40D5-A4B9-4BA01641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1212</Words>
  <Characters>207</Characters>
  <Application>Microsoft Office Word</Application>
  <DocSecurity>0</DocSecurity>
  <Lines>9</Lines>
  <Paragraphs>39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CDIP/28/INF/3</dc:title>
  <dc:subject>在“加大女性在创新创业方面的作用、鼓励发展中国家女性运用知识产权制度”发展议程项目背景下开展的指导计划总结报告</dc:subject>
  <dc:creator/>
  <cp:keywords>FOR OFFICIAL USE ONLY, docId:749E9CE51238BE983C6D40598AE450E6</cp:keywords>
  <dc:description/>
  <cp:lastModifiedBy>作者</cp:lastModifiedBy>
  <cp:revision>30</cp:revision>
  <cp:lastPrinted>2021-12-14T22:07:00Z</cp:lastPrinted>
  <dcterms:created xsi:type="dcterms:W3CDTF">2022-04-21T19:36:00Z</dcterms:created>
  <dcterms:modified xsi:type="dcterms:W3CDTF">2022-04-25T19:19:00Z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0d4180f6-d40e-459e-b096-f85b169b6b3a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