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D119A" w14:textId="34541A36" w:rsidR="00615D08" w:rsidRPr="008A656D" w:rsidRDefault="00FC2DA4">
      <w:pPr>
        <w:pStyle w:val="Heading2"/>
        <w:tabs>
          <w:tab w:val="left" w:pos="567"/>
        </w:tabs>
        <w:spacing w:before="0" w:after="0" w:line="480" w:lineRule="auto"/>
        <w:rPr>
          <w:szCs w:val="22"/>
          <w:lang w:val="ru-RU"/>
        </w:rPr>
      </w:pPr>
      <w:r w:rsidRPr="008A656D">
        <w:rPr>
          <w:szCs w:val="22"/>
          <w:lang w:val="ru-RU"/>
        </w:rPr>
        <w:t xml:space="preserve">ПУНКТ </w:t>
      </w:r>
      <w:r w:rsidR="00BA325A" w:rsidRPr="008A656D">
        <w:rPr>
          <w:szCs w:val="22"/>
          <w:lang w:val="ru-RU"/>
        </w:rPr>
        <w:t xml:space="preserve">5 </w:t>
      </w:r>
      <w:r w:rsidR="008A656D">
        <w:rPr>
          <w:szCs w:val="22"/>
          <w:lang w:val="ru-RU"/>
        </w:rPr>
        <w:t>сводной</w:t>
      </w:r>
      <w:r w:rsidRPr="008A656D">
        <w:rPr>
          <w:szCs w:val="22"/>
          <w:lang w:val="ru-RU"/>
        </w:rPr>
        <w:t xml:space="preserve"> ПОВЕСТКИ ДНЯ </w:t>
      </w:r>
      <w:r w:rsidRPr="008A656D">
        <w:rPr>
          <w:szCs w:val="22"/>
          <w:lang w:val="ru-RU"/>
        </w:rPr>
        <w:br/>
        <w:t>ОБЩИЕ ПОЛОЖЕНИЯ</w:t>
      </w:r>
    </w:p>
    <w:p w14:paraId="0FCCA14E" w14:textId="44C6B2CC" w:rsidR="008A656D" w:rsidRPr="008A656D" w:rsidRDefault="008A656D" w:rsidP="008A656D">
      <w:pPr>
        <w:pStyle w:val="ONUME"/>
        <w:tabs>
          <w:tab w:val="left" w:pos="567"/>
        </w:tabs>
        <w:rPr>
          <w:szCs w:val="22"/>
          <w:lang w:val="ru-RU"/>
        </w:rPr>
      </w:pPr>
      <w:bookmarkStart w:id="0" w:name="_Hlk51442294"/>
      <w:r w:rsidRPr="008A656D">
        <w:rPr>
          <w:lang w:val="ru-RU"/>
        </w:rPr>
        <w:t>По данному пункту повестки дня с устными или письменными заявлениями выступили делегации и представители следующих 139 государств (из них 13 — от имени групп государств), семь</w:t>
      </w:r>
      <w:r w:rsidRPr="008A656D">
        <w:t> </w:t>
      </w:r>
      <w:r w:rsidRPr="008A656D">
        <w:rPr>
          <w:lang w:val="ru-RU"/>
        </w:rPr>
        <w:t>межправительственных организаций и 19</w:t>
      </w:r>
      <w:r w:rsidRPr="008A656D">
        <w:t> </w:t>
      </w:r>
      <w:r w:rsidRPr="008A656D">
        <w:rPr>
          <w:lang w:val="ru-RU"/>
        </w:rPr>
        <w:t xml:space="preserve">неправительственных организаций:  </w:t>
      </w:r>
      <w:r w:rsidRPr="008A656D">
        <w:rPr>
          <w:szCs w:val="22"/>
          <w:lang w:val="ru-RU"/>
        </w:rPr>
        <w:t xml:space="preserve">Афганистан, Албания, Алжир, Ангола, Антигуа и Барбуда, Аргентина, Австралия, Австрия, Азербайджан, Бангладеш, Барбадос, Беларусь, Бутан, Боливия (Многонациональное Государство), Ботсвана, Бразилия, Бруней-Даруссалам, Болгария, Буркина-Фасо, Кабо-Верде, Камбоджа, Канада, Чили, Китай, Колумбия, Конго, Коста-Рика, Кот-д'Ивуар, Хорватия, Куба, Кипр, Чехия, Корейская Народно-Демократическая Республика, Дания, Доминиканская Республика, Эквадор, Египет, Сальвадор, Эстония, Эсватини, Эфиопия, Фиджи, Финляндия, Франция, Гамбия, Грузия, Германия, Гана, Греция, Гренада, Гватемала, Гвинея-Бисау, Венгрия, Исландия, Индия, Индонезия, Иран (Исламская Республика), Ирак, Израиль, Италия, Ямайка, Япония, Иордания, Казахстан, Кения, Лаосская Народно-Демократическая Республика, Латвия, Лесото, </w:t>
      </w:r>
      <w:r w:rsidR="00AB6BF8">
        <w:rPr>
          <w:szCs w:val="22"/>
          <w:lang w:val="ru-RU"/>
        </w:rPr>
        <w:tab/>
      </w:r>
      <w:r w:rsidRPr="008A656D">
        <w:rPr>
          <w:szCs w:val="22"/>
          <w:lang w:val="ru-RU"/>
        </w:rPr>
        <w:t>Либерия, Ливия, Литва, Мадагаскар, Малави, Малайзия, Мали, Маврикий, Мексика, Монголия, Черногория, Марокко, Мозамбик, Намибия , Непал, Новая Зеландия, Никарагуа, Нигер, Нигерия, Норвегия, Оман, Пакистан, Панама, Парагвай, Перу, Филиппины, Польша, Португалия, Катар, Республика Корея, Республика Молдова, Румыния, Российская Федерация, Самоа, Сан-Томе и Принсипи, Саудовская Аравия, Сербия, Сьерра-Леоне, Сингапур, Словакия, Словения, Южная Африка, Испания, Шри-Ланка, Судан, Швеция, Швейцария, Сирийская Арабская Республика, Таджикистан, Таиланд, Тимор-Лешти, Того, Тринидад и Тобаго, Тунис, Турция, Уганда, Украина, Объединенные Арабские Эмираты, Великобритания, Объединенная Республика Танзания, Соединенные Штаты Америки, Уругвай, Узбекистан, Вануату, Венесуэла (Боливарианская Республика), Вьетнам, Йемен, Замбия, Зимбабве, Европейский союз, Африканская организация интеллектуальной собственности (АОИС), Африканская региональная организация интеллектуальной собственности (АРОИС), Евразийская патентная организация (ЕАПО), Лига арабских государств (ЛАГ), Патентное ведомство Совета сотрудничества арабских государств Залива (Патентное ведомство ССАГПЗ), Организация исламского сотрудничества (ОИС), Центр Юга (</w:t>
      </w:r>
      <w:r w:rsidRPr="008A656D">
        <w:rPr>
          <w:szCs w:val="22"/>
        </w:rPr>
        <w:t>CS</w:t>
      </w:r>
      <w:r w:rsidRPr="008A656D">
        <w:rPr>
          <w:szCs w:val="22"/>
          <w:lang w:val="ru-RU"/>
        </w:rPr>
        <w:t>), Консорциум общих продовольственных наименований (</w:t>
      </w:r>
      <w:r w:rsidRPr="008A656D">
        <w:rPr>
          <w:szCs w:val="22"/>
        </w:rPr>
        <w:t>CCFN</w:t>
      </w:r>
      <w:r w:rsidRPr="008A656D">
        <w:rPr>
          <w:szCs w:val="22"/>
          <w:lang w:val="ru-RU"/>
        </w:rPr>
        <w:t>), Латиноамериканская школа интеллектуальной собственности (</w:t>
      </w:r>
      <w:r w:rsidRPr="008A656D">
        <w:rPr>
          <w:szCs w:val="22"/>
        </w:rPr>
        <w:t>ELAPI</w:t>
      </w:r>
      <w:r w:rsidRPr="008A656D">
        <w:rPr>
          <w:szCs w:val="22"/>
          <w:lang w:val="ru-RU"/>
        </w:rPr>
        <w:t>), Международная ассоциация по защите интеллектуальной собственности (</w:t>
      </w:r>
      <w:r w:rsidRPr="008A656D">
        <w:rPr>
          <w:szCs w:val="22"/>
        </w:rPr>
        <w:t>AIPPI</w:t>
      </w:r>
      <w:r w:rsidRPr="008A656D">
        <w:rPr>
          <w:szCs w:val="22"/>
          <w:lang w:val="ru-RU"/>
        </w:rPr>
        <w:t>), Международный совет по коммерциализации интеллектуальной собственности (</w:t>
      </w:r>
      <w:r w:rsidRPr="008A656D">
        <w:rPr>
          <w:szCs w:val="22"/>
        </w:rPr>
        <w:t>IIIPCC</w:t>
      </w:r>
      <w:r w:rsidRPr="008A656D">
        <w:rPr>
          <w:szCs w:val="22"/>
          <w:lang w:val="ru-RU"/>
        </w:rPr>
        <w:t xml:space="preserve">), организация </w:t>
      </w:r>
      <w:r w:rsidRPr="008A656D">
        <w:rPr>
          <w:szCs w:val="22"/>
        </w:rPr>
        <w:t>Knowledge</w:t>
      </w:r>
      <w:r w:rsidRPr="008A656D">
        <w:rPr>
          <w:szCs w:val="22"/>
          <w:lang w:val="ru-RU"/>
        </w:rPr>
        <w:t xml:space="preserve"> </w:t>
      </w:r>
      <w:r w:rsidRPr="008A656D">
        <w:rPr>
          <w:szCs w:val="22"/>
        </w:rPr>
        <w:t>Ecology</w:t>
      </w:r>
      <w:r w:rsidRPr="008A656D">
        <w:rPr>
          <w:szCs w:val="22"/>
          <w:lang w:val="ru-RU"/>
        </w:rPr>
        <w:t xml:space="preserve"> </w:t>
      </w:r>
      <w:r w:rsidRPr="008A656D">
        <w:rPr>
          <w:szCs w:val="22"/>
        </w:rPr>
        <w:t>International</w:t>
      </w:r>
      <w:r w:rsidRPr="008A656D">
        <w:rPr>
          <w:szCs w:val="22"/>
          <w:lang w:val="ru-RU"/>
        </w:rPr>
        <w:t xml:space="preserve"> (</w:t>
      </w:r>
      <w:r w:rsidRPr="008A656D">
        <w:rPr>
          <w:szCs w:val="22"/>
        </w:rPr>
        <w:t>KEI</w:t>
      </w:r>
      <w:r w:rsidRPr="008A656D">
        <w:rPr>
          <w:szCs w:val="22"/>
          <w:lang w:val="ru-RU"/>
        </w:rPr>
        <w:t>), Латиноамериканская федерация обществ авторов аудиовизуальных материалов (</w:t>
      </w:r>
      <w:r w:rsidRPr="008A656D">
        <w:rPr>
          <w:szCs w:val="22"/>
        </w:rPr>
        <w:t>FESAAL</w:t>
      </w:r>
      <w:r w:rsidRPr="008A656D">
        <w:rPr>
          <w:szCs w:val="22"/>
          <w:lang w:val="ru-RU"/>
        </w:rPr>
        <w:t xml:space="preserve">), организация </w:t>
      </w:r>
      <w:r w:rsidRPr="008A656D">
        <w:rPr>
          <w:szCs w:val="22"/>
        </w:rPr>
        <w:t>Maloca</w:t>
      </w:r>
      <w:r w:rsidRPr="008A656D">
        <w:rPr>
          <w:szCs w:val="22"/>
          <w:lang w:val="ru-RU"/>
        </w:rPr>
        <w:t xml:space="preserve"> </w:t>
      </w:r>
      <w:r w:rsidRPr="008A656D">
        <w:rPr>
          <w:szCs w:val="22"/>
        </w:rPr>
        <w:t>Internationale</w:t>
      </w:r>
      <w:r w:rsidRPr="008A656D">
        <w:rPr>
          <w:szCs w:val="22"/>
          <w:lang w:val="ru-RU"/>
        </w:rPr>
        <w:t>, Организация международной сети географических указаний (</w:t>
      </w:r>
      <w:r w:rsidRPr="008A656D">
        <w:rPr>
          <w:szCs w:val="22"/>
        </w:rPr>
        <w:t>ORIGIN</w:t>
      </w:r>
      <w:r w:rsidRPr="008A656D">
        <w:rPr>
          <w:szCs w:val="22"/>
          <w:lang w:val="ru-RU"/>
        </w:rPr>
        <w:t>), Всекитайская ассоциация патентных поверенных (</w:t>
      </w:r>
      <w:r w:rsidRPr="008A656D">
        <w:rPr>
          <w:szCs w:val="22"/>
        </w:rPr>
        <w:t>ACPAA</w:t>
      </w:r>
      <w:r w:rsidRPr="008A656D">
        <w:rPr>
          <w:szCs w:val="22"/>
          <w:lang w:val="ru-RU"/>
        </w:rPr>
        <w:t>), Совет Китая по содействию международной торговл</w:t>
      </w:r>
      <w:r w:rsidR="00FC3585">
        <w:rPr>
          <w:szCs w:val="22"/>
          <w:lang w:val="ru-RU"/>
        </w:rPr>
        <w:t>е</w:t>
      </w:r>
      <w:r w:rsidRPr="008A656D">
        <w:rPr>
          <w:szCs w:val="22"/>
          <w:lang w:val="ru-RU"/>
        </w:rPr>
        <w:t xml:space="preserve"> (</w:t>
      </w:r>
      <w:r w:rsidRPr="008A656D">
        <w:rPr>
          <w:szCs w:val="22"/>
        </w:rPr>
        <w:t>CCPIT</w:t>
      </w:r>
      <w:r w:rsidRPr="008A656D">
        <w:rPr>
          <w:szCs w:val="22"/>
          <w:lang w:val="ru-RU"/>
        </w:rPr>
        <w:t>), Китайская ассоциация по товарным знакам (</w:t>
      </w:r>
      <w:r w:rsidRPr="008A656D">
        <w:rPr>
          <w:szCs w:val="22"/>
        </w:rPr>
        <w:t>CTA</w:t>
      </w:r>
      <w:r w:rsidRPr="008A656D">
        <w:rPr>
          <w:szCs w:val="22"/>
          <w:lang w:val="ru-RU"/>
        </w:rPr>
        <w:t>), Латиноамериканская корпорация по исследованию интеллектуальной собственности в целях развития (</w:t>
      </w:r>
      <w:r w:rsidRPr="008A656D">
        <w:rPr>
          <w:szCs w:val="22"/>
        </w:rPr>
        <w:t>Corporaci</w:t>
      </w:r>
      <w:r w:rsidRPr="008A656D">
        <w:rPr>
          <w:szCs w:val="22"/>
          <w:lang w:val="ru-RU"/>
        </w:rPr>
        <w:t>ó</w:t>
      </w:r>
      <w:r w:rsidRPr="008A656D">
        <w:rPr>
          <w:szCs w:val="22"/>
        </w:rPr>
        <w:t>n</w:t>
      </w:r>
      <w:r w:rsidRPr="008A656D">
        <w:rPr>
          <w:szCs w:val="22"/>
          <w:lang w:val="ru-RU"/>
        </w:rPr>
        <w:t xml:space="preserve"> </w:t>
      </w:r>
      <w:r w:rsidRPr="008A656D">
        <w:rPr>
          <w:szCs w:val="22"/>
        </w:rPr>
        <w:t>Innovarte</w:t>
      </w:r>
      <w:r w:rsidRPr="008A656D">
        <w:rPr>
          <w:szCs w:val="22"/>
          <w:lang w:val="ru-RU"/>
        </w:rPr>
        <w:t>), Египетский совет по инновациям, творчеству и защите интеллектуальной собственности (</w:t>
      </w:r>
      <w:r w:rsidRPr="008A656D">
        <w:rPr>
          <w:szCs w:val="22"/>
        </w:rPr>
        <w:t>ECCIPP</w:t>
      </w:r>
      <w:r w:rsidRPr="008A656D">
        <w:rPr>
          <w:szCs w:val="22"/>
          <w:lang w:val="ru-RU"/>
        </w:rPr>
        <w:t>), Ассоциация интеллектуальной собственности Эмиратов (</w:t>
      </w:r>
      <w:r w:rsidRPr="008A656D">
        <w:rPr>
          <w:szCs w:val="22"/>
        </w:rPr>
        <w:t>EIPA</w:t>
      </w:r>
      <w:r w:rsidRPr="008A656D">
        <w:rPr>
          <w:szCs w:val="22"/>
          <w:lang w:val="ru-RU"/>
        </w:rPr>
        <w:t>), Немецкая ассоциация охраны промышленной собственности (</w:t>
      </w:r>
      <w:r w:rsidRPr="008A656D">
        <w:rPr>
          <w:szCs w:val="22"/>
        </w:rPr>
        <w:t>GRUR</w:t>
      </w:r>
      <w:r w:rsidRPr="008A656D">
        <w:rPr>
          <w:szCs w:val="22"/>
          <w:lang w:val="ru-RU"/>
        </w:rPr>
        <w:t>), Японская ассоциация интеллектуальной собственности (</w:t>
      </w:r>
      <w:r w:rsidRPr="008A656D">
        <w:rPr>
          <w:szCs w:val="22"/>
        </w:rPr>
        <w:t>JIPA</w:t>
      </w:r>
      <w:r w:rsidRPr="008A656D">
        <w:rPr>
          <w:szCs w:val="22"/>
          <w:lang w:val="ru-RU"/>
        </w:rPr>
        <w:t>), Корейская ассоциация интеллектуальной собственности (</w:t>
      </w:r>
      <w:r w:rsidRPr="008A656D">
        <w:rPr>
          <w:szCs w:val="22"/>
        </w:rPr>
        <w:t>KINPA</w:t>
      </w:r>
      <w:r w:rsidRPr="008A656D">
        <w:rPr>
          <w:szCs w:val="22"/>
          <w:lang w:val="ru-RU"/>
        </w:rPr>
        <w:t xml:space="preserve">), </w:t>
      </w:r>
      <w:r w:rsidRPr="008A656D">
        <w:rPr>
          <w:lang w:val="ru-RU"/>
        </w:rPr>
        <w:t>Верховный орден памяти предков</w:t>
      </w:r>
      <w:r w:rsidRPr="008A656D">
        <w:rPr>
          <w:szCs w:val="22"/>
          <w:lang w:val="ru-RU"/>
        </w:rPr>
        <w:t xml:space="preserve"> </w:t>
      </w:r>
      <w:r w:rsidRPr="008A656D">
        <w:rPr>
          <w:szCs w:val="22"/>
        </w:rPr>
        <w:t>OSA</w:t>
      </w:r>
      <w:r w:rsidRPr="008A656D">
        <w:rPr>
          <w:szCs w:val="22"/>
          <w:lang w:val="ru-RU"/>
        </w:rPr>
        <w:t>) и Китайская ассоциация патентной охраны (</w:t>
      </w:r>
      <w:r w:rsidRPr="008A656D">
        <w:rPr>
          <w:szCs w:val="22"/>
        </w:rPr>
        <w:t>PPAC</w:t>
      </w:r>
      <w:r w:rsidRPr="008A656D">
        <w:rPr>
          <w:szCs w:val="22"/>
          <w:lang w:val="ru-RU"/>
        </w:rPr>
        <w:t>).</w:t>
      </w:r>
    </w:p>
    <w:p w14:paraId="3854F09F" w14:textId="77777777" w:rsidR="008A656D" w:rsidRPr="008A656D" w:rsidRDefault="008A656D" w:rsidP="008A656D">
      <w:pPr>
        <w:pStyle w:val="ONUME"/>
        <w:tabs>
          <w:tab w:val="left" w:pos="567"/>
        </w:tabs>
        <w:rPr>
          <w:szCs w:val="22"/>
          <w:lang w:val="ru-RU"/>
        </w:rPr>
      </w:pPr>
      <w:r w:rsidRPr="008A656D">
        <w:rPr>
          <w:lang w:val="ru-RU"/>
        </w:rPr>
        <w:t>Делегации и представители дали высокую оценку работе Генерального директора и Секретариата за прошедший год, в том числе в части подготовки документов и организации работы Ассамблей.  Большинство делегаций, выступивших в своем национальном качестве, присоединились к заявлениям, сделанным от имени соответствующих групп.</w:t>
      </w:r>
    </w:p>
    <w:p w14:paraId="2D9FE1F3" w14:textId="77777777" w:rsidR="008A656D" w:rsidRPr="008A656D" w:rsidRDefault="008A656D" w:rsidP="008A656D">
      <w:pPr>
        <w:pStyle w:val="ONUME"/>
        <w:tabs>
          <w:tab w:val="left" w:pos="567"/>
        </w:tabs>
        <w:rPr>
          <w:szCs w:val="22"/>
          <w:lang w:val="ru-RU"/>
        </w:rPr>
      </w:pPr>
      <w:r w:rsidRPr="008A656D">
        <w:rPr>
          <w:lang w:val="ru-RU"/>
        </w:rPr>
        <w:lastRenderedPageBreak/>
        <w:t>Президент Ботсваны Мокгвитси Эрик Кеабетсве Масиси:</w:t>
      </w:r>
    </w:p>
    <w:p w14:paraId="69ABE71D" w14:textId="77777777" w:rsidR="008A656D" w:rsidRPr="008A656D" w:rsidRDefault="008A656D" w:rsidP="008A656D">
      <w:pPr>
        <w:pStyle w:val="ONUME"/>
        <w:numPr>
          <w:ilvl w:val="0"/>
          <w:numId w:val="0"/>
        </w:numPr>
        <w:tabs>
          <w:tab w:val="left" w:pos="567"/>
        </w:tabs>
        <w:spacing w:after="0"/>
        <w:ind w:left="567"/>
        <w:rPr>
          <w:szCs w:val="22"/>
          <w:lang w:val="ru-RU"/>
        </w:rPr>
      </w:pPr>
    </w:p>
    <w:p w14:paraId="02CE3A73" w14:textId="77777777" w:rsidR="008A656D" w:rsidRPr="008A656D" w:rsidRDefault="008A656D" w:rsidP="008A656D">
      <w:pPr>
        <w:tabs>
          <w:tab w:val="left" w:pos="567"/>
        </w:tabs>
        <w:spacing w:after="0"/>
        <w:ind w:left="567"/>
        <w:rPr>
          <w:rFonts w:ascii="Arial" w:hAnsi="Arial" w:cs="Arial"/>
          <w:lang w:val="ru-RU"/>
        </w:rPr>
      </w:pPr>
      <w:r w:rsidRPr="008A656D">
        <w:rPr>
          <w:rFonts w:ascii="Arial" w:hAnsi="Arial"/>
          <w:lang w:val="ru-RU"/>
        </w:rPr>
        <w:t>«Уважаемый Генеральный директор Всемирной организации интеллектуальной собственности (ВОИС);</w:t>
      </w:r>
    </w:p>
    <w:p w14:paraId="3CA50B5E" w14:textId="77777777" w:rsidR="008A656D" w:rsidRPr="008A656D" w:rsidRDefault="008A656D" w:rsidP="008A656D">
      <w:pPr>
        <w:tabs>
          <w:tab w:val="left" w:pos="567"/>
        </w:tabs>
        <w:spacing w:after="0"/>
        <w:ind w:left="567"/>
        <w:rPr>
          <w:rFonts w:ascii="Arial" w:hAnsi="Arial" w:cs="Arial"/>
          <w:lang w:val="ru-RU"/>
        </w:rPr>
      </w:pPr>
      <w:r w:rsidRPr="008A656D">
        <w:rPr>
          <w:rFonts w:ascii="Arial" w:hAnsi="Arial"/>
          <w:lang w:val="ru-RU"/>
        </w:rPr>
        <w:t xml:space="preserve">достопочтенные министры; </w:t>
      </w:r>
    </w:p>
    <w:p w14:paraId="22B1FAD5" w14:textId="77777777" w:rsidR="008A656D" w:rsidRPr="008A656D" w:rsidRDefault="008A656D" w:rsidP="008A656D">
      <w:pPr>
        <w:tabs>
          <w:tab w:val="left" w:pos="567"/>
        </w:tabs>
        <w:spacing w:after="0"/>
        <w:ind w:left="567"/>
        <w:rPr>
          <w:rFonts w:ascii="Arial" w:hAnsi="Arial" w:cs="Arial"/>
          <w:lang w:val="ru-RU"/>
        </w:rPr>
      </w:pPr>
      <w:r w:rsidRPr="008A656D">
        <w:rPr>
          <w:rFonts w:ascii="Arial" w:hAnsi="Arial"/>
          <w:lang w:val="ru-RU"/>
        </w:rPr>
        <w:t xml:space="preserve">ваши Превосходительства; </w:t>
      </w:r>
    </w:p>
    <w:p w14:paraId="20F07427" w14:textId="77777777" w:rsidR="008A656D" w:rsidRPr="008A656D" w:rsidRDefault="008A656D" w:rsidP="008A656D">
      <w:pPr>
        <w:tabs>
          <w:tab w:val="left" w:pos="567"/>
        </w:tabs>
        <w:spacing w:after="0"/>
        <w:ind w:left="567"/>
        <w:rPr>
          <w:rFonts w:ascii="Arial" w:hAnsi="Arial" w:cs="Arial"/>
          <w:lang w:val="ru-RU"/>
        </w:rPr>
      </w:pPr>
      <w:r w:rsidRPr="008A656D">
        <w:rPr>
          <w:rFonts w:ascii="Arial" w:hAnsi="Arial"/>
          <w:lang w:val="ru-RU"/>
        </w:rPr>
        <w:t>уважаемые делегаты;</w:t>
      </w:r>
    </w:p>
    <w:p w14:paraId="43A4CD8A" w14:textId="77777777" w:rsidR="008A656D" w:rsidRPr="008A656D" w:rsidRDefault="008A656D" w:rsidP="008A656D">
      <w:pPr>
        <w:tabs>
          <w:tab w:val="left" w:pos="567"/>
        </w:tabs>
        <w:spacing w:after="0"/>
        <w:ind w:left="567"/>
        <w:rPr>
          <w:rFonts w:ascii="Arial" w:hAnsi="Arial" w:cs="Arial"/>
          <w:lang w:val="ru-RU"/>
        </w:rPr>
      </w:pPr>
      <w:r w:rsidRPr="008A656D">
        <w:rPr>
          <w:rFonts w:ascii="Arial" w:hAnsi="Arial"/>
          <w:lang w:val="ru-RU"/>
        </w:rPr>
        <w:t>дамы и господа,</w:t>
      </w:r>
    </w:p>
    <w:p w14:paraId="246E0B04" w14:textId="77777777" w:rsidR="008A656D" w:rsidRPr="008A656D" w:rsidRDefault="008A656D" w:rsidP="008A656D">
      <w:pPr>
        <w:tabs>
          <w:tab w:val="left" w:pos="567"/>
        </w:tabs>
        <w:spacing w:after="0"/>
        <w:ind w:left="567"/>
        <w:rPr>
          <w:rFonts w:ascii="Arial" w:hAnsi="Arial" w:cs="Arial"/>
          <w:lang w:val="ru-RU"/>
        </w:rPr>
      </w:pPr>
      <w:r w:rsidRPr="008A656D">
        <w:rPr>
          <w:rFonts w:ascii="Arial" w:hAnsi="Arial"/>
          <w:lang w:val="ru-RU"/>
        </w:rPr>
        <w:t>приветствую вас.</w:t>
      </w:r>
    </w:p>
    <w:p w14:paraId="2CA950CD" w14:textId="77777777" w:rsidR="008A656D" w:rsidRPr="008A656D" w:rsidRDefault="008A656D" w:rsidP="008A656D">
      <w:pPr>
        <w:tabs>
          <w:tab w:val="left" w:pos="567"/>
        </w:tabs>
        <w:spacing w:after="0"/>
        <w:ind w:left="567"/>
        <w:rPr>
          <w:rFonts w:ascii="Arial" w:hAnsi="Arial" w:cs="Arial"/>
          <w:lang w:val="ru-RU"/>
        </w:rPr>
      </w:pPr>
      <w:r w:rsidRPr="008A656D">
        <w:rPr>
          <w:rFonts w:ascii="Arial" w:hAnsi="Arial"/>
          <w:lang w:val="ru-RU"/>
        </w:rPr>
        <w:t>Госпожа Председатель,</w:t>
      </w:r>
    </w:p>
    <w:p w14:paraId="768D92B9" w14:textId="77777777" w:rsidR="008A656D" w:rsidRPr="008A656D" w:rsidRDefault="008A656D" w:rsidP="008A656D">
      <w:pPr>
        <w:tabs>
          <w:tab w:val="left" w:pos="567"/>
        </w:tabs>
        <w:spacing w:after="0"/>
        <w:ind w:left="567"/>
        <w:rPr>
          <w:rFonts w:ascii="Arial" w:hAnsi="Arial" w:cs="Arial"/>
          <w:lang w:val="ru-RU"/>
        </w:rPr>
      </w:pPr>
    </w:p>
    <w:p w14:paraId="3042C3A3" w14:textId="77777777" w:rsidR="008A656D" w:rsidRPr="008A656D" w:rsidRDefault="008A656D" w:rsidP="008A656D">
      <w:pPr>
        <w:tabs>
          <w:tab w:val="left" w:pos="567"/>
        </w:tabs>
        <w:spacing w:after="0"/>
        <w:ind w:left="567"/>
        <w:rPr>
          <w:rFonts w:ascii="Arial" w:hAnsi="Arial" w:cs="Arial"/>
          <w:lang w:val="ru-RU"/>
        </w:rPr>
      </w:pPr>
      <w:r w:rsidRPr="008A656D">
        <w:rPr>
          <w:rFonts w:ascii="Arial" w:hAnsi="Arial"/>
          <w:lang w:val="ru-RU"/>
        </w:rPr>
        <w:t xml:space="preserve">Прежде всего, позвольте поздравить Вас с избранием и пожелать успехов на посту председателя Ассамблеи. Хочу заверить Вас, Бюро в полной поддержке Ботсваны в деле обеспечения успешного проведения и завершения заседаний Ассамблей. </w:t>
      </w:r>
    </w:p>
    <w:p w14:paraId="0C580495" w14:textId="77777777" w:rsidR="008A656D" w:rsidRPr="008A656D" w:rsidRDefault="008A656D" w:rsidP="008A656D">
      <w:pPr>
        <w:tabs>
          <w:tab w:val="left" w:pos="567"/>
        </w:tabs>
        <w:spacing w:after="0"/>
        <w:ind w:left="567"/>
        <w:rPr>
          <w:rFonts w:ascii="Arial" w:hAnsi="Arial" w:cs="Arial"/>
          <w:lang w:val="ru-RU"/>
        </w:rPr>
      </w:pPr>
    </w:p>
    <w:p w14:paraId="27B47CBB" w14:textId="77777777" w:rsidR="008A656D" w:rsidRPr="008A656D" w:rsidRDefault="008A656D" w:rsidP="008A656D">
      <w:pPr>
        <w:tabs>
          <w:tab w:val="left" w:pos="567"/>
        </w:tabs>
        <w:spacing w:after="0"/>
        <w:ind w:left="567"/>
        <w:rPr>
          <w:rFonts w:ascii="Arial" w:hAnsi="Arial" w:cs="Arial"/>
          <w:lang w:val="ru-RU"/>
        </w:rPr>
      </w:pPr>
      <w:r w:rsidRPr="008A656D">
        <w:rPr>
          <w:rFonts w:ascii="Arial" w:hAnsi="Arial"/>
          <w:lang w:val="ru-RU"/>
        </w:rPr>
        <w:t>Также выражаю благодарность Генеральному директору г-ну Дарену Тангу за любезное приглашение выступить на этой важной Ассамблее, хотел бы отметить его блестящее руководство работой Секретариата ВОИС.</w:t>
      </w:r>
    </w:p>
    <w:p w14:paraId="5221D90A" w14:textId="77777777" w:rsidR="008A656D" w:rsidRPr="008A656D" w:rsidRDefault="008A656D" w:rsidP="008A656D">
      <w:pPr>
        <w:tabs>
          <w:tab w:val="left" w:pos="567"/>
        </w:tabs>
        <w:spacing w:after="0"/>
        <w:ind w:left="567"/>
        <w:rPr>
          <w:rFonts w:ascii="Arial" w:hAnsi="Arial" w:cs="Arial"/>
          <w:lang w:val="ru-RU"/>
        </w:rPr>
      </w:pPr>
    </w:p>
    <w:p w14:paraId="77903CEE" w14:textId="77777777" w:rsidR="008A656D" w:rsidRPr="008A656D" w:rsidRDefault="008A656D" w:rsidP="008A656D">
      <w:pPr>
        <w:tabs>
          <w:tab w:val="left" w:pos="567"/>
        </w:tabs>
        <w:spacing w:after="0"/>
        <w:ind w:left="567"/>
        <w:rPr>
          <w:rFonts w:ascii="Arial" w:hAnsi="Arial" w:cs="Arial"/>
          <w:lang w:val="ru-RU"/>
        </w:rPr>
      </w:pPr>
      <w:r w:rsidRPr="008A656D">
        <w:rPr>
          <w:rFonts w:ascii="Arial" w:hAnsi="Arial"/>
          <w:lang w:val="ru-RU"/>
        </w:rPr>
        <w:t>В мире, в котором знания играют все большую роль, интеллектуальная собственность (ИС) стала катализатором инноваций, экономического роста и прогресса.  Крайне важно признавать значение интеллектуальной собственности в развивающемся мире, особенно в Африке, хотя обычно ИС и рассматривается через призму развитых стран. Наш континент, с его огромным потенциалом и молодым населением, готов использовать права интеллектуальной собственности для содействия устойчивому развитию и достижения социально-экономического роста.</w:t>
      </w:r>
    </w:p>
    <w:p w14:paraId="737E70AB" w14:textId="77777777" w:rsidR="008A656D" w:rsidRPr="008A656D" w:rsidRDefault="008A656D" w:rsidP="008A656D">
      <w:pPr>
        <w:tabs>
          <w:tab w:val="left" w:pos="567"/>
        </w:tabs>
        <w:spacing w:after="0"/>
        <w:ind w:left="567"/>
        <w:rPr>
          <w:rFonts w:ascii="Arial" w:hAnsi="Arial" w:cs="Arial"/>
          <w:lang w:val="ru-RU"/>
        </w:rPr>
      </w:pPr>
    </w:p>
    <w:p w14:paraId="54B533DA" w14:textId="77777777" w:rsidR="008A656D" w:rsidRPr="008A656D" w:rsidRDefault="008A656D" w:rsidP="008A656D">
      <w:pPr>
        <w:tabs>
          <w:tab w:val="left" w:pos="567"/>
        </w:tabs>
        <w:spacing w:after="0"/>
        <w:ind w:left="567"/>
        <w:rPr>
          <w:rFonts w:ascii="Arial" w:hAnsi="Arial" w:cs="Arial"/>
          <w:lang w:val="ru-RU"/>
        </w:rPr>
      </w:pPr>
      <w:r w:rsidRPr="008A656D">
        <w:rPr>
          <w:rFonts w:ascii="Arial" w:hAnsi="Arial"/>
          <w:lang w:val="ru-RU"/>
        </w:rPr>
        <w:t>Богатое культурное наследие, традиционные знания и природные ресурсы Африки хранят в себе огромный потенциал для творчества и инноваций. Однако, не имея эффективной системы ИС, мы рискуем упустить выгоду, которую можно извлечь из этих ценных активов. Крайне важно обеспечить защиту и охрану прав интеллектуальной собственности наших людей, добиваясь справедливого признания и вознаграждения за их инновации, творчество и традиционные знания.</w:t>
      </w:r>
    </w:p>
    <w:p w14:paraId="4693030B" w14:textId="77777777" w:rsidR="008A656D" w:rsidRPr="008A656D" w:rsidRDefault="008A656D" w:rsidP="008A656D">
      <w:pPr>
        <w:tabs>
          <w:tab w:val="left" w:pos="567"/>
        </w:tabs>
        <w:spacing w:after="0"/>
        <w:ind w:left="567"/>
        <w:rPr>
          <w:rFonts w:ascii="Arial" w:hAnsi="Arial" w:cs="Arial"/>
          <w:lang w:val="ru-RU"/>
        </w:rPr>
      </w:pPr>
    </w:p>
    <w:p w14:paraId="10E89677" w14:textId="77777777" w:rsidR="008A656D" w:rsidRPr="008A656D" w:rsidRDefault="008A656D" w:rsidP="008A656D">
      <w:pPr>
        <w:tabs>
          <w:tab w:val="left" w:pos="567"/>
        </w:tabs>
        <w:spacing w:after="0"/>
        <w:ind w:left="567"/>
        <w:rPr>
          <w:rFonts w:ascii="Arial" w:hAnsi="Arial" w:cs="Arial"/>
          <w:lang w:val="ru-RU"/>
        </w:rPr>
      </w:pPr>
      <w:r w:rsidRPr="008A656D">
        <w:rPr>
          <w:rFonts w:ascii="Arial" w:hAnsi="Arial"/>
          <w:lang w:val="ru-RU"/>
        </w:rPr>
        <w:t>Однако для полного раскрытия потенциала ИС в Африке нам необходимо решить ряд проблем. Во-первых, важнейшими шагами на пути к созданию более инклюзивной системы ИС является укрепление институционального потенциала, повышение информированности и оказание технической помощи развивающимся странам. Мы должны поощрять партнерство между правительствами, международными организациями, гражданским обществом и частным сектором для формирования благоприятной среды, способствующей развитию инноваций и творчества.</w:t>
      </w:r>
    </w:p>
    <w:p w14:paraId="45E10210" w14:textId="77777777" w:rsidR="008A656D" w:rsidRPr="008A656D" w:rsidRDefault="008A656D" w:rsidP="008A656D">
      <w:pPr>
        <w:tabs>
          <w:tab w:val="left" w:pos="567"/>
        </w:tabs>
        <w:spacing w:after="0"/>
        <w:ind w:left="567"/>
        <w:rPr>
          <w:rFonts w:ascii="Arial" w:hAnsi="Arial" w:cs="Arial"/>
          <w:lang w:val="ru-RU"/>
        </w:rPr>
      </w:pPr>
    </w:p>
    <w:p w14:paraId="6418E771" w14:textId="77777777" w:rsidR="008A656D" w:rsidRPr="008A656D" w:rsidRDefault="008A656D" w:rsidP="008A656D">
      <w:pPr>
        <w:tabs>
          <w:tab w:val="left" w:pos="567"/>
        </w:tabs>
        <w:spacing w:after="0"/>
        <w:ind w:left="567"/>
        <w:rPr>
          <w:rFonts w:ascii="Arial" w:hAnsi="Arial" w:cs="Arial"/>
          <w:lang w:val="ru-RU"/>
        </w:rPr>
      </w:pPr>
      <w:r w:rsidRPr="008A656D">
        <w:rPr>
          <w:rFonts w:ascii="Arial" w:hAnsi="Arial"/>
          <w:lang w:val="ru-RU"/>
        </w:rPr>
        <w:t xml:space="preserve">Во-вторых, актуальной проблемой для программы развития Африки остается  доступ к недорогим лекарствам и технологиям. В связи с этим обеспечение баланса между охраной ИС и необходимостью предоставления доступа к важнейшим лекарственным средствам и технологиям имеет первостепенное значение. Мы должны изучить возможность использования гибких механизмов, таких как принудительное лицензирование и передача технологий, для обеспечения того, </w:t>
      </w:r>
      <w:r w:rsidRPr="008A656D">
        <w:rPr>
          <w:rFonts w:ascii="Arial" w:hAnsi="Arial"/>
          <w:lang w:val="ru-RU"/>
        </w:rPr>
        <w:lastRenderedPageBreak/>
        <w:t>чтобы жизненно важные инновации попадали к тем, кто в них больше всего нуждается, без ущемления прав новаторов.</w:t>
      </w:r>
    </w:p>
    <w:p w14:paraId="2A73CCC5" w14:textId="77777777" w:rsidR="008A656D" w:rsidRPr="008A656D" w:rsidRDefault="008A656D" w:rsidP="008A656D">
      <w:pPr>
        <w:tabs>
          <w:tab w:val="left" w:pos="567"/>
        </w:tabs>
        <w:spacing w:after="0"/>
        <w:ind w:left="567"/>
        <w:rPr>
          <w:rFonts w:ascii="Arial" w:hAnsi="Arial" w:cs="Arial"/>
          <w:lang w:val="ru-RU"/>
        </w:rPr>
      </w:pPr>
    </w:p>
    <w:p w14:paraId="37835891" w14:textId="77777777" w:rsidR="008A656D" w:rsidRPr="008A656D" w:rsidRDefault="008A656D" w:rsidP="008A656D">
      <w:pPr>
        <w:tabs>
          <w:tab w:val="left" w:pos="567"/>
        </w:tabs>
        <w:spacing w:after="0"/>
        <w:ind w:left="567"/>
        <w:rPr>
          <w:rFonts w:ascii="Arial" w:hAnsi="Arial" w:cs="Arial"/>
          <w:lang w:val="ru-RU"/>
        </w:rPr>
      </w:pPr>
      <w:r w:rsidRPr="008A656D">
        <w:rPr>
          <w:rFonts w:ascii="Arial" w:hAnsi="Arial"/>
          <w:lang w:val="ru-RU"/>
        </w:rPr>
        <w:t xml:space="preserve">Ботсвана признает, что в современной экономике появились новые источники благосостояния и что парадигма его формирования сместилась от природных ресурсов к экономике идей, в которой интеллектуальная собственность стала одним из определяющих факторов экономического успеха. </w:t>
      </w:r>
    </w:p>
    <w:p w14:paraId="44E97297" w14:textId="77777777" w:rsidR="008A656D" w:rsidRPr="008A656D" w:rsidRDefault="008A656D" w:rsidP="008A656D">
      <w:pPr>
        <w:tabs>
          <w:tab w:val="left" w:pos="567"/>
        </w:tabs>
        <w:spacing w:after="0"/>
        <w:ind w:left="567"/>
        <w:rPr>
          <w:rFonts w:ascii="Arial" w:hAnsi="Arial" w:cs="Arial"/>
          <w:lang w:val="ru-RU"/>
        </w:rPr>
      </w:pPr>
    </w:p>
    <w:p w14:paraId="4ADDE25F" w14:textId="77777777" w:rsidR="008A656D" w:rsidRPr="008A656D" w:rsidRDefault="008A656D" w:rsidP="008A656D">
      <w:pPr>
        <w:tabs>
          <w:tab w:val="left" w:pos="567"/>
        </w:tabs>
        <w:spacing w:after="0"/>
        <w:ind w:left="567"/>
        <w:rPr>
          <w:rFonts w:ascii="Arial" w:hAnsi="Arial" w:cs="Arial"/>
          <w:lang w:val="ru-RU"/>
        </w:rPr>
      </w:pPr>
      <w:r w:rsidRPr="008A656D">
        <w:rPr>
          <w:rFonts w:ascii="Arial" w:hAnsi="Arial"/>
          <w:lang w:val="ru-RU"/>
        </w:rPr>
        <w:t>Именно поэтому интеллектуальная собственность остается важнейшим фактором экономического роста Ботсваны. Мы продолжаем укреплять систему ИС, чтобы стимулировать не только творческую и инновационную деятельность на местном уровне, но и социокультурное развитие, направленное на расширение экономических возможностей нашего народа.</w:t>
      </w:r>
    </w:p>
    <w:p w14:paraId="3D423658" w14:textId="77777777" w:rsidR="008A656D" w:rsidRPr="008A656D" w:rsidRDefault="008A656D" w:rsidP="008A656D">
      <w:pPr>
        <w:tabs>
          <w:tab w:val="left" w:pos="567"/>
        </w:tabs>
        <w:spacing w:after="0"/>
        <w:ind w:left="567"/>
        <w:rPr>
          <w:rFonts w:ascii="Arial" w:hAnsi="Arial" w:cs="Arial"/>
          <w:lang w:val="ru-RU"/>
        </w:rPr>
      </w:pPr>
    </w:p>
    <w:p w14:paraId="302BB406" w14:textId="77777777" w:rsidR="008A656D" w:rsidRPr="008A656D" w:rsidRDefault="008A656D" w:rsidP="008A656D">
      <w:pPr>
        <w:tabs>
          <w:tab w:val="left" w:pos="567"/>
        </w:tabs>
        <w:spacing w:after="0"/>
        <w:ind w:left="567"/>
        <w:rPr>
          <w:rFonts w:ascii="Arial" w:hAnsi="Arial" w:cs="Arial"/>
          <w:lang w:val="ru-RU"/>
        </w:rPr>
      </w:pPr>
      <w:r w:rsidRPr="008A656D">
        <w:rPr>
          <w:rFonts w:ascii="Arial" w:hAnsi="Arial"/>
          <w:lang w:val="ru-RU"/>
        </w:rPr>
        <w:t>За прошедшие годы Ботсвана добилась значительных успехов в улучшении положения дел в области ИС.  В нашей стране приняты такие законы об интеллектуальной собственности, как Закон об авторском праве и смежных правах 2006 года и Закон о промышленной собственности 2010 года, оба из которых в настоящее время находятся на этапе пересмотра. Данные реформы направлены на укреплении механизмов охраны ИС и приведение нашего законодательства в соответствие с международными конвенциями, договорами, протоколами и соглашениями в области ИС, устанавливающими стандарты охраны ИС.</w:t>
      </w:r>
    </w:p>
    <w:p w14:paraId="17A60CCB" w14:textId="77777777" w:rsidR="008A656D" w:rsidRPr="008A656D" w:rsidRDefault="008A656D" w:rsidP="008A656D">
      <w:pPr>
        <w:tabs>
          <w:tab w:val="left" w:pos="567"/>
          <w:tab w:val="left" w:pos="3593"/>
        </w:tabs>
        <w:spacing w:after="0"/>
        <w:ind w:left="567"/>
        <w:rPr>
          <w:rFonts w:ascii="Arial" w:hAnsi="Arial" w:cs="Arial"/>
          <w:lang w:val="ru-RU"/>
        </w:rPr>
      </w:pPr>
      <w:r w:rsidRPr="008A656D">
        <w:rPr>
          <w:rFonts w:ascii="Arial" w:hAnsi="Arial"/>
          <w:lang w:val="ru-RU"/>
        </w:rPr>
        <w:tab/>
      </w:r>
    </w:p>
    <w:p w14:paraId="58458D94" w14:textId="77777777" w:rsidR="008A656D" w:rsidRPr="008A656D" w:rsidRDefault="008A656D" w:rsidP="008A656D">
      <w:pPr>
        <w:tabs>
          <w:tab w:val="left" w:pos="567"/>
        </w:tabs>
        <w:spacing w:after="0"/>
        <w:ind w:left="567"/>
        <w:rPr>
          <w:rFonts w:ascii="Arial" w:hAnsi="Arial" w:cs="Arial"/>
          <w:lang w:val="ru-RU"/>
        </w:rPr>
      </w:pPr>
      <w:r w:rsidRPr="008A656D">
        <w:rPr>
          <w:rFonts w:ascii="Arial" w:hAnsi="Arial"/>
          <w:lang w:val="ru-RU"/>
        </w:rPr>
        <w:t>Правительство Ботсваны по-прежнему признательно ВОИС за поддержку, которую оно получило в течение длительного времени при создании и развитии системы интеллектуальной собственности страны. Именно благодаря такой поддержке мы наблюдаем постоянное развитие в вопросах применения законов об интеллектуальной собственности, а также повышение уровня осведомленности жителей Ботсваны об ИС.</w:t>
      </w:r>
    </w:p>
    <w:p w14:paraId="7F554BB1" w14:textId="77777777" w:rsidR="008A656D" w:rsidRPr="008A656D" w:rsidRDefault="008A656D" w:rsidP="008A656D">
      <w:pPr>
        <w:tabs>
          <w:tab w:val="left" w:pos="567"/>
        </w:tabs>
        <w:spacing w:after="0"/>
        <w:ind w:left="567"/>
        <w:rPr>
          <w:rFonts w:ascii="Arial" w:hAnsi="Arial" w:cs="Arial"/>
          <w:lang w:val="ru-RU"/>
        </w:rPr>
      </w:pPr>
    </w:p>
    <w:p w14:paraId="0645B8D8" w14:textId="77777777" w:rsidR="008A656D" w:rsidRPr="008A656D" w:rsidRDefault="008A656D" w:rsidP="008A656D">
      <w:pPr>
        <w:tabs>
          <w:tab w:val="left" w:pos="567"/>
        </w:tabs>
        <w:spacing w:after="0"/>
        <w:ind w:left="567"/>
        <w:rPr>
          <w:rFonts w:ascii="Arial" w:hAnsi="Arial" w:cs="Arial"/>
          <w:lang w:val="ru-RU"/>
        </w:rPr>
      </w:pPr>
      <w:r w:rsidRPr="008A656D">
        <w:rPr>
          <w:rFonts w:ascii="Arial" w:hAnsi="Arial"/>
          <w:lang w:val="ru-RU"/>
        </w:rPr>
        <w:t>Рад сообщить, что в ноябре 2022 года была официально представлена Политика Ботсваны в области интеллектуальной собственности (</w:t>
      </w:r>
      <w:r w:rsidRPr="008A656D">
        <w:rPr>
          <w:rFonts w:ascii="Arial" w:hAnsi="Arial"/>
        </w:rPr>
        <w:t>BIPP</w:t>
      </w:r>
      <w:r w:rsidRPr="008A656D">
        <w:rPr>
          <w:rFonts w:ascii="Arial" w:hAnsi="Arial"/>
          <w:lang w:val="ru-RU"/>
        </w:rPr>
        <w:t xml:space="preserve">), и мы уверены, что реализация данной политики позволит совершить скачок в деле развития нашей системы ИС и сделать так, чтобы вся система управления ИС способствовала укреплению и использованию потенциала ИС страны в интересах инклюзивного и устойчивого экономического роста и развития. </w:t>
      </w:r>
    </w:p>
    <w:p w14:paraId="3BD0ED8B" w14:textId="77777777" w:rsidR="008A656D" w:rsidRPr="008A656D" w:rsidRDefault="008A656D" w:rsidP="008A656D">
      <w:pPr>
        <w:tabs>
          <w:tab w:val="left" w:pos="567"/>
        </w:tabs>
        <w:spacing w:after="0"/>
        <w:ind w:left="567"/>
        <w:rPr>
          <w:rFonts w:ascii="Arial" w:hAnsi="Arial" w:cs="Arial"/>
          <w:lang w:val="ru-RU"/>
        </w:rPr>
      </w:pPr>
    </w:p>
    <w:p w14:paraId="5935B461" w14:textId="77777777" w:rsidR="008A656D" w:rsidRPr="008A656D" w:rsidRDefault="008A656D" w:rsidP="008A656D">
      <w:pPr>
        <w:tabs>
          <w:tab w:val="left" w:pos="567"/>
        </w:tabs>
        <w:spacing w:after="0"/>
        <w:ind w:left="567"/>
        <w:rPr>
          <w:rFonts w:ascii="Arial" w:hAnsi="Arial" w:cs="Arial"/>
          <w:lang w:val="ru-RU"/>
        </w:rPr>
      </w:pPr>
      <w:r w:rsidRPr="008A656D">
        <w:rPr>
          <w:rFonts w:ascii="Arial" w:hAnsi="Arial"/>
          <w:lang w:val="ru-RU"/>
        </w:rPr>
        <w:t>В заключение, Председатель, позвольте мне еще раз подчеркнуть важность интеллектуальной собственности для развития развивающихся стран, особенно Африки. Делегация Ботсваны обязуется сотрудничать с другими государствами-членами, чтобы обеспечить принятие на этих заседаниях Ассамблей решений, которые позволят Организации достичь своих целей и проложить путь к более светлому и процветающему будущему Африки и всего мира.</w:t>
      </w:r>
    </w:p>
    <w:p w14:paraId="7C55C0A1" w14:textId="77777777" w:rsidR="008A656D" w:rsidRPr="008A656D" w:rsidRDefault="008A656D" w:rsidP="008A656D">
      <w:pPr>
        <w:tabs>
          <w:tab w:val="left" w:pos="567"/>
        </w:tabs>
        <w:spacing w:after="0"/>
        <w:ind w:left="567"/>
        <w:rPr>
          <w:rFonts w:ascii="Arial" w:hAnsi="Arial" w:cs="Arial"/>
          <w:lang w:val="ru-RU"/>
        </w:rPr>
      </w:pPr>
    </w:p>
    <w:p w14:paraId="00CBE710" w14:textId="77777777" w:rsidR="008A656D" w:rsidRPr="008A656D" w:rsidRDefault="008A656D" w:rsidP="008A656D">
      <w:pPr>
        <w:tabs>
          <w:tab w:val="left" w:pos="567"/>
        </w:tabs>
        <w:spacing w:after="220"/>
        <w:ind w:left="567"/>
        <w:rPr>
          <w:rFonts w:ascii="Arial" w:hAnsi="Arial" w:cs="Arial"/>
        </w:rPr>
      </w:pPr>
      <w:r w:rsidRPr="008A656D">
        <w:rPr>
          <w:rFonts w:ascii="Arial" w:hAnsi="Arial"/>
        </w:rPr>
        <w:t>Благодарю за внимание».</w:t>
      </w:r>
    </w:p>
    <w:p w14:paraId="296C0CFB" w14:textId="13933342" w:rsidR="008A656D" w:rsidRPr="008A656D" w:rsidRDefault="008A656D" w:rsidP="008A656D">
      <w:pPr>
        <w:pStyle w:val="ONUME"/>
        <w:tabs>
          <w:tab w:val="left" w:pos="567"/>
        </w:tabs>
        <w:rPr>
          <w:szCs w:val="22"/>
          <w:lang w:val="ru-RU"/>
        </w:rPr>
      </w:pPr>
      <w:r w:rsidRPr="008A656D">
        <w:rPr>
          <w:lang w:val="ru-RU"/>
        </w:rPr>
        <w:t xml:space="preserve">Делегация Китая заявила, что правительство Китая стремится к созданию эффективной экосистемы ИС, укреплению правовой системы охраны ИС, совершенствованию управления ИС, усилению всего комплекса аспектов охраны ИС, оптимизации инновационной и деловой деятельности в поддержку устойчивого развития.  По случаю Международного дня интеллектуальной собственности 2023 года </w:t>
      </w:r>
      <w:r w:rsidRPr="008A656D">
        <w:rPr>
          <w:lang w:val="ru-RU"/>
        </w:rPr>
        <w:lastRenderedPageBreak/>
        <w:t xml:space="preserve">председатель КНР Си Цзиньпин направил письмо, в котором отметил продолжение сотрудничества между Китаем и ВОИС на протяжении вот уже 50 лет, подчеркнул готовность Китая углублять сотрудничество с ВОИС и содействовать глобальному управлению ИС на более справедливой и разумной основе на благо всех, а также подтвердил приверженность правительства Китая многостороннему подходу и большей открытости в отношении остального мира.  Все страны должны продолжать совместную работу по выполнению Повестки дня в области устойчивого развития на период до 2030 года; ВОИС должна продолжать играть роль специализированного учреждения и использовать ИС для содействия реализации Повестки дня.  Правительство Китая пообещало поддержать бесперебойную работу многосторонней системы ИС, ядром которой является ВОИС, и призвало всех работать в духе единства и солидарности, несмотря на сложный и нестабильный международный контекст, для решения вопросов, представляющих общий интерес.  Делегация выразила надежду на дальнейшее совершенствование глобальных сервисов ВОИС в области </w:t>
      </w:r>
      <w:r w:rsidR="00AB6BF8">
        <w:rPr>
          <w:lang w:val="ru-RU"/>
        </w:rPr>
        <w:t>интеллектуальной собственности (</w:t>
      </w:r>
      <w:r w:rsidRPr="008A656D">
        <w:rPr>
          <w:lang w:val="ru-RU"/>
        </w:rPr>
        <w:t>ИС</w:t>
      </w:r>
      <w:r w:rsidR="00AB6BF8">
        <w:rPr>
          <w:lang w:val="ru-RU"/>
        </w:rPr>
        <w:t>)</w:t>
      </w:r>
      <w:r w:rsidRPr="008A656D">
        <w:rPr>
          <w:lang w:val="ru-RU"/>
        </w:rPr>
        <w:t xml:space="preserve">, делая их более гибкими, безопасными и отвечающими потребностям участников инновационной деятельности во всем мире.  Системы надзора и аудита ВОИС требуют улучшений; Организация должна повысить прозрачность в отношении реализации Программы и бюджета, чтобы государства-члены могли лучше понимать соответствующую работу и участвовать в ней.  Правительство Специального административного района (САР) Гонконг, Китай, стремится к совершенствованию режима ИС и укреплению законодательной базы в области охраны ИС.  Данная политика способствовала активному развитию инновационно-технологического сектора и отрасли культуры и творчества.  Что касается авторского права, то 1 мая 2023 года в САР Гонконг была принята поправка к Постановлению об авторском праве, усиливающая механизмы охраны авторских прав в цифровой среде.  Касательно патентов, в настоящее время реализуется дальнейшее развитие системы первоначальной выдачи патентов, и к 2030 году будет сформирована группа из примерно 100 экспертов, которые будут проводить комплексную патентную экспертизу.  Наконец, в области товарных знаков правительство ведет активную работу по подготовке к внедрению </w:t>
      </w:r>
      <w:r w:rsidRPr="008A656D">
        <w:t xml:space="preserve">Мадридской системы международной регистрации знаков.  </w:t>
      </w:r>
      <w:r w:rsidRPr="008A656D">
        <w:rPr>
          <w:lang w:val="ru-RU"/>
        </w:rPr>
        <w:t>Кроме того, будет использоваться преимущества САР Гонконг в области талантов в сфере профессиональных услуг, САР также станет торговым хабом, объединяющим предприятия со всего мира и способствующим торговле ИС высокого класса.</w:t>
      </w:r>
    </w:p>
    <w:p w14:paraId="313ACD8E" w14:textId="419A794D" w:rsidR="008A656D" w:rsidRPr="008A656D" w:rsidRDefault="008A656D" w:rsidP="008A656D">
      <w:pPr>
        <w:pStyle w:val="ONUME"/>
        <w:tabs>
          <w:tab w:val="left" w:pos="567"/>
        </w:tabs>
        <w:rPr>
          <w:szCs w:val="22"/>
          <w:lang w:val="ru-RU"/>
        </w:rPr>
      </w:pPr>
      <w:r w:rsidRPr="008A656D">
        <w:rPr>
          <w:lang w:val="ru-RU"/>
        </w:rPr>
        <w:t>Делегация Ганы, выступая от имени Африканской группы, заявила, что приветствует разумный подход ВОИС к финансовой политике и высоко оценивает достижения Организации в 2022 году.  ВОИС вносит значительный вклад в реализацию Повестки дня в области устойчивого развития на период до 2030 года.  В этой связи передача технологий и наращивание потенциала должны быть приоритетными направлениями для стимулирования инноваций, развития НИОКР, расширения возможностей новаторов, авторов и предпринимателей.  Усилия Секретариата по обеспечению гендерного равенства и расширению географической представленности в штате ВОИС должны быть активизированы на всех уровнях и во всех секторах.  В соответствии с принципом справедливого географического представительства, Африка должна быть больше представлена в Координационном комитете ВОИС.  Усилия ВОИС по содействию проведению региональных заседаний в преддверии Дипломатической конференции для заключения международного правового документа, касающегося интеллектуальной собственности, генетических ресурсов и традиционных знаний, связанных с генетическими ресурсами, были оценены положительно.  Делегация заявила, что остается надеяться, что сохраняющиеся пробелы в этом вопросе удастся устранить на предстоящей специальной сессии Межправительственного комитета по интеллектуальной собственности, генетическим ресурсам, традиционным знаниям и фольклору</w:t>
      </w:r>
      <w:r w:rsidRPr="008A656D">
        <w:t> </w:t>
      </w:r>
      <w:r w:rsidRPr="008A656D">
        <w:rPr>
          <w:lang w:val="ru-RU"/>
        </w:rPr>
        <w:t xml:space="preserve">(МКГР) и что в ходе работы Ассамблей будет достигнут прогресс по таким важнейшим вопросам, как предлагаемые Программа работы и бюджет на двухлетний </w:t>
      </w:r>
      <w:r w:rsidRPr="008A656D">
        <w:rPr>
          <w:lang w:val="ru-RU"/>
        </w:rPr>
        <w:lastRenderedPageBreak/>
        <w:t>период 2024–2025</w:t>
      </w:r>
      <w:r w:rsidRPr="008A656D">
        <w:t> </w:t>
      </w:r>
      <w:r w:rsidRPr="008A656D">
        <w:rPr>
          <w:lang w:val="ru-RU"/>
        </w:rPr>
        <w:t xml:space="preserve">годов и состав Координационного комитета </w:t>
      </w:r>
      <w:r w:rsidR="00AB6BF8">
        <w:rPr>
          <w:lang w:val="ru-RU"/>
        </w:rPr>
        <w:t xml:space="preserve">ВОИС </w:t>
      </w:r>
      <w:r w:rsidRPr="008A656D">
        <w:rPr>
          <w:lang w:val="ru-RU"/>
        </w:rPr>
        <w:t>и Комитета по программе и бюджету</w:t>
      </w:r>
      <w:r w:rsidR="00AB6BF8">
        <w:rPr>
          <w:lang w:val="ru-RU"/>
        </w:rPr>
        <w:t xml:space="preserve"> (КПБ)</w:t>
      </w:r>
      <w:r w:rsidRPr="008A656D">
        <w:rPr>
          <w:lang w:val="ru-RU"/>
        </w:rPr>
        <w:t xml:space="preserve">. </w:t>
      </w:r>
    </w:p>
    <w:p w14:paraId="37EC93CB" w14:textId="3B6D87A2" w:rsidR="008A656D" w:rsidRPr="008A656D" w:rsidRDefault="008A656D" w:rsidP="008A656D">
      <w:pPr>
        <w:pStyle w:val="ONUME"/>
        <w:tabs>
          <w:tab w:val="left" w:pos="567"/>
        </w:tabs>
        <w:rPr>
          <w:szCs w:val="22"/>
          <w:lang w:val="ru-RU"/>
        </w:rPr>
      </w:pPr>
      <w:r w:rsidRPr="008A656D">
        <w:rPr>
          <w:lang w:val="ru-RU"/>
        </w:rPr>
        <w:t xml:space="preserve">Делегация Индонезии, выступая от имени Азиатско-Тихоокеанской группы, заявила, что в условиях, сложившихся после пандемии, возникает чувство оптимизма в отношении той пользы, которую может принести ВОИС.  Группа выразила признательность ВОИС за ее неизменно высокие финансовые показатели и высоко оценила усилия по реализации программ, ориентированных на достижение конкретных результатов, и увеличению бюджетных ассигнований на инициативы в области развития.  Группа выразила надежду, что на заседаниях Ассамблей удастся добиться прогресса по всем нерешенным вопросам, в частности по проблеме недостаточной представленности стран Азиатско-Тихоокеанского региона в различных руководящих органах ВОИС.  Представляется нелогичным, что в 2023 году еще не достигнут коллективный прогресс в достижении более справедливого географического представительства в вопросах принятия решений в рамках многосторонней системы.  Вместе с Африканской группой Азиатско-Тихоокеанская группа представила предложение о расширении состава Координационного комитета ВОИС с целью обеспечения более сбалансированного представительства всех групп.  Группа рассчитывает обсудить это предложение с заинтересованными сторонами.  Группа также выразила надежду, что в рамках Дипломатической конференции </w:t>
      </w:r>
      <w:r w:rsidR="00AB6BF8">
        <w:rPr>
          <w:lang w:val="ru-RU"/>
        </w:rPr>
        <w:t xml:space="preserve">по заключению международного правового документа, касающегося интеллектуальной собственности и </w:t>
      </w:r>
      <w:r w:rsidRPr="008A656D">
        <w:rPr>
          <w:lang w:val="ru-RU"/>
        </w:rPr>
        <w:t>генетически</w:t>
      </w:r>
      <w:r w:rsidR="00AB6BF8">
        <w:rPr>
          <w:lang w:val="ru-RU"/>
        </w:rPr>
        <w:t xml:space="preserve">х ресурсов и традиционных знаний, связанных с генетическими ресурсами, </w:t>
      </w:r>
      <w:r w:rsidRPr="008A656D">
        <w:rPr>
          <w:lang w:val="ru-RU"/>
        </w:rPr>
        <w:t>удастся найти общий язык по вопросу финансирования в интересах коренных народов и местных общин.  Группа призвала государства-члены завершить разработку условий оценки работы внешних бюро ВОИС, чтобы принять решение относительно открытия новых бюро.</w:t>
      </w:r>
    </w:p>
    <w:p w14:paraId="09EEB4B8" w14:textId="77777777" w:rsidR="008A656D" w:rsidRPr="008A656D" w:rsidRDefault="008A656D" w:rsidP="008A656D">
      <w:pPr>
        <w:pStyle w:val="ONUME"/>
        <w:tabs>
          <w:tab w:val="left" w:pos="567"/>
        </w:tabs>
        <w:rPr>
          <w:szCs w:val="22"/>
          <w:lang w:val="ru-RU"/>
        </w:rPr>
      </w:pPr>
      <w:r w:rsidRPr="008A656D">
        <w:rPr>
          <w:lang w:val="ru-RU"/>
        </w:rPr>
        <w:t xml:space="preserve">Делегация Польши, выступая от имени Группы государств Центральной Европы и Балтии (ГЦЕБ), заявила, что она благодарна Отделу стран с переходной и развитой экономикой за помощь в совершенствовании инфраструктуры ИС и наращивание кадрового потенциала.  Группа ГЦЕБ надеется на укрепление этого сотрудничества.  Катализатором роста и процветания стали новые отрасли, работа которых все больше строится на нематериальных активах, данные отрасли создают новые возможности для молодежи.  Инновации и творчество, являющиеся движущей силой экономики стран Группы ГЦЕБ, имеют важнейшее значение для здоровой экосистемы ИС, и ВОИС играет ключевую роль в создании надежных, устойчивых и сбалансированных экосистем ИС.  Группа ГЦЕБ высоко оценила мероприятия, предусмотренные Среднесрочным стратегическим планом на 2022–2026 годы (СССП), особенно те, которые направлены на поддержку заинтересованных сторон ИС.  Проекты и инициативы ВОИС, в которых участвуют правительства, регулирующие органы, малые и средние предприятия (МСП), представители научных кругов, новаторы и частные лица, являются наилучшим способом повышения осведомленности об ИС и создания потенциала на местах.  Постоянная поддержка творческих отраслей, новых «зеленых» и цифровых решений, коммерциализации и управления ИС должна привести к экономическому росту.  Наряду с инновациями и технологиями, в центре внимания ВОИС должно оставаться совершенствование инфраструктуры ИС на региональном уровне.  Группа ГЦЕБ решительно поддержала усилия ВОИС по повышению осведомленности женщин и молодежи об ИС и содействию их участию в деятельности, связанной с ИС.  Группа приветствовала отчет о помощи и поддержке инновационного и творческого сектора и системы ИС Украины.  Многоплановое негативное воздействие на украинскую экосистему ИС, вызванное агрессивной войной со стороны Российской Федерации, показало, что инновации и творчество не могут существовать без мира и стабильности.  Для устранения нанесенного ущерба потребуются длительная работа по восстановлению и поддержка международных организаций.  Была выражена надежда на то, что ВОИС продолжит оказывать поддержку заинтересованным сторонам из Украины в области ИС в </w:t>
      </w:r>
      <w:r w:rsidRPr="008A656D">
        <w:rPr>
          <w:lang w:val="ru-RU"/>
        </w:rPr>
        <w:lastRenderedPageBreak/>
        <w:t>целях смягчения последствий войны, поскольку возникшие геоэкономические и геополитические уязвимости и нестабильность уже привели к серьезным последствиям, которые ощущаются ВОИС и национальными экосистемами ИС.  Группа вновь призвала Российскую Федерацию немедленно прекратить неспровоцированную и неоправданную войну и соблюдать международное право.  Кроме того, на текущей сессии заседаний Ассамблей следует уделить особое внимание нерешенным вопросам в области нормативной повестки дня.  Группа ГЦЕБ придает особое значение принятию договора по законодательству в области промышленных образцов и готова работать в ходе предстоящей специальной сессии Постоянного комитета по законодательству в области товарных знаков, промышленных образцов и географических указаний</w:t>
      </w:r>
      <w:r w:rsidRPr="008A656D">
        <w:t> </w:t>
      </w:r>
      <w:r w:rsidRPr="008A656D">
        <w:rPr>
          <w:lang w:val="ru-RU"/>
        </w:rPr>
        <w:t>(ПКТЗ), чтобы завершить данную работу в ходе Дипломатической конференции, которая состоится в 2024 году.  Была также выражена надежда на то, что государства-члены проявят гибкость при завершении работы над договором об охране прав вещательных организаций; необходимо принимать во внимание развитие технологий, а договор должен учитывать потребности вещательных организаций и предоставлять им достаточную и эффективную правовую охрану.  Группа поддержала продолжение работы на основе предложенного Председателем текста проекта договора, который служит хорошей основой для дальнейшей работы.  Что касается МКГР, то Группа ГЦЕБ приняла к сведению позиции, выраженные на четырех сессиях МКГР по ТЗ и традиционным выражениям культуры.  Группа приветствовала достигнутое соглашение по предлагаемому мандату работы МКГР на двухлетний период 2024–2025 годов.  Группа готова включиться в работу в ходе специальной сессии МКГР в сентябре 2023 года для достижения прогресса по вопросу о генетических ресурсах.  Группа приветствовала здоровое финансовое положение Организации.  Группа заявила о необходимости продолжать укреплять союзы ВОИС, особенно Международный союз патентной кооперации (РСТ), Мадридский, Гаагский и Лиссабонский союзы.</w:t>
      </w:r>
    </w:p>
    <w:p w14:paraId="2597AA19" w14:textId="754F7C70" w:rsidR="008A656D" w:rsidRPr="008A656D" w:rsidRDefault="008A656D" w:rsidP="008A656D">
      <w:pPr>
        <w:pStyle w:val="ONUME"/>
        <w:tabs>
          <w:tab w:val="left" w:pos="567"/>
        </w:tabs>
        <w:rPr>
          <w:szCs w:val="22"/>
          <w:lang w:val="ru-RU"/>
        </w:rPr>
      </w:pPr>
      <w:r w:rsidRPr="008A656D">
        <w:rPr>
          <w:lang w:val="ru-RU"/>
        </w:rPr>
        <w:t xml:space="preserve">Делегация Швейцарии, выступая от имени Группы </w:t>
      </w:r>
      <w:r w:rsidRPr="008A656D">
        <w:t>B</w:t>
      </w:r>
      <w:r w:rsidRPr="008A656D">
        <w:rPr>
          <w:lang w:val="ru-RU"/>
        </w:rPr>
        <w:t xml:space="preserve">, заявила, что она благодарна Секретариату за подготовку столь подробного отчета о помощи и поддержке инновационного и творческого сектора и системы ИС Украины.  Техническая помощь Украине должна быть продолжена во время и после войны для восстановления инновационного, творческого и технологического потенциала и экономики страны.  Группа В солидарна с Украиной и ожидает от Международного бюро регулярного представления информации о предоставлении такой помощи.  Переходя к другим вопросам, Группа </w:t>
      </w:r>
      <w:r w:rsidRPr="008A656D">
        <w:t>B</w:t>
      </w:r>
      <w:r w:rsidRPr="008A656D">
        <w:rPr>
          <w:lang w:val="ru-RU"/>
        </w:rPr>
        <w:t xml:space="preserve"> приветствовала положительные финансовые результаты и положительное сальдо, зафиксированное ВОИС в 2022 году.  Однако, поскольку подавляющая часть доходов Организации формируется за счет пошлин, взимаемых с пользователей Договора о патентной кооперации </w:t>
      </w:r>
      <w:r w:rsidR="00AB6BF8">
        <w:rPr>
          <w:lang w:val="ru-RU"/>
        </w:rPr>
        <w:t xml:space="preserve">(РСТ) </w:t>
      </w:r>
      <w:r w:rsidRPr="008A656D">
        <w:rPr>
          <w:lang w:val="ru-RU"/>
        </w:rPr>
        <w:t xml:space="preserve">и Мадридской системы, и поскольку эти системы зависят от довольно хрупкой и нестабильной мировой экономики, для поддержания таких показателей необходимо будет придерживаться разумного подхода.  Что касается нормативной повестки дня, то Группа В готова конструктивно участвовать в подготовке двух дипломатических конференций, намеченных на 2024 год, и надеется, что они окажутся открытыми, транспарентными и инклюзивными.  Отмечая, что правовая база в области ИС с трудом поспевает за быстрым и динамичным развитием ИИ, Группа В приветствует решение Постоянного комитета по патентному праву </w:t>
      </w:r>
      <w:r w:rsidR="00AB6BF8">
        <w:rPr>
          <w:lang w:val="ru-RU"/>
        </w:rPr>
        <w:t xml:space="preserve">(ПКПП) </w:t>
      </w:r>
      <w:r w:rsidRPr="008A656D">
        <w:rPr>
          <w:lang w:val="ru-RU"/>
        </w:rPr>
        <w:t xml:space="preserve">обсудить вопрос изобретательства </w:t>
      </w:r>
      <w:r w:rsidR="00AB6BF8">
        <w:rPr>
          <w:lang w:val="ru-RU"/>
        </w:rPr>
        <w:t>искусственным интеллектом (</w:t>
      </w:r>
      <w:r w:rsidRPr="008A656D">
        <w:rPr>
          <w:lang w:val="ru-RU"/>
        </w:rPr>
        <w:t>ИИ</w:t>
      </w:r>
      <w:r w:rsidR="00AB6BF8">
        <w:rPr>
          <w:lang w:val="ru-RU"/>
        </w:rPr>
        <w:t>)</w:t>
      </w:r>
      <w:r w:rsidRPr="008A656D">
        <w:rPr>
          <w:lang w:val="ru-RU"/>
        </w:rPr>
        <w:t xml:space="preserve"> и надеется внести существенный вклад в эти обсуждения.  ВОИС заслуживает высокой оценки за проведение плодотворных дискуссий по вопросам ИС и передовых технологий, которые привлекли внимание большой аудитории из разных стран.  Группа </w:t>
      </w:r>
      <w:r w:rsidRPr="008A656D">
        <w:t>B</w:t>
      </w:r>
      <w:r w:rsidRPr="008A656D">
        <w:rPr>
          <w:lang w:val="ru-RU"/>
        </w:rPr>
        <w:t xml:space="preserve"> приветствует продолжение этих обсуждений, но хотела бы, чтобы их рамки были расширены и включали регулярно обновляемые инструменты для консультирования по вопросам политики.</w:t>
      </w:r>
    </w:p>
    <w:p w14:paraId="46653DD9" w14:textId="77777777" w:rsidR="008A656D" w:rsidRPr="008A656D" w:rsidRDefault="008A656D" w:rsidP="008A656D">
      <w:pPr>
        <w:pStyle w:val="ONUME"/>
        <w:tabs>
          <w:tab w:val="left" w:pos="567"/>
        </w:tabs>
        <w:rPr>
          <w:szCs w:val="22"/>
        </w:rPr>
      </w:pPr>
      <w:r w:rsidRPr="008A656D">
        <w:rPr>
          <w:lang w:val="ru-RU"/>
        </w:rPr>
        <w:lastRenderedPageBreak/>
        <w:t xml:space="preserve">Делегация Таджикистана, выступая от имени Группы стран Центральной Азии, Кавказа и Восточной Европы (ГЦАКВЕ), заявила, что система ИС является конструктивным механизмом, позволяющим реализовать на практике инновационные и научные идеи и творческие достижения.  Государства — члены Группы являются активными пользователями глобальных сервисов Организации и участниками многосторонних соглашений, административные функции в отношении которых выполняет ВОИС.  За прошедшие 10 лет они сдали на хранение около 35 документов о присоединении к договорам ВОИС.  Они также развивают инфраструктуру ИС и работают над совершенствованием систем предоставления услуг ИС.  Группа хотела бы видеть более широкий спектр проектов, направленных на укрепление потенциала региона для решения стоящих перед ним задач.  Особое значение Группа придает принципу географического представительства в Организации: многие страны вообще не представлены в Секретариате.  Важно развивать многоязычие в ВОИС, особенно в контексте расширения языкового режима РСТ, Мадридской и Гаагской систем международной регистрации, рабочим языком которых должен стать и русский язык.  Многостороннее сотрудничество, направленное на повышение эффективности глобальной системы ИС, должно основываться на принципах инклюзивности и открытости, а также на коллективном участии всех сторон в выработке сбалансированных, консенсусных решений.  У ВОИС была амбициозная повестка дня.  Группа считает, что для выполнения своего специализированного мандата Организация должна оставаться площадкой для конструктивного диалога.  </w:t>
      </w:r>
      <w:r w:rsidRPr="008A656D">
        <w:t xml:space="preserve">Группа выразила надежду на дальнейшую плодотворную работу и взаимодействие. </w:t>
      </w:r>
    </w:p>
    <w:p w14:paraId="35029396" w14:textId="07F25117" w:rsidR="008A656D" w:rsidRPr="008A656D" w:rsidRDefault="008A656D" w:rsidP="008A656D">
      <w:pPr>
        <w:pStyle w:val="ONUME"/>
        <w:tabs>
          <w:tab w:val="left" w:pos="567"/>
        </w:tabs>
        <w:rPr>
          <w:szCs w:val="22"/>
          <w:lang w:val="ru-RU"/>
        </w:rPr>
      </w:pPr>
      <w:r w:rsidRPr="008A656D">
        <w:rPr>
          <w:lang w:val="ru-RU"/>
        </w:rPr>
        <w:t xml:space="preserve">Делегация Венесуэлы (Боливарианской Республики), выступая от имени </w:t>
      </w:r>
      <w:r w:rsidR="00D05E5D">
        <w:rPr>
          <w:lang w:val="ru-RU"/>
        </w:rPr>
        <w:t>Группы стран Латинской Америки и Карибского бассейна (</w:t>
      </w:r>
      <w:r w:rsidRPr="008A656D">
        <w:rPr>
          <w:lang w:val="ru-RU"/>
        </w:rPr>
        <w:t>ГРУЛАК</w:t>
      </w:r>
      <w:r w:rsidR="00D05E5D">
        <w:rPr>
          <w:lang w:val="ru-RU"/>
        </w:rPr>
        <w:t>)</w:t>
      </w:r>
      <w:r w:rsidRPr="008A656D">
        <w:rPr>
          <w:lang w:val="ru-RU"/>
        </w:rPr>
        <w:t xml:space="preserve">, заявила, что выступает за сбалансированную систему ИС, которая эффективно охраняет интересы правообладателей и обеспечивает должный доступ к знаниям, инновациям, технологиям и культуре для целей развития общества в целом.  В этой связи ГРУЛАК содействует развитию системы ИС, которая стимулирует производство и инновации в развивающихся странах и позволяет находить решения глобальных социальных, экологических и экономических проблем, затрагивающих как развивающиеся, так и развитые страны.  ГРУЛАК решительно поддержала инициативы и предложения, способствующие и содействующие развитию образования, научных исследований и сохранению культурного наследия в развивающихся странах, а также выполнению рекомендаций Повестки дня в области развития </w:t>
      </w:r>
      <w:r w:rsidR="00D05E5D">
        <w:rPr>
          <w:lang w:val="ru-RU"/>
        </w:rPr>
        <w:t xml:space="preserve">(ПДР) </w:t>
      </w:r>
      <w:r w:rsidRPr="008A656D">
        <w:rPr>
          <w:lang w:val="ru-RU"/>
        </w:rPr>
        <w:t xml:space="preserve">и достижению </w:t>
      </w:r>
      <w:r w:rsidRPr="008A656D">
        <w:t xml:space="preserve">ЦУР, которые имеют соответствующие характерные признаки.  </w:t>
      </w:r>
      <w:r w:rsidRPr="008A656D">
        <w:rPr>
          <w:lang w:val="ru-RU"/>
        </w:rPr>
        <w:t xml:space="preserve">ГРУЛАК также выступает за создание системы ИС, в которой приоритет отдается справедливости, разнообразию и инклюзивности, чтобы сделать возможности доступными для всех членов общества, особенно для наиболее уязвимых.  На предыдущей сессии </w:t>
      </w:r>
      <w:r w:rsidR="00D05E5D">
        <w:rPr>
          <w:lang w:val="ru-RU"/>
        </w:rPr>
        <w:t>КПБ</w:t>
      </w:r>
      <w:r w:rsidRPr="008A656D">
        <w:rPr>
          <w:lang w:val="ru-RU"/>
        </w:rPr>
        <w:t xml:space="preserve"> ГРУЛАК при поддержке Африканской группы представила предложение гарантировать участие коренных народов и местных общин в Дипломатической конференции для заключения международного правового документа, касающегося ИС, генетических ресурсов и традиционных знаний, связанных с генетическими ресурсами, которая состоится в 2024 году.  ГРУЛАК держала открытыми каналы связи с другими делегациями, чтобы достичь компромисса и утвердить это важное решение.  Прошло десять лет с момента принятия Марракешского договора для облегчения доступа слепых и лиц с нарушениями зрения или иными ограниченными способностями воспринимать печатную информацию к опубликованным произведениям</w:t>
      </w:r>
      <w:r w:rsidR="00D05E5D">
        <w:rPr>
          <w:lang w:val="ru-RU"/>
        </w:rPr>
        <w:t xml:space="preserve"> (</w:t>
      </w:r>
      <w:r w:rsidR="00D05E5D" w:rsidRPr="008A656D">
        <w:rPr>
          <w:lang w:val="ru-RU"/>
        </w:rPr>
        <w:t>Марракешск</w:t>
      </w:r>
      <w:r w:rsidR="00D05E5D">
        <w:rPr>
          <w:lang w:val="ru-RU"/>
        </w:rPr>
        <w:t>ий договор)</w:t>
      </w:r>
      <w:r w:rsidRPr="008A656D">
        <w:rPr>
          <w:lang w:val="ru-RU"/>
        </w:rPr>
        <w:t>, он продолжает играть важную роль.  ГРУЛАК ранее выступала в поддержку этого Договора и была убеждена в положительном влиянии установления обязательных ограничений и исключений из авторского права в интересах слепых, лиц с нарушениями зрения или иными ограниченными способностями воспринимать печатную информацию.</w:t>
      </w:r>
    </w:p>
    <w:p w14:paraId="3EE4AE98" w14:textId="0EDD5B93" w:rsidR="008A656D" w:rsidRPr="008A656D" w:rsidRDefault="008A656D" w:rsidP="008A656D">
      <w:pPr>
        <w:pStyle w:val="ONUME"/>
        <w:tabs>
          <w:tab w:val="left" w:pos="567"/>
        </w:tabs>
        <w:rPr>
          <w:rFonts w:eastAsiaTheme="minorEastAsia"/>
          <w:szCs w:val="22"/>
          <w:lang w:val="ru-RU"/>
        </w:rPr>
      </w:pPr>
      <w:r w:rsidRPr="008A656D">
        <w:rPr>
          <w:lang w:val="ru-RU"/>
        </w:rPr>
        <w:lastRenderedPageBreak/>
        <w:t xml:space="preserve">Делегация Алжира, выступая от имени Арабской группы, выразила признательность ВОИС за усилия, направленные на поддержку ИС и содействие творчеству и инновациям во всем мире и, в частности, в арабских странах.  Отметив прогресс, достигнутый ВОИС в финансовом и оперативном отношении в рамках подхода Организации к управлению, ориентированного на результат, делегация также высоко оценила позитивные изменения, произошедшие в ВОИС в отношении ее повестки дня в области стандартов.  Делегация сообщила, что Группа надеется на достижение ощутимых результатов на основе компромисса в ходе дипломатических конференций </w:t>
      </w:r>
      <w:r w:rsidR="00D05E5D">
        <w:rPr>
          <w:lang w:val="ru-RU"/>
        </w:rPr>
        <w:t>по заключению и принятию</w:t>
      </w:r>
      <w:r w:rsidRPr="008A656D">
        <w:rPr>
          <w:lang w:val="ru-RU"/>
        </w:rPr>
        <w:t xml:space="preserve"> договор</w:t>
      </w:r>
      <w:r w:rsidR="00D05E5D">
        <w:rPr>
          <w:lang w:val="ru-RU"/>
        </w:rPr>
        <w:t>а</w:t>
      </w:r>
      <w:r w:rsidRPr="008A656D">
        <w:rPr>
          <w:lang w:val="ru-RU"/>
        </w:rPr>
        <w:t xml:space="preserve"> о законах по образцам и международно</w:t>
      </w:r>
      <w:r w:rsidR="00D05E5D">
        <w:rPr>
          <w:lang w:val="ru-RU"/>
        </w:rPr>
        <w:t>го</w:t>
      </w:r>
      <w:r w:rsidRPr="008A656D">
        <w:rPr>
          <w:lang w:val="ru-RU"/>
        </w:rPr>
        <w:t xml:space="preserve"> правово</w:t>
      </w:r>
      <w:r w:rsidR="00D05E5D">
        <w:rPr>
          <w:lang w:val="ru-RU"/>
        </w:rPr>
        <w:t>го</w:t>
      </w:r>
      <w:r w:rsidRPr="008A656D">
        <w:rPr>
          <w:lang w:val="ru-RU"/>
        </w:rPr>
        <w:t xml:space="preserve"> документ</w:t>
      </w:r>
      <w:r w:rsidR="00D05E5D">
        <w:rPr>
          <w:lang w:val="ru-RU"/>
        </w:rPr>
        <w:t>а</w:t>
      </w:r>
      <w:r w:rsidRPr="008A656D">
        <w:rPr>
          <w:lang w:val="ru-RU"/>
        </w:rPr>
        <w:t xml:space="preserve">, касающемуся интеллектуальной собственности, генетических ресурсов и традиционных знаний, связанных с генетическими ресурсами.  ВОИС играет ключевую роль в максимальной реализации преимуществ ИС и создании среды, способствующей инновациям, творчеству и предпринимательству, уделяя особое внимание женщинам, молодежи и МСП.  ВОИС должна принять стратегическую рамочную программу для повышения подотчетности и уточнения оценки своего вклада в достижение Целей в области устойчивого развития (ЦУР). Такая программа также должна способствовать эффективной реализации </w:t>
      </w:r>
      <w:r w:rsidR="00D05E5D">
        <w:rPr>
          <w:lang w:val="ru-RU"/>
        </w:rPr>
        <w:t>ПДР</w:t>
      </w:r>
      <w:r w:rsidRPr="008A656D">
        <w:rPr>
          <w:lang w:val="ru-RU"/>
        </w:rPr>
        <w:t xml:space="preserve"> ВОИС путем постепенной интеграции рекомендаций Повестки дня в различные программы Организации и определения приоритетности проектов по укреплению потенциала, отражающих потребности и приоритеты государств-членов.  Важными вопросами являются содействие использованию арабского языка в ВОИС и своевременное предоставление публикаций, исследований и информационных материалов на этом языке в интересах арабской общественности, а также необходимость обеспечения сбалансированного географического представительства в Секретариате ВОИС в соответствии с потребностями Организации и принципом справедливости.</w:t>
      </w:r>
    </w:p>
    <w:p w14:paraId="660AD389" w14:textId="648724C8" w:rsidR="008A656D" w:rsidRPr="008A656D" w:rsidRDefault="008A656D" w:rsidP="008A656D">
      <w:pPr>
        <w:pStyle w:val="ONUME"/>
        <w:rPr>
          <w:lang w:val="ru-RU"/>
        </w:rPr>
      </w:pPr>
      <w:r w:rsidRPr="008A656D">
        <w:rPr>
          <w:lang w:val="ru-RU"/>
        </w:rPr>
        <w:t>Делегация Кабо-Верде, выступая от имени Сообщества португалоязычных стран (</w:t>
      </w:r>
      <w:r w:rsidRPr="008A656D">
        <w:t>CPLP</w:t>
      </w:r>
      <w:r w:rsidRPr="008A656D">
        <w:rPr>
          <w:lang w:val="ru-RU"/>
        </w:rPr>
        <w:t xml:space="preserve">), выразила искреннюю благодарность всех девяти стран-членов </w:t>
      </w:r>
      <w:r w:rsidRPr="008A656D">
        <w:t>CPLP</w:t>
      </w:r>
      <w:r w:rsidRPr="008A656D">
        <w:rPr>
          <w:lang w:val="ru-RU"/>
        </w:rPr>
        <w:t xml:space="preserve"> за неподдельный интерес, проявляемый к внедрению португальского языка в деятельности ВОИС.  В резолюции 77/14 Генеральной Ассамблеи ООН, принятой 21 ноября 2022 года, подчеркивается важность португальского языка в международных отношениях.  Делегация отметила приверженность </w:t>
      </w:r>
      <w:r w:rsidRPr="008A656D">
        <w:t>CPLP</w:t>
      </w:r>
      <w:r w:rsidRPr="008A656D">
        <w:rPr>
          <w:lang w:val="ru-RU"/>
        </w:rPr>
        <w:t xml:space="preserve"> делу распространения португальского языка на международных и региональных форумах, включая Организацию Объединенных Наций (ООН) и ее специализированные учреждения, фонды и программы, и подчеркнула важность укрепления сотрудничества между </w:t>
      </w:r>
      <w:r w:rsidRPr="008A656D">
        <w:t>CPLP</w:t>
      </w:r>
      <w:r w:rsidRPr="008A656D">
        <w:rPr>
          <w:lang w:val="ru-RU"/>
        </w:rPr>
        <w:t xml:space="preserve"> и этими структурами.  На португальском языке говорят более 278 млн человек в девяти странах и на четырех континентах; ожидается, что к 2050 году это число вырастет до 380 млн человек.  Португальский язык стал четвертым по распространенности в мире, пятым по числу пользователей Интернета и самым распространенным языком в Южном полушарии. </w:t>
      </w:r>
      <w:r w:rsidR="00D05E5D">
        <w:rPr>
          <w:lang w:val="ru-RU"/>
        </w:rPr>
        <w:t>Организация Объединенных Наций по вопросам образования, науки и культуры (</w:t>
      </w:r>
      <w:r w:rsidRPr="008A656D">
        <w:rPr>
          <w:lang w:val="ru-RU"/>
        </w:rPr>
        <w:t>ЮНЕСКО</w:t>
      </w:r>
      <w:r w:rsidR="00D05E5D">
        <w:rPr>
          <w:lang w:val="ru-RU"/>
        </w:rPr>
        <w:t>)</w:t>
      </w:r>
      <w:r w:rsidRPr="008A656D">
        <w:rPr>
          <w:lang w:val="ru-RU"/>
        </w:rPr>
        <w:t xml:space="preserve"> провозгласила 5 мая Всемирным днем португальского языка.  Португальский язык имеет особый статус в ВОИС: на сессии Генеральной Ассамблеи ВОИС в сентябре 1999 года было принято решение о том, что португальский язык станет рабочим языком в рамках всех учебных мероприятиях ВОИС с участием португалоязычных стран, как указано в пункте 102 документа </w:t>
      </w:r>
      <w:r w:rsidRPr="008A656D">
        <w:t>WO</w:t>
      </w:r>
      <w:r w:rsidRPr="008A656D">
        <w:rPr>
          <w:lang w:val="ru-RU"/>
        </w:rPr>
        <w:t>/</w:t>
      </w:r>
      <w:r w:rsidRPr="008A656D">
        <w:t>GA</w:t>
      </w:r>
      <w:r w:rsidRPr="008A656D">
        <w:rPr>
          <w:lang w:val="ru-RU"/>
        </w:rPr>
        <w:t xml:space="preserve">/ 24/12.  Следует также отметить решение Генеральной Ассамблеи ВОИС от октября 2000 года, разрешающее использование португальского языка на форумах ВОИС.  Пересмотр правил процедуры, предложенный Секретариатом в рамках пункта 9 повестки дня, можно только приветствовать.  Подписание соглашения о сотрудничестве между ВОИС и Исполнительным секретарем </w:t>
      </w:r>
      <w:r w:rsidRPr="008A656D">
        <w:t>CPLP</w:t>
      </w:r>
      <w:r w:rsidRPr="008A656D">
        <w:rPr>
          <w:lang w:val="ru-RU"/>
        </w:rPr>
        <w:t xml:space="preserve"> в апреле 2002 года позволило заложить основу для включения португальского языка в число официальных рабочих языков ВОИС.  </w:t>
      </w:r>
      <w:r w:rsidRPr="008A656D">
        <w:t>CPLP</w:t>
      </w:r>
      <w:r w:rsidRPr="008A656D">
        <w:rPr>
          <w:lang w:val="ru-RU"/>
        </w:rPr>
        <w:t xml:space="preserve"> по-прежнему привержено укреплению особого статуса португальского языка с конечной целью его признания в качестве полноценного рабочего языка в ВОИС в соответствии с твердой убежденностью стран </w:t>
      </w:r>
      <w:r w:rsidRPr="008A656D">
        <w:t>CPLP</w:t>
      </w:r>
      <w:r w:rsidRPr="008A656D">
        <w:rPr>
          <w:lang w:val="ru-RU"/>
        </w:rPr>
        <w:t xml:space="preserve"> в том, что многоязычие является основополагающим принципом системы ООН и самой ВОИС.  Данный принцип лежит в основе деятельности организации, при </w:t>
      </w:r>
      <w:r w:rsidRPr="008A656D">
        <w:rPr>
          <w:lang w:val="ru-RU"/>
        </w:rPr>
        <w:lastRenderedPageBreak/>
        <w:t xml:space="preserve">этом учитываются особенности языкового режима и переводческой политики каждой системы.  Соответственно, </w:t>
      </w:r>
      <w:r w:rsidRPr="008A656D">
        <w:t>CPLP</w:t>
      </w:r>
      <w:r w:rsidRPr="008A656D">
        <w:rPr>
          <w:lang w:val="ru-RU"/>
        </w:rPr>
        <w:t xml:space="preserve"> призвало к всестороннему и научно обоснованному обсуждению вопроса о введении новых языков во всех системах ВОИС с применением четких методик и критериев, таких как число ожидаемых пользователей конкретного языка на основе текущих и прогнозируемых показателей.  Неофициальные консультации о возможном расширении языковых режимов Мадридской и Гаагской систем, которые проводит Секретариат, можно только приветствовать; такие технические консультации должны быть как можно более тщательными и охватывать все аспекты использования, чтобы обеспечить учет интересов как можно большего числа заинтересованных сторон.  Языковая представленность является полным выражением социальной, политической и экономической интеграции, гарантирующей легитимность всех нормативных процессов и процессов принятия решений.</w:t>
      </w:r>
    </w:p>
    <w:p w14:paraId="48621233" w14:textId="77777777" w:rsidR="008A656D" w:rsidRPr="008A656D" w:rsidRDefault="008A656D" w:rsidP="008A656D">
      <w:pPr>
        <w:pStyle w:val="ONUME"/>
        <w:tabs>
          <w:tab w:val="left" w:pos="567"/>
        </w:tabs>
        <w:rPr>
          <w:szCs w:val="22"/>
          <w:lang w:val="ru-RU"/>
        </w:rPr>
      </w:pPr>
      <w:r w:rsidRPr="008A656D">
        <w:rPr>
          <w:lang w:val="ru-RU"/>
        </w:rPr>
        <w:t xml:space="preserve">Делегация Гватемалы, выступая в качестве временного секретаря Форума министерского уровня по ИС в странах Центральной Америки и Доминиканской Республики, заявила, что в субрегионе ведется повседневная работа по развитию экономики и укреплению ее секторов.  В развитие обязательств, принятых на </w:t>
      </w:r>
      <w:r w:rsidRPr="008A656D">
        <w:t>VII</w:t>
      </w:r>
      <w:r w:rsidRPr="008A656D">
        <w:rPr>
          <w:lang w:val="ru-RU"/>
        </w:rPr>
        <w:t xml:space="preserve"> Заседании министерского уровня стран Центральной Америки и Доминиканской Республики в марте 2022 года, ведется работа над тремя проектами, которые принесут большую пользу субрегиону.  Первый проект предполагал формирование субрегионального плана развития творческих секторов, основной целью которого является определение в каждой стране наиболее перспективного творческого сектора и разработка стратегий и мероприятий, способствующих его развитию.  Второй проект был ориентирован на МСП и направлен на создание механизмов и инструментов, помогающих распознавать и оценивать ИС компаний с целью использования ее в качестве источника финансирования.  Третий проект включал в себя подготовку стратегического плана по обеспечению взаимодействия между инструментами системы ИС в целях продвижения и развития туризма и местной гастрономии.  Эти проекты осуществлялись не изолированно друг от друга.  С самого начала ВОИС оказывала поддержку и техническую помощь через Отдел Латинской Америки и Карибского бассейна, Отдел развития авторского права, Академию ВОИС и Отдел ИС для бизнеса, которые помогут выполнить поставленные задачи.  Делегация поблагодарила ВОИС и Генерального директора за сотрудничество.  В настоящее время перед субрегионом стоит множество проблем, но совместными усилиями они будут решены, поскольку в задачи работы входит демонстрация богатства каждой страны, творческого потенциала и готовности народов к упорному труду.  Была отмечена подготовка к </w:t>
      </w:r>
      <w:r w:rsidRPr="008A656D">
        <w:t>VIII</w:t>
      </w:r>
      <w:r w:rsidRPr="008A656D">
        <w:rPr>
          <w:lang w:val="ru-RU"/>
        </w:rPr>
        <w:t xml:space="preserve"> Заседанию министерского уровня, которое состоится в следующем году в Гватемале.  Делегация поблагодарила ВОИС за поддержку и сотрудничество в подготовке данного заседания, а также Генерального директора, чье присутствие, как и в предыдущие разы, будет способствовать его проведению.  Делегация остается приверженной делу укрепления роли ИС как важнейшего фактора благополучия и устойчивого развития своего региона.</w:t>
      </w:r>
    </w:p>
    <w:p w14:paraId="756109C9" w14:textId="025F2867" w:rsidR="008A656D" w:rsidRPr="008A656D" w:rsidRDefault="008A656D" w:rsidP="008A656D">
      <w:pPr>
        <w:pStyle w:val="ONUME"/>
        <w:tabs>
          <w:tab w:val="left" w:pos="567"/>
        </w:tabs>
        <w:rPr>
          <w:szCs w:val="22"/>
          <w:lang w:val="ru-RU"/>
        </w:rPr>
      </w:pPr>
      <w:r w:rsidRPr="008A656D">
        <w:rPr>
          <w:lang w:val="ru-RU"/>
        </w:rPr>
        <w:t xml:space="preserve">Делегация Гвинеи-Бисау поддержала заявления, сделанные </w:t>
      </w:r>
      <w:r w:rsidR="00E45A23">
        <w:rPr>
          <w:lang w:val="ru-RU"/>
        </w:rPr>
        <w:t xml:space="preserve">делегацией </w:t>
      </w:r>
      <w:r w:rsidRPr="008A656D">
        <w:rPr>
          <w:lang w:val="ru-RU"/>
        </w:rPr>
        <w:t>Ган</w:t>
      </w:r>
      <w:r w:rsidR="00E45A23">
        <w:rPr>
          <w:lang w:val="ru-RU"/>
        </w:rPr>
        <w:t>ы</w:t>
      </w:r>
      <w:r w:rsidRPr="008A656D">
        <w:rPr>
          <w:lang w:val="ru-RU"/>
        </w:rPr>
        <w:t xml:space="preserve"> от имени Африканской группы и </w:t>
      </w:r>
      <w:r w:rsidR="00E45A23">
        <w:rPr>
          <w:lang w:val="ru-RU"/>
        </w:rPr>
        <w:t xml:space="preserve">делегацией </w:t>
      </w:r>
      <w:r w:rsidRPr="008A656D">
        <w:rPr>
          <w:lang w:val="ru-RU"/>
        </w:rPr>
        <w:t xml:space="preserve">Кабо-Верде от имени </w:t>
      </w:r>
      <w:r w:rsidRPr="008A656D">
        <w:t>CPLP</w:t>
      </w:r>
      <w:r w:rsidRPr="008A656D">
        <w:rPr>
          <w:lang w:val="ru-RU"/>
        </w:rPr>
        <w:t xml:space="preserve">.  Гвинея-Бисау внимательно следила за последними изменениями в нормативной повестке дня и деятельности ВОИС в области сотрудничества и надеется, что эти изменения пойдут на пользу всем государствам — членам ВОИС.  В своей вступительной речи на сессии заседаний Ассамблей ВОИС 2022 года Генеральный директор призвал превратить </w:t>
      </w:r>
      <w:r w:rsidRPr="008A656D">
        <w:rPr>
          <w:shd w:val="clear" w:color="auto" w:fill="FCFCFC"/>
          <w:lang w:val="ru-RU"/>
        </w:rPr>
        <w:t>ИС в мощный катализатор создания рабочих мест, привлечения инвестиций, роста бизнеса и, в конечном счете, экономического и социального развития</w:t>
      </w:r>
      <w:r w:rsidRPr="008A656D">
        <w:rPr>
          <w:lang w:val="ru-RU"/>
        </w:rPr>
        <w:t>.</w:t>
      </w:r>
      <w:r w:rsidRPr="008A656D">
        <w:rPr>
          <w:shd w:val="clear" w:color="auto" w:fill="FCFCFC"/>
          <w:lang w:val="ru-RU"/>
        </w:rPr>
        <w:t xml:space="preserve">  </w:t>
      </w:r>
      <w:r w:rsidRPr="008A656D">
        <w:rPr>
          <w:lang w:val="ru-RU"/>
        </w:rPr>
        <w:t xml:space="preserve">Это произойдет только в том случае, если ВОИС продолжит оказывать поддержку странам-членам, которые все еще находятся на пути развития и которым необходимо повышать осведомленность о правах промышленной собственности путем обучения в области промышленных образцов, товарных знаков и патентов, географических указаний и авторского права.  Гвинея-Бисау </w:t>
      </w:r>
      <w:r w:rsidRPr="008A656D">
        <w:rPr>
          <w:lang w:val="ru-RU"/>
        </w:rPr>
        <w:lastRenderedPageBreak/>
        <w:t xml:space="preserve">выразила благодарность за техническую помощь, оказанную ВОИС, и призвала к реализации проектов по созданию коллективного знака и/или географического указания для орехов кешью с целью повышения коммерческой ценности этого основного сельскохозяйственного экспортного продукта Гвинеи-Бисау на мировом рынке, а также к запуску проекта по созданию коллективного знака для ткани </w:t>
      </w:r>
      <w:r w:rsidRPr="008A656D">
        <w:t>pano</w:t>
      </w:r>
      <w:r w:rsidRPr="008A656D">
        <w:rPr>
          <w:lang w:val="ru-RU"/>
        </w:rPr>
        <w:t xml:space="preserve"> </w:t>
      </w:r>
      <w:r w:rsidRPr="008A656D">
        <w:t>de</w:t>
      </w:r>
      <w:r w:rsidRPr="008A656D">
        <w:rPr>
          <w:lang w:val="ru-RU"/>
        </w:rPr>
        <w:t xml:space="preserve"> </w:t>
      </w:r>
      <w:r w:rsidRPr="008A656D">
        <w:t>pente</w:t>
      </w:r>
      <w:r w:rsidRPr="008A656D">
        <w:rPr>
          <w:lang w:val="ru-RU"/>
        </w:rPr>
        <w:t xml:space="preserve"> («пано де пенте»), которая для народа Гвинеи-Бисау представляет собой коллективную память и культурное наследие и поэтому должна быть обеспечена охраной и сохранена.  Охрана промышленных образцов, коллективных знаков и географических указаний является срочной и необходимой мерой в связи с масштабами воспроизводства моделей Гвинеи-Бисау и аналогичной продукции в соседних странах.  Делегация выразила надежду на поддержку ВОИС в ближайшем будущем для реализации этого важного проекта, поскольку данная продукция является наиболее стратегически важной для экономики страны.</w:t>
      </w:r>
    </w:p>
    <w:p w14:paraId="26C16D5D" w14:textId="12C7D29B" w:rsidR="008A656D" w:rsidRPr="008A656D" w:rsidRDefault="008A656D" w:rsidP="008A656D">
      <w:pPr>
        <w:pStyle w:val="ONUME"/>
        <w:tabs>
          <w:tab w:val="left" w:pos="567"/>
        </w:tabs>
        <w:rPr>
          <w:szCs w:val="22"/>
        </w:rPr>
      </w:pPr>
      <w:r w:rsidRPr="008A656D">
        <w:rPr>
          <w:lang w:val="ru-RU"/>
        </w:rPr>
        <w:t xml:space="preserve">Делегация Лаоса (Народно-Демократической Республики), выступая от имени Ассоциации стран Юго-Восточной Азии (АСЕАН), заявила, что поддержка ВОИС в адрес АСЕАН и ее региональных инициатив способствовала завершению Плана действий АСЕАН в области ПИС на 2016–2025 годы, включая подготовку технико-экономического обоснования патентной системы АСЕАН и гармонизацию требований к промышленным образцам.  Такие исследования и проекты высокого уровня являются ключевыми для достижения целей АСЕАН, которые не могут быть реализованы без координации и поддержки со стороны Отдела Азиатско-Тихоокеанского региона и других отделов.  По мере смещения акцента на план развития экономических сообществ АСЕАН до 2025 года АСЕАН стремится к созданию более эффективных и гармонизированных региональных систем ИС, способствующих развитию свободной торговли.  Делегация рассчитывает на совместную работу с ВОИС над планом действий в области </w:t>
      </w:r>
      <w:r w:rsidR="00BC3887">
        <w:rPr>
          <w:lang w:val="ru-RU"/>
        </w:rPr>
        <w:t>прав интеллектуальной собственности (</w:t>
      </w:r>
      <w:r w:rsidRPr="008A656D">
        <w:rPr>
          <w:lang w:val="ru-RU"/>
        </w:rPr>
        <w:t xml:space="preserve">ПИС </w:t>
      </w:r>
      <w:r w:rsidR="00BC3887">
        <w:rPr>
          <w:lang w:val="ru-RU"/>
        </w:rPr>
        <w:t>)</w:t>
      </w:r>
      <w:r w:rsidRPr="008A656D">
        <w:rPr>
          <w:lang w:val="ru-RU"/>
        </w:rPr>
        <w:t xml:space="preserve">на период после 2025 года и в ближайшее время приступит к обновлению </w:t>
      </w:r>
      <w:r w:rsidRPr="00BC3887">
        <w:rPr>
          <w:lang w:val="ru-RU"/>
        </w:rPr>
        <w:t xml:space="preserve">Рамочного соглашения АСЕАН о сотрудничестве в области интеллектуальной собственности.  </w:t>
      </w:r>
      <w:r w:rsidRPr="008A656D">
        <w:rPr>
          <w:lang w:val="ru-RU"/>
        </w:rPr>
        <w:t>Кроме того, летом 2023 года на</w:t>
      </w:r>
      <w:r w:rsidR="00BC3887">
        <w:rPr>
          <w:lang w:val="ru-RU"/>
        </w:rPr>
        <w:t xml:space="preserve"> 55-м</w:t>
      </w:r>
      <w:r w:rsidRPr="008A656D">
        <w:rPr>
          <w:lang w:val="ru-RU"/>
        </w:rPr>
        <w:t xml:space="preserve"> Совещании министров экономики стран АСЕАН будет подписан меморандум о взаимопонимании между ВОИС и АСЕАН.  Данный меморандум предусматривает дальнейшее сотрудничество в области наращивания потенциала МСП и использования цифровых технологий для развития бизнеса, привлечения финансирования под залог нематериальных активов и поддержки творческих отраслей стран АСЕАН.  АСЕАН хотела бы пригласить Генерального директора принять участие в совещании для подписания меморандума о взаимопонимании между двумя организациями.  В заключение АСЕАН выразила признательность ВОИС за ее неизменную приверженность использованию </w:t>
      </w:r>
      <w:r w:rsidRPr="008A656D">
        <w:t>ИС в качестве инструмента развития.</w:t>
      </w:r>
    </w:p>
    <w:p w14:paraId="658D60AD" w14:textId="75A88D61" w:rsidR="008A656D" w:rsidRPr="008A656D" w:rsidRDefault="008A656D" w:rsidP="008A656D">
      <w:pPr>
        <w:pStyle w:val="ONUME"/>
        <w:tabs>
          <w:tab w:val="left" w:pos="567"/>
        </w:tabs>
        <w:rPr>
          <w:szCs w:val="22"/>
          <w:lang w:val="ru-RU"/>
        </w:rPr>
      </w:pPr>
      <w:r w:rsidRPr="008A656D">
        <w:rPr>
          <w:lang w:val="ru-RU"/>
        </w:rPr>
        <w:t xml:space="preserve">Делегация Испании, выступая от имени Европейского Союза и его государств-членов, заявила, что приветствует отчет Секретариата ВОИС о помощи и поддержке инновационного и творческого сектора и системы ИС Украины на основе решения, принятого на предыдущей сессии заседаний Ассамблей.  В отчете представлены объективные свидетельства существенного негативного влияния войны, которую ведет Российская Федерация, на экосистему ИС, инновационный и творческий секторы Украины.  ВОИС должна продолжать участвовать и поддерживать усилия по восстановлению украинской инфраструктуры и потенциала страны в области ИС.  Война против Украины является неоправданной, неспровоцированной и грубо нарушает международное право.  Она существенно затрудняет работу ВОИС и противоречит всему тому, за что выступают Организация и ее государства-члены.  Европейский Союз и его государства-члены хотели бы вновь заявить о своей неизменной поддержке и солидарности с Украиной и украинским народом.  Переходя к другим вопросам, Европейский Союз по-прежнему убежден, что эффективные и сбалансированные системы ИС могут и должны способствовать восстановлению мировой экономики.  </w:t>
      </w:r>
      <w:r w:rsidRPr="008A656D">
        <w:rPr>
          <w:lang w:val="ru-RU"/>
        </w:rPr>
        <w:lastRenderedPageBreak/>
        <w:t xml:space="preserve">Европейский Союз продолжает поддерживать ВОИС в работе с предприятиями, стремясь обеспечить скорейший экономический подъем.  Черпая вдохновение в ЦУР, Европейский Союз выступил за то, чтобы уделить особое внимание переходу к «зеленому» и цифровому подходам, опираясь на сбалансированные и ориентированные на будущее экосистемы ИС.  Вопрос устойчивости и продолжение дискуссий по ИС и искусственному интеллекту остаются приоритетными направлениями для Европейского Союза.  Принятый ВОИС стратегический подход к глобальным инновациям и творчеству, подкрепленный сбалансированной и эффективной системой </w:t>
      </w:r>
      <w:r w:rsidR="00BC3887">
        <w:rPr>
          <w:lang w:val="ru-RU"/>
        </w:rPr>
        <w:t>ПИС</w:t>
      </w:r>
      <w:r w:rsidRPr="008A656D">
        <w:rPr>
          <w:lang w:val="ru-RU"/>
        </w:rPr>
        <w:t xml:space="preserve">, включает предложения по охвату и расширению возможностей каждого члена общества на инклюзивной и недифференцированной основе.  Конкретные результаты горизонтальных и целевых мер и программ Организации, предназначенных, в частности, для частных лиц и малых и средних предприятий, внушают оптимизм.  Что касается нормотворческой деятельности Организации, то Европейский Союз по-прежнему привержен достижению конечного результата по значимому договору о вещательных организациях, учитывающему развитие технологий.  Что касается патентов, то </w:t>
      </w:r>
      <w:r w:rsidR="00BC3887">
        <w:rPr>
          <w:lang w:val="ru-RU"/>
        </w:rPr>
        <w:t>ПКПП</w:t>
      </w:r>
      <w:r w:rsidRPr="008A656D">
        <w:rPr>
          <w:lang w:val="ru-RU"/>
        </w:rPr>
        <w:t xml:space="preserve"> должен стать площадкой для устранения различий между существующими системами патентного права и для обсуждения вопросов будущей гармонизации субстантивных норм патентного права.  Европейский Союз приветствует прогресс в работе различных комитетов и благодарен другим делегациям за их постоянное участие, а также за достижение консенсуса.</w:t>
      </w:r>
    </w:p>
    <w:p w14:paraId="7BC2A928" w14:textId="77777777" w:rsidR="008A656D" w:rsidRPr="008A656D" w:rsidRDefault="008A656D" w:rsidP="008A656D">
      <w:pPr>
        <w:pStyle w:val="ONUME"/>
        <w:tabs>
          <w:tab w:val="left" w:pos="567"/>
        </w:tabs>
        <w:rPr>
          <w:szCs w:val="22"/>
          <w:lang w:val="ru-RU"/>
        </w:rPr>
      </w:pPr>
      <w:r w:rsidRPr="008A656D">
        <w:rPr>
          <w:lang w:val="ru-RU"/>
        </w:rPr>
        <w:t>Делегация Южной Африки, выступая от имени группы Бразилии, Российской Федерации, Индии, Китая и Южной Африки (БРИКС), сообщила, что тема Группы на 2023 год — «БРИКС и Африка: партнерство для взаимного ускорения роста, устойчивого развития и инклюзивной многосторонности».  Тема отражает видение в отношении БРИКС как мирового лидера в решении глобальных задач и проблем в таких областях, как: экономический рост, устойчивое развитие и включение стран глобального Юга, в частности Африки, в деятельность реформированных многосторонних систем.  Государства — члены БРИКС являются основными пользователями глобальных услуг ВОИС и систем международной регистрации, на их долю ежегодно приходится почти половина всех заявок на регистрацию прав ИС в мире.  Они готовы внести свой вклад в усилия Организации по созданию сбалансированной и эффективной международной экосистемы ИС, способствующей инновациям и творчеству на благо всех.  Они также приветствовали стремление ВОИС сократить технологический разрыв, расширить географическое представительство, содействовать гендерному равенству и многоязычию, а также внести вклад в достижение ЦУР.  Государства — члены БРИКС придают большое значение конструктивному многостороннему диалогу по вопросам ИС, регулярно проводят встречи экспертов, обучение для экспертов, мероприятия по повышению осведомленности и укреплению потенциала, а также заседания по обмену информацией по вопросам, касающимся ИС.</w:t>
      </w:r>
    </w:p>
    <w:p w14:paraId="75E05B57" w14:textId="77777777" w:rsidR="008A656D" w:rsidRPr="008A656D" w:rsidRDefault="008A656D" w:rsidP="008A656D">
      <w:pPr>
        <w:pStyle w:val="ONUME"/>
        <w:tabs>
          <w:tab w:val="left" w:pos="567"/>
        </w:tabs>
        <w:rPr>
          <w:szCs w:val="22"/>
        </w:rPr>
      </w:pPr>
      <w:r w:rsidRPr="008A656D">
        <w:rPr>
          <w:lang w:val="ru-RU"/>
        </w:rPr>
        <w:t xml:space="preserve">Делегация Афганистана заявила, что высоко ценит помощь, оказанную ВОИС за последние годы, которая включала создание национальной инфраструктуры ИС и разработку программ для МСП.  Приход к власти движения «Талибан» привел к утечке мозгов, учебные заведения страдают от нехватки образованных и опытных сотрудников.  Этот дефицит усугублялся запретом со стороны движения «Талибан»: женщины не могут получить образование или работать.  ВОИС следует активизировать взаимодействие с афганской молодежью и женщинами, чтобы их важнейшие и творческие таланты могли стать движущей силой социально-экономического роста.  ВОИС выступает за инновации и устойчивый прогресс.  Делегация уверена, что, несмотря на запреты движения «Талибан», с помощью технологий и предприятий-новаторов международное сообщество и ООН смогут решить проблему образования и создания потенциала для молодежи и женщин в Афганистане.  Богатая и древняя культура Афганистана, а также традиционная музыка и искусство страны оказались под угрозой исчезновения.  Для сохранения культурного и фольклорного наследия потребовались инновационные решения, а также </w:t>
      </w:r>
      <w:r w:rsidRPr="008A656D">
        <w:rPr>
          <w:lang w:val="ru-RU"/>
        </w:rPr>
        <w:lastRenderedPageBreak/>
        <w:t xml:space="preserve">помощь высланных ранее художников и музыкантов.  Постоянное представительство Афганистана при Отделении ООН приложит все усилия для сохранения и распространения достижений на благо Афганистана и мирового сообщества, в котором Афганистан продолжает играть важнейшую роль.  </w:t>
      </w:r>
      <w:r w:rsidRPr="008A656D">
        <w:t>Делегация выразила надежду на продолжение сотрудничества с ВОИС.</w:t>
      </w:r>
    </w:p>
    <w:p w14:paraId="3B1D0387" w14:textId="77777777" w:rsidR="008A656D" w:rsidRPr="008A656D" w:rsidRDefault="008A656D" w:rsidP="008A656D">
      <w:pPr>
        <w:pStyle w:val="ONUME"/>
        <w:tabs>
          <w:tab w:val="left" w:pos="567"/>
        </w:tabs>
        <w:rPr>
          <w:szCs w:val="22"/>
          <w:lang w:val="ru-RU"/>
        </w:rPr>
      </w:pPr>
      <w:r w:rsidRPr="008A656D">
        <w:rPr>
          <w:lang w:val="ru-RU"/>
        </w:rPr>
        <w:t xml:space="preserve">Делегация Албании заявила, что присоединяется к заявлению, сделанному делегацией Польши от имени Группы ГЦЕБ.  Война, развязанная Российской Федерацией против Украины, безусловно, оказала негативное влияние на геополитическую ситуацию, глобальную экономическую стабильность и усилия по восстановлению после кризиса </w:t>
      </w:r>
      <w:r w:rsidRPr="008A656D">
        <w:t>COVID</w:t>
      </w:r>
      <w:r w:rsidRPr="008A656D">
        <w:rPr>
          <w:lang w:val="ru-RU"/>
        </w:rPr>
        <w:t>-19.  Для полного восстановления и возвращения к нормальной жизни потребуется долгосрочная международная помощь.  Война в сочетании с разрушением институционального потенциала и инфраструктуры существенно повлияла на систему ИС и доступ к знаниям, исследования и разработки в Украине.  Албания самым решительным образом осудила беспрецедентное и неспровоцированное нападение на Украину, которое является грубым нарушением Устава ООН, международного права, а также гуманитарного права и прав человека.  Делегация вновь заявила о своей поддержке Украины и солидарности с украинским народом.  В 2022 году был принят закон о внесении изменений в действующий закон об авторском праве и смежных правах, который обеспечил еще большее соответствие законодательства страны законодательству Европейского Союза и регламентировал функционирование организаций коллективного управления (ОКУ).  Для дальнейшего приведения национального законодательства в соответствие с его европейским аналогом Управление по авторскому праву также запланировал проведение технико-экономического обоснования и исследования по сопоставлению действующего национального и европейского законодательства в области охраны окружающей среды.  В мае 2023 года Министерство культуры при поддержке Управления по авторскому праву организовало семинар с участием международных экспертов по авторскому праву в цифровой среде.  В области промышленной собственности правительство провело правовые реформы, направленные на дальнейшее продвижение на пути к европейской интеграции и модернизацию существующей правовой базы; реформы касались разработки и принятия законов о товарных знаках, патентах и полезных моделях, промышленных образцах, географических указаниях и наименованиях мест происхождения товаров.  Законопроекты о патентах и товарных знаках были направлены в ВОИС, Европейское патентное ведомство (</w:t>
      </w:r>
      <w:r w:rsidRPr="008A656D">
        <w:t>EPO</w:t>
      </w:r>
      <w:r w:rsidRPr="008A656D">
        <w:rPr>
          <w:lang w:val="ru-RU"/>
        </w:rPr>
        <w:t>) и Ведомство интеллектуальной собственности Европейского союза (</w:t>
      </w:r>
      <w:r w:rsidRPr="008A656D">
        <w:t>EUIPO</w:t>
      </w:r>
      <w:r w:rsidRPr="008A656D">
        <w:rPr>
          <w:lang w:val="ru-RU"/>
        </w:rPr>
        <w:t xml:space="preserve">) для получения замечаний, после чего они будут опубликованы для публичного обсуждения.  Правительство утвердило Национальную стратегию в области ИС на период 2022–2025 годов, и при сотрудничестве и технической помощи ВОИС был проведен практикум для заинтересованных сторон по вопросам ее реализации.  Будет подписано соглашение о сотрудничестве между ВОИС, Генеральным управлением промышленной собственности и Школой мировых судей, которое обеспечит непрерывное обучение и сотрудничество для недавно назначенных мировых судей в Албании.  Страна продолжает проводить разъяснительную работу о ПИС и важности ИС, в частности среди предпринимателей, стартапов и университетов.  В рамках празднования Международного дня интеллектуальной собственности были организованы многочисленные информационно-просветительские мероприятия, в которых особое внимание уделялось работе с молодежью.  Публикация «ИС и туризм» была переведена на албанский язык, были проведены рекламные мероприятия, посвященные выходу этой публикации.  Путем проведения в Албании мероприятий будет проводиться популяризация Инструмента диагностики ИС ВОИС, доступного на албанском языке.  В конце 2023 года в Албании станет доступен аттестационный курс «Роль и влияние ИС» с выдачей сертификата, а в соответствии с рекомендациями экспертов ВОИС будет реализован проект по подготовке преподавателей.  Албания рассчитывает на укрепление сотрудничества с ВОИС, уделяя особое внимание наращиванию административного потенциала, подготовке персонала и </w:t>
      </w:r>
      <w:r w:rsidRPr="008A656D">
        <w:rPr>
          <w:lang w:val="ru-RU"/>
        </w:rPr>
        <w:lastRenderedPageBreak/>
        <w:t xml:space="preserve">технической помощи в области формирования нормативно-правовой базы, а также сотрудничеству с Академией ВОИС.  </w:t>
      </w:r>
    </w:p>
    <w:p w14:paraId="631D33AC" w14:textId="77777777" w:rsidR="008A656D" w:rsidRPr="008A656D" w:rsidRDefault="008A656D" w:rsidP="008A656D">
      <w:pPr>
        <w:pStyle w:val="ONUME"/>
        <w:tabs>
          <w:tab w:val="left" w:pos="567"/>
        </w:tabs>
        <w:rPr>
          <w:szCs w:val="22"/>
          <w:lang w:val="ru-RU"/>
        </w:rPr>
      </w:pPr>
      <w:r w:rsidRPr="008A656D">
        <w:rPr>
          <w:lang w:val="ru-RU"/>
        </w:rPr>
        <w:t>Делегация Алжира заявила, что страна признает ключевую роль ИС в развитии творчества и инноваций, передаче технологий и содействии социально-экономическому и культурному развитию всех стран, независимо от уровня их развития.  Как мировой лидер в вопросах ИС, ВОИС призвана еще больше усилить свое влияние, обеспечив, чтобы ее политика и программы охватывали вопросы развития и более эффективно отвечали ожиданиям государств-членов.  Делегация приветствовала приверженность Организации приоритетному достижению ЦУР и оказанию помощи государствам-членам в решении текущих актуальных проблем.  ВОИС следует и далее совершенствовать свои программы для женщин, молодежи и МСП и обеспечивать постоянное улучшение своих глобальных баз данных и сервисов для ведомств ИС и Центров поддержки технологий и инноваций (ЦПТИ).  Делегация поблагодарила ВОИС и Бюро ВОИС в Алжире за поддержку и помощь в реализации ряда ключевых проектов.  Проект по охране и коммерциализации «чечарского» меда и «бабарских» ковров в провинции Хеншела стал хорошим примером того, как инструменты ИС могут повысить ценность национального наследия и ТЗ.</w:t>
      </w:r>
    </w:p>
    <w:p w14:paraId="72544152" w14:textId="4E846887" w:rsidR="008A656D" w:rsidRPr="008A656D" w:rsidRDefault="008A656D" w:rsidP="008A656D">
      <w:pPr>
        <w:pStyle w:val="ONUME"/>
        <w:tabs>
          <w:tab w:val="left" w:pos="567"/>
        </w:tabs>
        <w:rPr>
          <w:szCs w:val="22"/>
          <w:lang w:val="ru-RU"/>
        </w:rPr>
      </w:pPr>
      <w:r w:rsidRPr="008A656D">
        <w:rPr>
          <w:lang w:val="ru-RU"/>
        </w:rPr>
        <w:t>Делегация Анголы сообщила, что правительство страны выступило с инициативами по диверсификации экономики и превращению страны в более привлекательный рынок для инвесторов.  Особое значение делегация придала повышению осведомленности о важности ИС и развитию культуры охраны ПИС.  В 2022 году при техническом содействии ВОИС началась работа по внедрению Автоматизированной системы управления промышленной собственностью (</w:t>
      </w:r>
      <w:r w:rsidRPr="008A656D">
        <w:t>IPAS</w:t>
      </w:r>
      <w:r w:rsidRPr="008A656D">
        <w:rPr>
          <w:lang w:val="ru-RU"/>
        </w:rPr>
        <w:t xml:space="preserve">) с целью модернизации сервисов в области ИС в соответствии с международными стандартами.  В 2023 году Институт промышленной собственности Анголы приступил к цифровизации операционных процессов с целью их миграции в среду инструмента </w:t>
      </w:r>
      <w:r w:rsidRPr="008A656D">
        <w:t>IPAS</w:t>
      </w:r>
      <w:r w:rsidRPr="008A656D">
        <w:rPr>
          <w:lang w:val="ru-RU"/>
        </w:rPr>
        <w:t xml:space="preserve">.  В 2023 году ВОИС поддержала проведение в Луанде семинара по </w:t>
      </w:r>
      <w:r w:rsidR="00BC3887">
        <w:rPr>
          <w:lang w:val="ru-RU"/>
        </w:rPr>
        <w:t>Р</w:t>
      </w:r>
      <w:r w:rsidRPr="008A656D">
        <w:t>CT</w:t>
      </w:r>
      <w:r w:rsidRPr="008A656D">
        <w:rPr>
          <w:lang w:val="ru-RU"/>
        </w:rPr>
        <w:t>, онлайнового семинара для судей из Сообщества португалоязычных стран (</w:t>
      </w:r>
      <w:r w:rsidRPr="008A656D">
        <w:t>CPLP</w:t>
      </w:r>
      <w:r w:rsidRPr="008A656D">
        <w:rPr>
          <w:lang w:val="ru-RU"/>
        </w:rPr>
        <w:t>) и учебной программы Академии ВОИС.  Помощь в этом оказали также различные государства-члены.  Данные учебные мероприятия помогут техническому персоналу не только повысить свою квалификацию и лучше соответствовать ожиданиям пользователей в своей работе, но и самим повышать осведомленность о важности ИС как движущей силы развития.  Ангола положительно отметила свое включение в число получателей помощи в рамках пакета поддержки ВОИС по выходу из категории наименее развитых стран</w:t>
      </w:r>
      <w:r w:rsidR="00BC3887">
        <w:rPr>
          <w:lang w:val="ru-RU"/>
        </w:rPr>
        <w:t xml:space="preserve"> (НРС)</w:t>
      </w:r>
      <w:r w:rsidRPr="008A656D">
        <w:rPr>
          <w:lang w:val="ru-RU"/>
        </w:rPr>
        <w:t xml:space="preserve">, и в настоящее время ведется работа по подготовке страны к переходу в категорию стран со средним уровнем дохода.  В связи с этим в 2022 году государства — члены </w:t>
      </w:r>
      <w:r w:rsidRPr="008A656D">
        <w:t>CPLP</w:t>
      </w:r>
      <w:r w:rsidRPr="008A656D">
        <w:rPr>
          <w:lang w:val="ru-RU"/>
        </w:rPr>
        <w:t xml:space="preserve"> подписали меморандум о взаимопонимании и сотрудничестве.  Комитет по развитию и интеллектуальной собственности (КРИС) сыграл ключевую роль в реализации </w:t>
      </w:r>
      <w:r w:rsidR="00BC3887">
        <w:rPr>
          <w:lang w:val="ru-RU"/>
        </w:rPr>
        <w:t xml:space="preserve">ПДР </w:t>
      </w:r>
      <w:r w:rsidRPr="008A656D">
        <w:rPr>
          <w:lang w:val="ru-RU"/>
        </w:rPr>
        <w:t>ВОИС.  Ключевыми вопросами для развивающихся стран являются техническая помощь, укрепление потенциала и передача технологий.  Делегация выразила надежду, что работа МКГР будет способствовать достижению консенсуса в этой области и завершится принятием международного правового документа на Дипломатической конференции в 2024 году.</w:t>
      </w:r>
    </w:p>
    <w:p w14:paraId="255ADFF3" w14:textId="594EF524" w:rsidR="008A656D" w:rsidRPr="008A656D" w:rsidRDefault="008A656D" w:rsidP="008A656D">
      <w:pPr>
        <w:pStyle w:val="ONUME"/>
        <w:tabs>
          <w:tab w:val="left" w:pos="567"/>
        </w:tabs>
        <w:rPr>
          <w:szCs w:val="22"/>
          <w:lang w:val="ru-RU"/>
        </w:rPr>
      </w:pPr>
      <w:r w:rsidRPr="008A656D">
        <w:rPr>
          <w:lang w:val="ru-RU"/>
        </w:rPr>
        <w:t xml:space="preserve">Делегация Антигуа и Барбуды заявила, что присоединяется к заявлению, сделанному делегацией Венесуэлы </w:t>
      </w:r>
      <w:r w:rsidR="00BC3887">
        <w:rPr>
          <w:lang w:val="ru-RU"/>
        </w:rPr>
        <w:t xml:space="preserve">(Боливарианская Республика) </w:t>
      </w:r>
      <w:r w:rsidRPr="008A656D">
        <w:rPr>
          <w:lang w:val="ru-RU"/>
        </w:rPr>
        <w:t xml:space="preserve">от имени ГРУЛАК, и поблагодарила ВОИС за административную и техническую поддержку, в частности за помощь, полученную от Правового отдела Мадридской системы.  Антигуа и Барбуда в настоящий момент пересматривает Закон о товарных знаках, Закон об авторском праве, Закон о географических указаниях и законопроект об охране новых сортов растений.  Кроме того, планируется пересмотреть национальное законодательство об авторском праве с целью укрепления системы коллективного управления и введения правил использования.  Делегация надеется на успешное заключение международного правового документа, касающегося интеллектуальной собственности, генетических ресурсов и традиционных знаний, связанных с генетическими ресурсами.  Будучи малым </w:t>
      </w:r>
      <w:r w:rsidRPr="008A656D">
        <w:rPr>
          <w:lang w:val="ru-RU"/>
        </w:rPr>
        <w:lastRenderedPageBreak/>
        <w:t xml:space="preserve">островным развивающимся государством, Антигуа и Барбуда в настоящее время изучает, как творческие отрасли могут внести вклад в увеличение валового внутреннего продукта страны.  Повышению уровня знаний и интереса к ПИС способствовала кампания по повышению осведомленности общественности о преимуществах ПИС для инновационной и творческой деятельности.  Проект «Коллективный товарный знак», осуществляемый в партнерстве с ВОИС, направлен на развитие пасечной отрасли страны путем обеспечения охраны прав местных производителей меда и создания более эффективной системы географических указаний, что принесет ощутимую пользу всей отрасли.  Делегация особо отметила поддержку со стороны Департамента товарных знаков, промышленных образцов и географических указаний.  Делегация Антигуа и Барбуды поддержала предложение об охране названий стран и географических названий, имеющих национальное значение.  Ведомство по интеллектуальной собственности и торговле Антигуа и Барбуды </w:t>
      </w:r>
      <w:r w:rsidR="00BC3887" w:rsidRPr="00BC3887">
        <w:rPr>
          <w:bCs/>
          <w:szCs w:val="22"/>
          <w:lang w:val="ru-RU"/>
        </w:rPr>
        <w:t>(</w:t>
      </w:r>
      <w:r w:rsidR="00BC3887" w:rsidRPr="00934064">
        <w:rPr>
          <w:bCs/>
          <w:szCs w:val="22"/>
        </w:rPr>
        <w:t>ABIPCO</w:t>
      </w:r>
      <w:r w:rsidR="00BC3887" w:rsidRPr="00BC3887">
        <w:rPr>
          <w:bCs/>
          <w:szCs w:val="22"/>
          <w:lang w:val="ru-RU"/>
        </w:rPr>
        <w:t xml:space="preserve">) </w:t>
      </w:r>
      <w:r w:rsidRPr="008A656D">
        <w:rPr>
          <w:lang w:val="ru-RU"/>
        </w:rPr>
        <w:t xml:space="preserve">организовало информационный день открытых дверей, конкурс художественных работ среди учащихся начальной и средней школы, а также вебинар по обучению экспертизе товарных знаков, проведенный ВОИС.  Поддерживаются региональные партнерские отношения, и правительство страны особенно приветствует горизонтальное сотрудничество в области патентной экспертизы с Ведомством интеллектуальной собственности Тринидада и Тобаго.  Предпринимаются усилия для обеспечения более глубокого признания роли и понимания ИС во всех секторах.  В этой связи продолжается сотрудничество с Министерством образования, спорта и творческих отраслей по созданию культурной информационной системы Антигуа и Барбуды — портала для централизации и улучшения обмена информацией между деятелями культуры и творчества, заинтересованными сторонами и широкой общественностью.  Система была создана в рамках проекта по анализу национальных отраслей культуры и творчества при поддержке Международного фонда культурного разнообразия ЮНЕСКО.  Веб-сайт </w:t>
      </w:r>
      <w:r w:rsidR="00BC3887" w:rsidRPr="00934064">
        <w:rPr>
          <w:bCs/>
          <w:szCs w:val="22"/>
        </w:rPr>
        <w:t>ABIPCO</w:t>
      </w:r>
      <w:r w:rsidR="00BC3887" w:rsidRPr="00BC3887">
        <w:rPr>
          <w:bCs/>
          <w:szCs w:val="22"/>
          <w:lang w:val="ru-RU"/>
        </w:rPr>
        <w:t xml:space="preserve"> </w:t>
      </w:r>
      <w:r w:rsidRPr="008A656D">
        <w:rPr>
          <w:lang w:val="ru-RU"/>
        </w:rPr>
        <w:t xml:space="preserve">был обновлен с целью предоставления актуальной информации и удобных для пользователя приложений, он будет запущен уже в ближайшее время.  Улучшается доступ к онлайн-регистрации, разрабатываются облачные сервисы.  Делегация заявила о необходимости использования преимуществ генеративных инструментов ИИ, обеспечивая при этом охрану прав людей.  В 2023 году к Международному дню интеллектуальной собственности ведомство, являющееся убежденным сторонником гендерного равенства, провело онлайновую кампанию, посвященную инновационному и творческому духу жителей Антигуа и Барбуды, в том числе рассказывающую о вкладе женщин в области ИС.  В недавно вышедшем третьем выпуске серии видеофильмов «Дискуссия по вопросам интеллектуальной собственности» были показаны интервью с восемью женщинами, представляющими различные отрасли.  Были организованы мероприятия и для детей, в том числе успешно прошли занятия по робототехнике и программированию.  Впоследствии было установлено партнерство с посольством США на Барбадосе для организации летней программы для детей в 2024 году.  Делегация поблагодарила Отдел Латинской Америки и Карибского бассейна ВОИС за постоянную поддержку.  Было бы полезно расширить Секцию стран Карибского бассейна данного отдела. </w:t>
      </w:r>
    </w:p>
    <w:p w14:paraId="2A4E3C2E" w14:textId="4346B081" w:rsidR="008A656D" w:rsidRPr="008A656D" w:rsidRDefault="008A656D" w:rsidP="008A656D">
      <w:pPr>
        <w:pStyle w:val="ONUME"/>
        <w:tabs>
          <w:tab w:val="left" w:pos="567"/>
        </w:tabs>
        <w:rPr>
          <w:szCs w:val="22"/>
          <w:lang w:val="ru-RU"/>
        </w:rPr>
      </w:pPr>
      <w:r w:rsidRPr="008A656D">
        <w:rPr>
          <w:lang w:val="ru-RU"/>
        </w:rPr>
        <w:t>Делегация Аргентины заявила, что присоединяется к заявлению, сделанному делегацией Венесуэл</w:t>
      </w:r>
      <w:r w:rsidR="00BC3887">
        <w:rPr>
          <w:lang w:val="ru-RU"/>
        </w:rPr>
        <w:t>ы</w:t>
      </w:r>
      <w:r w:rsidRPr="008A656D">
        <w:rPr>
          <w:lang w:val="ru-RU"/>
        </w:rPr>
        <w:t xml:space="preserve"> </w:t>
      </w:r>
      <w:r w:rsidR="00BC3887">
        <w:rPr>
          <w:lang w:val="ru-RU"/>
        </w:rPr>
        <w:t>(</w:t>
      </w:r>
      <w:r w:rsidR="00BC3887" w:rsidRPr="008A656D">
        <w:rPr>
          <w:lang w:val="ru-RU"/>
        </w:rPr>
        <w:t>Боливарианск</w:t>
      </w:r>
      <w:r w:rsidR="00BC3887">
        <w:rPr>
          <w:lang w:val="ru-RU"/>
        </w:rPr>
        <w:t>ая</w:t>
      </w:r>
      <w:r w:rsidR="00BC3887" w:rsidRPr="008A656D">
        <w:rPr>
          <w:lang w:val="ru-RU"/>
        </w:rPr>
        <w:t xml:space="preserve"> Республик</w:t>
      </w:r>
      <w:r w:rsidR="00BC3887">
        <w:rPr>
          <w:lang w:val="ru-RU"/>
        </w:rPr>
        <w:t>а)</w:t>
      </w:r>
      <w:r w:rsidR="00BC3887" w:rsidRPr="008A656D">
        <w:rPr>
          <w:lang w:val="ru-RU"/>
        </w:rPr>
        <w:t xml:space="preserve"> </w:t>
      </w:r>
      <w:r w:rsidRPr="008A656D">
        <w:rPr>
          <w:lang w:val="ru-RU"/>
        </w:rPr>
        <w:t xml:space="preserve">от имени ГРУЛАК.  Аргентина с удовлетворением отметила положительное финансовое положение ВОИС и устойчивость показателей регистраций прав ИС к текущим экономическим условиям.  Делегация считает, что Организация должна распределять свой бюджет на следующий двухлетний период, принимая во внимание эффективный учет аспекта развития и согласования с ЦУР и 45 рекомендациями </w:t>
      </w:r>
      <w:r w:rsidR="00BC3887">
        <w:rPr>
          <w:lang w:val="ru-RU"/>
        </w:rPr>
        <w:t>ПДР</w:t>
      </w:r>
      <w:r w:rsidRPr="008A656D">
        <w:rPr>
          <w:lang w:val="ru-RU"/>
        </w:rPr>
        <w:t xml:space="preserve">, что придает легитимность работе Организации и ее статусу специализированного учреждения ООН.  В 2023 году исполняется 10 лет </w:t>
      </w:r>
      <w:r w:rsidRPr="008A656D">
        <w:t>c</w:t>
      </w:r>
      <w:r w:rsidRPr="008A656D">
        <w:rPr>
          <w:lang w:val="ru-RU"/>
        </w:rPr>
        <w:t xml:space="preserve"> момента подписания Марракешского договора, в переговорах по которому Аргентина сыграла ведущую роль.  Делегация Аргентины выразила надежду, что две Дипломатические конференции, которые должны состояться в 2024 году, дадут </w:t>
      </w:r>
      <w:r w:rsidRPr="008A656D">
        <w:rPr>
          <w:lang w:val="ru-RU"/>
        </w:rPr>
        <w:lastRenderedPageBreak/>
        <w:t xml:space="preserve">положительные результаты.  Для того чтобы Дипломатическая конференция по заключению Международного правового документа, касающегося интеллектуальной собственности, генетических ресурсов и традиционных знаний, связанных с генетическими ресурсами, считалась легитимной, в ней должны принять участие бенефициары, а именно коренные народы и местные общины.  Независимо от результатов этой конференции Аргентина убеждена, что мандат </w:t>
      </w:r>
      <w:r w:rsidR="00BC3887">
        <w:rPr>
          <w:lang w:val="ru-RU"/>
        </w:rPr>
        <w:t>МКГР</w:t>
      </w:r>
      <w:r w:rsidRPr="008A656D">
        <w:rPr>
          <w:lang w:val="ru-RU"/>
        </w:rPr>
        <w:t xml:space="preserve"> должен по-прежнему распространяться на </w:t>
      </w:r>
      <w:r w:rsidR="00BC3887">
        <w:rPr>
          <w:lang w:val="ru-RU"/>
        </w:rPr>
        <w:t>ГР</w:t>
      </w:r>
      <w:r w:rsidRPr="008A656D">
        <w:rPr>
          <w:lang w:val="ru-RU"/>
        </w:rPr>
        <w:t xml:space="preserve"> и ИС.  Как показала пандемия </w:t>
      </w:r>
      <w:r w:rsidRPr="008A656D">
        <w:t>COVID</w:t>
      </w:r>
      <w:r w:rsidRPr="008A656D">
        <w:rPr>
          <w:lang w:val="ru-RU"/>
        </w:rPr>
        <w:t xml:space="preserve">-19, система ИС должна быть сбалансированной, гибкой и инклюзивной и способствовать не только охране прав, но и доступу к здравоохранению и питанию, передаче и распространению знаний и технологий в соответствии с внутренней политикой защиты общественных интересов в отраслях, имеющих жизненно важное национальное значение.  Глобальные проблемы будущего требуют глобальных решений.  Являясь основным форумом для обсуждения вопросов, связанных с ПИС и инновациями, ВОИС призвана сыграть ключевую роль в смягчении последствий изменения климата, будущих пандемий и продовольственных кризисов, обеспечивая при этом здоровый баланс между охраной прав и защитой общественных интересов.  Делегация Аргентины отметила особую важность инициатив по сотрудничеству, технической помощи и созданию потенциала, реализуемых ВОИС, а также мероприятий по подготовке кадров в развивающихся странах.  Делегация выразила признательность различным отделам ВОИС за оказанную поддержку, в частности Отдел Латинской Америки и Карибского бассейна.  Делегация Аргентины заявила, что ее страна получила огромную пользу от сотрудничества, технической помощи и мероприятий по наращиванию потенциала:  в Аргентине прошла совместная магистерская программа ВОИС в области ИС, в которой могли принять участие студенты из всех стран Латинской Америки и Карибского бассейна; Аргентина приступила к реализации третьего этапа программы </w:t>
      </w:r>
      <w:r w:rsidRPr="008A656D">
        <w:t>WIPO</w:t>
      </w:r>
      <w:r w:rsidRPr="008A656D">
        <w:rPr>
          <w:lang w:val="ru-RU"/>
        </w:rPr>
        <w:t xml:space="preserve"> </w:t>
      </w:r>
      <w:r w:rsidRPr="008A656D">
        <w:t>GREEN</w:t>
      </w:r>
      <w:r w:rsidRPr="008A656D">
        <w:rPr>
          <w:lang w:val="ru-RU"/>
        </w:rPr>
        <w:t xml:space="preserve"> совместно с другими членами в регионе; Аргентина приняла участие в работе Латиноамериканской сети по интеллектуальной собственности и гендерным вопросам; благодаря интеграции новых исследовательских центров и университетов число участников национальной сети ЦПТИ возросло до более чем 30; аргентинские ведомства по промышленной собственности и авторскому праву приняли участие в многочисленных практикумах в течение 2022 и 2023 годов.  Благодаря сотрудничеству с ВОИС Аргентина укрепила основные направления работы Национального института промышленной собственности (</w:t>
      </w:r>
      <w:r w:rsidRPr="008A656D">
        <w:t>INPI</w:t>
      </w:r>
      <w:r w:rsidRPr="008A656D">
        <w:rPr>
          <w:lang w:val="ru-RU"/>
        </w:rPr>
        <w:t xml:space="preserve">) с точки зрения прозрачности, адаптации нормативной базы, распространения информации и повышения осведомленности в области использования промышленной собственности.  Это позволило </w:t>
      </w:r>
      <w:r w:rsidRPr="008A656D">
        <w:t>INPI</w:t>
      </w:r>
      <w:r w:rsidRPr="008A656D">
        <w:rPr>
          <w:lang w:val="ru-RU"/>
        </w:rPr>
        <w:t xml:space="preserve"> координировать свою деятельность с другими государственными учреждениями по содействию инновационной деятельности в научно-технической сфере и в малых и средних предприятиях, поощряя при этом разнообразие и привлечение женщин к участию в таких инициативах.  Что касается авторского права и смежных прав, то в ноябре 2022 года Аргентина совместно с ВОИС провела субрегиональный семинар по аудиовизуальному контенту и цифровой среде в Латинской Америке.  Делегация призвала Генерального директора продолжать работу по созданию инклюзивной и сбалансированной системы инноваций, учитывающей потребности развивающихся стран.  В числе приоритетов Организации должны быть гендерная проблематика и многообразие, доступ к здравоохранению и использование ИС малыми и средними предприятиями.</w:t>
      </w:r>
    </w:p>
    <w:p w14:paraId="16676E74" w14:textId="09F78168" w:rsidR="008A656D" w:rsidRPr="008A656D" w:rsidRDefault="008A656D" w:rsidP="008A656D">
      <w:pPr>
        <w:pStyle w:val="ONUME"/>
        <w:tabs>
          <w:tab w:val="left" w:pos="567"/>
        </w:tabs>
        <w:rPr>
          <w:szCs w:val="22"/>
          <w:lang w:val="ru-RU"/>
        </w:rPr>
      </w:pPr>
      <w:r w:rsidRPr="008A656D">
        <w:rPr>
          <w:lang w:val="ru-RU"/>
        </w:rPr>
        <w:t xml:space="preserve">Делегация Австралии заявила, что она призывает государства-члены конструктивно работать для достижения успеха на дипломатических конференциях по </w:t>
      </w:r>
      <w:r w:rsidR="00385B62">
        <w:rPr>
          <w:lang w:val="ru-RU"/>
        </w:rPr>
        <w:t>заключению и принятию договора</w:t>
      </w:r>
      <w:r w:rsidRPr="008A656D">
        <w:rPr>
          <w:lang w:val="ru-RU"/>
        </w:rPr>
        <w:t xml:space="preserve"> о законах по образцам и международно</w:t>
      </w:r>
      <w:r w:rsidR="00385B62">
        <w:rPr>
          <w:lang w:val="ru-RU"/>
        </w:rPr>
        <w:t>го</w:t>
      </w:r>
      <w:r w:rsidRPr="008A656D">
        <w:rPr>
          <w:lang w:val="ru-RU"/>
        </w:rPr>
        <w:t xml:space="preserve"> правово</w:t>
      </w:r>
      <w:r w:rsidR="00385B62">
        <w:rPr>
          <w:lang w:val="ru-RU"/>
        </w:rPr>
        <w:t>го</w:t>
      </w:r>
      <w:r w:rsidRPr="008A656D">
        <w:rPr>
          <w:lang w:val="ru-RU"/>
        </w:rPr>
        <w:t xml:space="preserve"> документ</w:t>
      </w:r>
      <w:r w:rsidR="00385B62">
        <w:rPr>
          <w:lang w:val="ru-RU"/>
        </w:rPr>
        <w:t>а</w:t>
      </w:r>
      <w:r w:rsidRPr="008A656D">
        <w:rPr>
          <w:lang w:val="ru-RU"/>
        </w:rPr>
        <w:t xml:space="preserve">, касающемуся ИС, генетических ресурсов и традиционных знаний, связанных с генетическими ресурсами.  Благодаря этим процессам представилась возможность продемонстрировать, что многостороннее сотрудничество может принести ощутимую пользу и способствовать процветанию творческих людей во всем мире.  Австралия привержена идеи обеспечения участия коренных народов в принятии решений, </w:t>
      </w:r>
      <w:r w:rsidRPr="008A656D">
        <w:rPr>
          <w:lang w:val="ru-RU"/>
        </w:rPr>
        <w:lastRenderedPageBreak/>
        <w:t xml:space="preserve">непосредственно затрагивающих их интересы.  С этой целью Австралия внесла 50 тыс. австралийских долларов в Добровольный фонд ВОИС для аккредитованных коренных и местных общин в целях поддержания участия представителей коренных народов в подготовительной работе по Дипломатической конференции в 2024 году.  В 2022 году число заявок на получение патентов в Австралии достигло практически рекордного уровня.  Продолжался рост патентной активности в области здравоохранения, а также новых объектов ИС для цифрового оборудования, компонентов и услуг.  Исследования показали, что инновационные предприятия, которые ведут патентную деятельность, имеют более высокую заработную плату и более высокую степень удержания рабочей силы.  Австралия будет работать с ВОИС и другими государствами-членами над упрощением международной системы ИС и повышением ее доступности для новаторов, авторов и предприятий, особенно для МСП.  Австралия также изучает возможное влияние генеративного ИИ на ПИС и инновации.  В этой связи Австралия приветствовала проведение в рамках ВОИС серии мероприятий под названием «Дискуссия ВОИС по вопросам ИС и передовых технологий».  Делегация Австралии поддержала усилия по модернизации </w:t>
      </w:r>
      <w:r w:rsidR="00385B62">
        <w:rPr>
          <w:lang w:val="ru-RU"/>
        </w:rPr>
        <w:t>РСТ</w:t>
      </w:r>
      <w:r w:rsidRPr="008A656D">
        <w:rPr>
          <w:lang w:val="ru-RU"/>
        </w:rPr>
        <w:t xml:space="preserve"> и Мадридского протокола, а также переговоры по заключению договора об охране вещательных организаций.  ВОИС и международная система ИС должны продолжать оказывать помощь сообществам в их усилиях по восстановлению от последствий пандемии </w:t>
      </w:r>
      <w:r w:rsidRPr="008A656D">
        <w:t>COVID</w:t>
      </w:r>
      <w:r w:rsidRPr="008A656D">
        <w:rPr>
          <w:lang w:val="ru-RU"/>
        </w:rPr>
        <w:t xml:space="preserve">-19 и возрождению экономики.  Делегация Австралии осудила незаконное и аморальное вторжение Российской Федерации в Украину и призвала ее вывести свои войска.  ВОИС и ее государства-члены должны рассмотреть все варианты поддержки народа Украины и ее системы инноваций и ИС.  </w:t>
      </w:r>
      <w:r w:rsidR="00BC3887">
        <w:rPr>
          <w:lang w:val="ru-RU"/>
        </w:rPr>
        <w:t>Делегация призвала</w:t>
      </w:r>
      <w:r w:rsidRPr="008A656D">
        <w:rPr>
          <w:lang w:val="ru-RU"/>
        </w:rPr>
        <w:t xml:space="preserve"> государств</w:t>
      </w:r>
      <w:r w:rsidR="00BC3887">
        <w:rPr>
          <w:lang w:val="ru-RU"/>
        </w:rPr>
        <w:t>а</w:t>
      </w:r>
      <w:r w:rsidRPr="008A656D">
        <w:rPr>
          <w:lang w:val="ru-RU"/>
        </w:rPr>
        <w:t>-член</w:t>
      </w:r>
      <w:r w:rsidR="00BC3887">
        <w:rPr>
          <w:lang w:val="ru-RU"/>
        </w:rPr>
        <w:t>ы</w:t>
      </w:r>
      <w:r w:rsidRPr="008A656D">
        <w:rPr>
          <w:lang w:val="ru-RU"/>
        </w:rPr>
        <w:t xml:space="preserve"> присоедин</w:t>
      </w:r>
      <w:r w:rsidR="00BC3887">
        <w:rPr>
          <w:lang w:val="ru-RU"/>
        </w:rPr>
        <w:t>я</w:t>
      </w:r>
      <w:r w:rsidRPr="008A656D">
        <w:rPr>
          <w:lang w:val="ru-RU"/>
        </w:rPr>
        <w:t>ться к Марракешскому договору.</w:t>
      </w:r>
    </w:p>
    <w:p w14:paraId="19052565" w14:textId="63EFF670" w:rsidR="008A656D" w:rsidRPr="008A656D" w:rsidRDefault="008A656D" w:rsidP="008A656D">
      <w:pPr>
        <w:pStyle w:val="ONUME"/>
        <w:tabs>
          <w:tab w:val="left" w:pos="567"/>
        </w:tabs>
        <w:rPr>
          <w:rFonts w:eastAsia="Times New Roman"/>
          <w:szCs w:val="22"/>
          <w:lang w:val="ru-RU"/>
        </w:rPr>
      </w:pPr>
      <w:r w:rsidRPr="008A656D">
        <w:rPr>
          <w:lang w:val="ru-RU"/>
        </w:rPr>
        <w:t>Делегация Австрии заявила, что присоединяется к заявлениям, сделанным делегацией Испании от имени Европейского союза и его государств-членов и делегацией Швейцарии от имени Группы В. В частности, делегация поддерживает заявления, касающиеся необоснованной военной агрессии Российской Федерации против Украины, и приветствует отчет Секретариата ВОИС о помощи и поддержке инновационного и творческого сектора и системы ИС Украины на основе решения, принятого на предыдущей сессии Ассамблей.  Переходя к финансовым вопросам, Австрия отметила отчеты Независимого консультативного комитета ВОИС по надзору</w:t>
      </w:r>
      <w:r w:rsidR="0034000F">
        <w:rPr>
          <w:lang w:val="ru-RU"/>
        </w:rPr>
        <w:t xml:space="preserve"> (НККН)</w:t>
      </w:r>
      <w:r w:rsidRPr="008A656D">
        <w:rPr>
          <w:lang w:val="ru-RU"/>
        </w:rPr>
        <w:t xml:space="preserve">, Отдела внутреннего надзора </w:t>
      </w:r>
      <w:r w:rsidR="0034000F">
        <w:rPr>
          <w:lang w:val="ru-RU"/>
        </w:rPr>
        <w:t xml:space="preserve">(ОВН) </w:t>
      </w:r>
      <w:r w:rsidRPr="008A656D">
        <w:rPr>
          <w:lang w:val="ru-RU"/>
        </w:rPr>
        <w:t xml:space="preserve">и Внешнего аудитора и с удовлетворением узнала о надежном финансовом состоянии ВОИС.  Делегация выразила благодарность </w:t>
      </w:r>
      <w:r w:rsidR="0034000F">
        <w:rPr>
          <w:lang w:val="ru-RU"/>
        </w:rPr>
        <w:t xml:space="preserve">КПБ </w:t>
      </w:r>
      <w:r w:rsidRPr="008A656D">
        <w:rPr>
          <w:lang w:val="ru-RU"/>
        </w:rPr>
        <w:t xml:space="preserve">за тщательную работу и готова следовать рекомендациям, содержащимся в перечне его решений.  Особенно приветствуются рекомендации по механизму дальнейшего вовлечения государств-членов в подготовку и реализацию Программы работы и бюджета.  Делегация Австрии высоко оценила и полностью поддержала усилия, предпринятые к настоящему времени для подготовки Дипломатической конференции по заключению и принятию Договора о законах по образцам.  Заключение такого договора принесет пользу авторам образцов всего мира, упростив и гармонизировав процедуры подачи заявок и регистрации промышленных образцов.  Что касается Мадридской системы, то Австрия готова принять предложенные поправки к Инструкции к Протоколу Мадридского соглашения, содержащиеся в документе </w:t>
      </w:r>
      <w:r w:rsidRPr="008A656D">
        <w:t>MM</w:t>
      </w:r>
      <w:r w:rsidRPr="008A656D">
        <w:rPr>
          <w:lang w:val="ru-RU"/>
        </w:rPr>
        <w:t>/</w:t>
      </w:r>
      <w:r w:rsidRPr="008A656D">
        <w:t>A</w:t>
      </w:r>
      <w:r w:rsidRPr="008A656D">
        <w:rPr>
          <w:lang w:val="ru-RU"/>
        </w:rPr>
        <w:t xml:space="preserve">/57/1, и в особенности приветствует предложенный минимальный срок — с четкой датой начала и окончания — для ответа на уведомление о предварительном отказе.  Эти изменения, несомненно, помогут владельцам международных регистраций управлять своими правами.  Делегация Австрии с удовлетворением отметила прогресс, достигнутый в обсуждениях в рамках </w:t>
      </w:r>
      <w:r w:rsidR="0034000F">
        <w:rPr>
          <w:lang w:val="ru-RU"/>
        </w:rPr>
        <w:t>ПКПП</w:t>
      </w:r>
      <w:r w:rsidRPr="008A656D">
        <w:rPr>
          <w:lang w:val="ru-RU"/>
        </w:rPr>
        <w:t>; Комитета по развитию и интеллектуальной собственности; Комитета по стандартам ВОИС</w:t>
      </w:r>
      <w:r w:rsidR="0034000F">
        <w:rPr>
          <w:lang w:val="ru-RU"/>
        </w:rPr>
        <w:t xml:space="preserve"> (КСВ)</w:t>
      </w:r>
      <w:r w:rsidRPr="008A656D">
        <w:rPr>
          <w:lang w:val="ru-RU"/>
        </w:rPr>
        <w:t xml:space="preserve">; </w:t>
      </w:r>
      <w:r w:rsidR="0034000F">
        <w:rPr>
          <w:lang w:val="ru-RU"/>
        </w:rPr>
        <w:t>ПКТЗ</w:t>
      </w:r>
      <w:r w:rsidRPr="008A656D">
        <w:rPr>
          <w:lang w:val="ru-RU"/>
        </w:rPr>
        <w:t xml:space="preserve">; а также МКГР.  Делегация выразила желание поблагодарить последний комитет, в частности за его постоянную напряженную работу, и поддержать его предложенный мандат на двухлетний период 2024—2025 года.  Наконец, что касается календаря мероприятий, то делегация Австрии предпочла бы проводить </w:t>
      </w:r>
      <w:r w:rsidR="0034000F">
        <w:rPr>
          <w:lang w:val="ru-RU"/>
        </w:rPr>
        <w:lastRenderedPageBreak/>
        <w:t>А</w:t>
      </w:r>
      <w:r w:rsidRPr="008A656D">
        <w:rPr>
          <w:lang w:val="ru-RU"/>
        </w:rPr>
        <w:t>ссамблеи осенью, чтобы избежать накладок с заседаниями других международных организаций, расположенных в Женеве.</w:t>
      </w:r>
    </w:p>
    <w:p w14:paraId="75785194" w14:textId="77777777" w:rsidR="008A656D" w:rsidRPr="008A656D" w:rsidRDefault="008A656D" w:rsidP="008A656D">
      <w:pPr>
        <w:pStyle w:val="ONUME"/>
        <w:tabs>
          <w:tab w:val="left" w:pos="567"/>
        </w:tabs>
        <w:rPr>
          <w:szCs w:val="22"/>
          <w:lang w:val="ru-RU"/>
        </w:rPr>
      </w:pPr>
      <w:r w:rsidRPr="008A656D">
        <w:rPr>
          <w:lang w:val="ru-RU"/>
        </w:rPr>
        <w:t>Делегация Азербайджана заявила, что в стране начался процесс радикальных реформ, которые также касаются предпринимательства в творческом секторе, инвестиций и конкурентных рынков.  Роль ИС в поддержке инноваций должна рассматриваться в рамках междисциплинарного подхода с учетом ее взаимосвязи с экономикой и правом.  В документе о национальной политике страны нашел отражение мандат СССП ВОИС на период 2020—2026 годов.  Агентство по интеллектуальной собственности Азербайджана разрабатывает цифровую платформу по принципу «одного окна» для облегчения доступа заявителей на регистрацию патентов и товарных знаков.  Агентство также стремится к оптимизации своих услуг и снижению операционных издержек.</w:t>
      </w:r>
    </w:p>
    <w:p w14:paraId="23DE9C52" w14:textId="27F1F877" w:rsidR="008A656D" w:rsidRPr="008A656D" w:rsidRDefault="008A656D" w:rsidP="008A656D">
      <w:pPr>
        <w:pStyle w:val="ONUME"/>
        <w:tabs>
          <w:tab w:val="left" w:pos="567"/>
        </w:tabs>
        <w:rPr>
          <w:szCs w:val="22"/>
          <w:lang w:val="ru-RU"/>
        </w:rPr>
      </w:pPr>
      <w:r w:rsidRPr="008A656D">
        <w:rPr>
          <w:lang w:val="ru-RU"/>
        </w:rPr>
        <w:t xml:space="preserve">Делегация Бангладеш присоединилась к заявлению, сделанному делегацией Индонезии от имени Азиатско-Тихоокеанской группы.  Бангладеш постоянно совершенствует свою систему ИС с помощью правовых и политических мер, и в 2022 году страна присоединилась к Марракешскому договору.  При поддержке ВОИС в этой стране были запущены проекты в области ИС, ориентированные на женщин и предпринимателей, а также созданы ЦПТИ.  Для развития справедливых, равноправных и сбалансированных режимов ИС во всем мире, в частности в НРС, ВОИС должна придерживаться ориентированного на развитие, определяемого потребностями и прозрачного курса действий, соответствующего потребностям и уровню развития стран.  В условиях, когда глобальное восстановление после пандемии </w:t>
      </w:r>
      <w:r w:rsidRPr="008A656D">
        <w:t>COVID</w:t>
      </w:r>
      <w:r w:rsidRPr="008A656D">
        <w:rPr>
          <w:lang w:val="ru-RU"/>
        </w:rPr>
        <w:t>-19 все еще продолжается, ВОИС необходимо расширить свою роль для поддержки инноваций и создания потенциала, особенно в развивающихся странах и НРС.  Приоритетным направлением также должна стать подготовка окончательного варианта международного документа по ИС и генетическим ресурсам, традиционным знаниям и фольклору, а также договора о законах по образцам.  Высоко оценив усилия ВОИС по реализации принципа справедливого географического распределения, делегация подчеркнула необходимость справедливого распределения рабочей силы из всех географических регионов.  Наконец, делегация ожидает от ВОИС серьезных усилий по достижению ожидаемых результатов в рамках пакета мер по поддержке НРС, выходящих из категории наименее развитых стран.  С этой целью конкретные требования каждой НРС на пути к новому статусу и оказываемая поддержка должны определяться в ходе консультаций с соответствующей страной,</w:t>
      </w:r>
    </w:p>
    <w:p w14:paraId="2E1FAB84" w14:textId="717AF483" w:rsidR="008A656D" w:rsidRPr="008A656D" w:rsidRDefault="008A656D" w:rsidP="008A656D">
      <w:pPr>
        <w:pStyle w:val="ONUME"/>
        <w:tabs>
          <w:tab w:val="left" w:pos="567"/>
        </w:tabs>
        <w:rPr>
          <w:rFonts w:eastAsia="Calibri"/>
          <w:bCs/>
          <w:szCs w:val="22"/>
          <w:lang w:val="ru-RU"/>
        </w:rPr>
      </w:pPr>
      <w:r w:rsidRPr="008A656D">
        <w:rPr>
          <w:lang w:val="ru-RU"/>
        </w:rPr>
        <w:t xml:space="preserve">Делегация Барбадоса сообщила, что правительство реализовало различные инициативы по укреплению правовой базы ИС страны, предприняло шаги по дальнейшему повышению осведомленности об ИС и расширило свою информационно-просветительскую деятельность.  Продолжалась работа по наращиванию институционального потенциала, модернизации системы </w:t>
      </w:r>
      <w:r w:rsidRPr="008A656D">
        <w:t>IPAS</w:t>
      </w:r>
      <w:r w:rsidRPr="008A656D">
        <w:rPr>
          <w:lang w:val="ru-RU"/>
        </w:rPr>
        <w:t xml:space="preserve"> и повышению квалификации должностных лиц.  Согласно законопроекту, находящемуся на рассмотрении парламента, законодательство страны в области авторского права будет приведено в соответствие с договорами ВОИС в области Интернета.  Недавнее присоединение Барбадоса к Марракешскому </w:t>
      </w:r>
      <w:r w:rsidR="0034000F">
        <w:rPr>
          <w:lang w:val="ru-RU"/>
        </w:rPr>
        <w:t>договору</w:t>
      </w:r>
      <w:r w:rsidRPr="008A656D">
        <w:rPr>
          <w:lang w:val="ru-RU"/>
        </w:rPr>
        <w:t xml:space="preserve"> потребует внесения дополнительных поправок в закон об авторском праве, которые будут представлены отдельным законопроектом позднее.  После присоединения к Марракешскому договору было налажено партнерство с Национальным объединенным обществом слепых, чтобы Барбадос мог максимально использовать возможности Глобального книжного сервиса </w:t>
      </w:r>
      <w:r w:rsidRPr="008A656D">
        <w:t>ABC</w:t>
      </w:r>
      <w:r w:rsidRPr="008A656D">
        <w:rPr>
          <w:lang w:val="ru-RU"/>
        </w:rPr>
        <w:t xml:space="preserve">.  В настоящее время разрабатывается план создания ЦПТИ в кампусе Кейв-Хилл Университета Вест-Индии.  ВОИС предоставила свои рекомендации и помощь в отношении всех этих инициатив.  Кроме того, ВОИС оказала помощь в организации обучения сотрудников ведомства ИС, местных адвокатов и патентных поверенных, в </w:t>
      </w:r>
      <w:r w:rsidRPr="008A656D">
        <w:rPr>
          <w:lang w:val="ru-RU"/>
        </w:rPr>
        <w:lastRenderedPageBreak/>
        <w:t>частности в области экспертизы патентов.  Барбадос высоко оценил работу, проводимую постоянными комитетами ВОИС и МКГР.</w:t>
      </w:r>
    </w:p>
    <w:p w14:paraId="1003A380" w14:textId="65A65A4B" w:rsidR="008A656D" w:rsidRPr="008A656D" w:rsidRDefault="008A656D" w:rsidP="008A656D">
      <w:pPr>
        <w:pStyle w:val="ONUME"/>
        <w:tabs>
          <w:tab w:val="left" w:pos="567"/>
        </w:tabs>
        <w:rPr>
          <w:szCs w:val="22"/>
          <w:lang w:val="ru-RU"/>
        </w:rPr>
      </w:pPr>
      <w:r w:rsidRPr="008A656D">
        <w:rPr>
          <w:lang w:val="ru-RU"/>
        </w:rPr>
        <w:t xml:space="preserve">Делегация Беларуси, высоко оценив усилия ВОИС по налаживанию многостороннего диалога для обмена опытом и практикой в интересах инновационного развития всех стран, заявила, что ценит поддержку Организации в укреплении системы ИС страны и надеется на дальнейшее сотрудничество в рамках совместных инициатив.  В Беларуси был успешно реализован проект ВОИС по внедрению институциональной политики в области ИС в университетах и исследовательских организациях.  В рамках проекта, осуществляемого под совместным руководством ВОИС и </w:t>
      </w:r>
      <w:r w:rsidR="00386533">
        <w:rPr>
          <w:lang w:val="ru-RU"/>
        </w:rPr>
        <w:t>ЕПВ</w:t>
      </w:r>
      <w:r w:rsidRPr="008A656D">
        <w:rPr>
          <w:lang w:val="ru-RU"/>
        </w:rPr>
        <w:t xml:space="preserve">, развивалась сеть ЦПТИ и укреплялся инновационный потенциал технопарков.  Был достигнул серьезный прогресс на пути к присоединению к Лиссабонской системе.  Попытки политизировать ИС вызывают озабоченность.  Незаконные односторонние принудительные меры подрывают усилия ВОИС и государств-членов по созданию среды, способствующей инновациям, творчеству, экономическому, социальному и культурному развитию на благо всех.  В ответ на экономические санкции, введенные против страны группой государств, Беларусь была вынуждена принять ряд правовых мер для минимизации последующего ущерба своим национальным интересам.  Эти меры не нарушают международных обязательств страны.  Сейчас, как никогда ранее, важно поддерживать профессиональные контакты и диалог, а также укреплять экспортное сообщество в интересах всех пользователей глобальной системы ИС.  Государства-члены должны соблюдать положения международных договоров и двусторонних соглашений, находящихся в ведении ВОИС, с целью избежать какой-либо формы дискриминации пользователей и добиться создания инклюзивной и сбалансированной системы ИС.  </w:t>
      </w:r>
    </w:p>
    <w:p w14:paraId="76A40FFB" w14:textId="1FD0DCDA" w:rsidR="008A656D" w:rsidRPr="008A656D" w:rsidRDefault="008A656D" w:rsidP="008A656D">
      <w:pPr>
        <w:pStyle w:val="ONUME"/>
        <w:tabs>
          <w:tab w:val="left" w:pos="567"/>
        </w:tabs>
        <w:spacing w:after="0"/>
        <w:rPr>
          <w:szCs w:val="22"/>
          <w:lang w:val="ru-RU"/>
        </w:rPr>
      </w:pPr>
      <w:r w:rsidRPr="008A656D">
        <w:rPr>
          <w:lang w:val="ru-RU"/>
        </w:rPr>
        <w:t xml:space="preserve">Делегация Бутана заявила, что крайне важно найти баланс между охраной ПИС и содействием более широкому доступу к знаниям и технологиям.  В Бутане ведется работа по интеграции </w:t>
      </w:r>
      <w:r w:rsidR="00386533" w:rsidRPr="008A656D">
        <w:rPr>
          <w:lang w:val="ru-RU"/>
        </w:rPr>
        <w:t xml:space="preserve">систем </w:t>
      </w:r>
      <w:r w:rsidRPr="008A656D">
        <w:rPr>
          <w:lang w:val="ru-RU"/>
        </w:rPr>
        <w:t xml:space="preserve">традиционных знаний </w:t>
      </w:r>
      <w:r w:rsidR="00386533">
        <w:rPr>
          <w:lang w:val="ru-RU"/>
        </w:rPr>
        <w:t xml:space="preserve">(ТЗ) </w:t>
      </w:r>
      <w:r w:rsidRPr="008A656D">
        <w:rPr>
          <w:lang w:val="ru-RU"/>
        </w:rPr>
        <w:t xml:space="preserve">с современными технологиями с целью создания среды, в которой уважается, сохраняется и совместно используется как материальное, так и нематериальное культурное наследие.  Работа МКГР дополнит национальные инициативы по созданию надежной системы документирования и охраны традиционных знаний, а также обеспечит их законным хранителям справедливое признание и экономические выгоды.  Для активизации использования ИС в целях повышения конкурентоспособности и развития экономики при Министерстве промышленности, торговли и занятости был создан Департамент средств массовой информации, творческого сектора и интеллектуальной собственности.  В рамках этого департамента ведется работа по созданию эффективной правовой и институциональной базы для обеспечения целостного подхода к управлению ИС.  Делегация высоко оценила техническую помощь и сотрудничество ВОИС.  Делегация выразила надежду на присоединение к большему числу международных договоров, поскольку для решения национальных задач в системе ИС необходимо эффективное международное сотрудничество.  Делегация подтвердила, что правительство Бутана по-прежнему готово сотрудничать с ВОИС и ее государствами-членами в целях содействия созданию справедливого, равноправного и инклюзивного режима ИС.  </w:t>
      </w:r>
    </w:p>
    <w:p w14:paraId="0F061004" w14:textId="77777777" w:rsidR="008A656D" w:rsidRPr="008A656D" w:rsidRDefault="008A656D" w:rsidP="008A656D">
      <w:pPr>
        <w:pStyle w:val="ONUME"/>
        <w:numPr>
          <w:ilvl w:val="0"/>
          <w:numId w:val="0"/>
        </w:numPr>
        <w:tabs>
          <w:tab w:val="left" w:pos="567"/>
        </w:tabs>
        <w:spacing w:after="0"/>
        <w:rPr>
          <w:szCs w:val="22"/>
          <w:lang w:val="ru-RU"/>
        </w:rPr>
      </w:pPr>
    </w:p>
    <w:p w14:paraId="76A1186E" w14:textId="1248AEF5" w:rsidR="008A656D" w:rsidRPr="008A656D" w:rsidRDefault="008A656D" w:rsidP="008A656D">
      <w:pPr>
        <w:pStyle w:val="ONUME"/>
        <w:tabs>
          <w:tab w:val="left" w:pos="567"/>
        </w:tabs>
        <w:rPr>
          <w:szCs w:val="22"/>
          <w:lang w:val="ru-RU"/>
        </w:rPr>
      </w:pPr>
      <w:r w:rsidRPr="008A656D">
        <w:rPr>
          <w:lang w:val="ru-RU"/>
        </w:rPr>
        <w:t>Делегация Боливии (Многонационально</w:t>
      </w:r>
      <w:r w:rsidR="00386533">
        <w:rPr>
          <w:lang w:val="ru-RU"/>
        </w:rPr>
        <w:t>е</w:t>
      </w:r>
      <w:r w:rsidRPr="008A656D">
        <w:rPr>
          <w:lang w:val="ru-RU"/>
        </w:rPr>
        <w:t xml:space="preserve"> Государств</w:t>
      </w:r>
      <w:r w:rsidR="00386533">
        <w:rPr>
          <w:lang w:val="ru-RU"/>
        </w:rPr>
        <w:t>о</w:t>
      </w:r>
      <w:r w:rsidRPr="008A656D">
        <w:rPr>
          <w:lang w:val="ru-RU"/>
        </w:rPr>
        <w:t xml:space="preserve">) заявила, что присоединяется к заявлению, сделанному </w:t>
      </w:r>
      <w:r w:rsidR="00386533">
        <w:rPr>
          <w:lang w:val="ru-RU"/>
        </w:rPr>
        <w:t>делегаций</w:t>
      </w:r>
      <w:r w:rsidRPr="008A656D">
        <w:rPr>
          <w:lang w:val="ru-RU"/>
        </w:rPr>
        <w:t xml:space="preserve"> </w:t>
      </w:r>
      <w:r w:rsidR="00386533">
        <w:rPr>
          <w:lang w:val="ru-RU"/>
        </w:rPr>
        <w:t>Венесуэлы (Боливарианская Республика)</w:t>
      </w:r>
      <w:r w:rsidRPr="008A656D">
        <w:rPr>
          <w:lang w:val="ru-RU"/>
        </w:rPr>
        <w:t xml:space="preserve"> от имени ГРУЛАК.  Боливия выразила признательность за инициативы ВОИС, направленные на развитие потенциала, укрепление лидерства, расширение возможностей для женщин, молодежи и коренных народов, а также на содействие микро-, малым и средним предприятиям.  Кроме того, делегация высоко оценила усилия Организации в области технического сотрудничества и помощи.  ВОИС должна удвоить свои усилия в отношении </w:t>
      </w:r>
      <w:r w:rsidR="00386533">
        <w:rPr>
          <w:lang w:val="ru-RU"/>
        </w:rPr>
        <w:t>ПДР</w:t>
      </w:r>
      <w:r w:rsidRPr="008A656D">
        <w:rPr>
          <w:lang w:val="ru-RU"/>
        </w:rPr>
        <w:t xml:space="preserve">, которая по-прежнему остается приоритетной для многих стран.  Крайне важно укрепить социальное измерение деятельности Организации и создать всеобъемлющую и </w:t>
      </w:r>
      <w:r w:rsidRPr="008A656D">
        <w:rPr>
          <w:lang w:val="ru-RU"/>
        </w:rPr>
        <w:lastRenderedPageBreak/>
        <w:t>инклюзивную систему ИС, которая была бы полезной, доступной, функциональной и справедливой в отношении всех народов.  Мир переживает системный и многоуровневый капиталистический кризис, и проблемы, с которыми сталкиваются страны глобального Юга, становятся все более сложными.  Необходимо принять меры для противодействия последствиям функционирования системы, которая усугубляет неравенство, увеличивает концентрацию богатства и представляет все большую угрозу для человечества и планеты.  Как неоднократно подчеркивала Боливия</w:t>
      </w:r>
      <w:r w:rsidR="00386533">
        <w:rPr>
          <w:lang w:val="ru-RU"/>
        </w:rPr>
        <w:t xml:space="preserve"> (Многонациональное Государство)</w:t>
      </w:r>
      <w:r w:rsidRPr="008A656D">
        <w:rPr>
          <w:lang w:val="ru-RU"/>
        </w:rPr>
        <w:t xml:space="preserve">, охрана ИС и стимулирование инноваций должны способствовать не только экономическому, но и социальному и культурному развитию всех государств-членов в гармонии с матерью-природой, включая передачу технологий и знаний развивающимся странам, обеспечивая эффективный, более справедливый и равноправный доступ к услугам здравоохранения и образования.  Боливия </w:t>
      </w:r>
      <w:r w:rsidR="00386533">
        <w:rPr>
          <w:lang w:val="ru-RU"/>
        </w:rPr>
        <w:t xml:space="preserve">(Многонациональное государство) </w:t>
      </w:r>
      <w:r w:rsidRPr="008A656D">
        <w:rPr>
          <w:lang w:val="ru-RU"/>
        </w:rPr>
        <w:t>намерена работать над созданием многосторонней, инклюзивной и коллегиальной системы ИС, направленной на сокращение неравенства.</w:t>
      </w:r>
    </w:p>
    <w:p w14:paraId="1D332FE5" w14:textId="70E25090" w:rsidR="008A656D" w:rsidRPr="008A656D" w:rsidRDefault="008A656D" w:rsidP="008A656D">
      <w:pPr>
        <w:pStyle w:val="ONUME"/>
        <w:tabs>
          <w:tab w:val="left" w:pos="567"/>
        </w:tabs>
        <w:rPr>
          <w:szCs w:val="22"/>
          <w:lang w:val="ru-RU"/>
        </w:rPr>
      </w:pPr>
      <w:r w:rsidRPr="008A656D">
        <w:rPr>
          <w:lang w:val="ru-RU"/>
        </w:rPr>
        <w:t>Делегация Бразилии заявила, что правительство этой страны продолжает инвестировать в ИС как инструмент содействия инновациям и средство стимулирования творчества, конкурентоспособности и устойчивого социально-экономического развития.  Национальный институт промышленной собственности добился успехов в сокращении объема еще не рассмотренных патентных заявок и формировании нового набора услуг для пользователей.  В настоящее время институт сосредоточил свои усилия на реализации стратегического плана на период 2023–2026 года.  Одним из важных событий по линии сотрудничества с ВОИС стала регистрация коллективного товарного знака для ассоциации производителей сельскохозяйственной продукции в тропических лесах бразильской Амазонии.  Их проект стал ярким примером устойчивого развития.  Как и в случае с Марракешским договором, который был принят в 2013 году, будущий документ, касающийся интеллектуальной собственности, генетических ресурсов и традиционных знаний, связанных с генетическими ресурсами, будет иметь правозащитный компонент.  На государствах-членах лежит коллективная миссия — твердо стоять на ногах, переходя на новый этап глобального управления в области ИС и генетического наследия, который будет способствовать реализации принципов справедливости, инклюзивности и уважения прав коренных народов и местных общин.</w:t>
      </w:r>
    </w:p>
    <w:p w14:paraId="4FC12873" w14:textId="1A8B98F2" w:rsidR="008A656D" w:rsidRPr="008A656D" w:rsidRDefault="008A656D" w:rsidP="008A656D">
      <w:pPr>
        <w:pStyle w:val="ONUME"/>
        <w:tabs>
          <w:tab w:val="left" w:pos="567"/>
        </w:tabs>
        <w:rPr>
          <w:szCs w:val="22"/>
          <w:lang w:val="ru-RU"/>
        </w:rPr>
      </w:pPr>
      <w:r w:rsidRPr="008A656D">
        <w:rPr>
          <w:lang w:val="ru-RU"/>
        </w:rPr>
        <w:t xml:space="preserve">Делегация Брунея-Даруссалама заявила, что она благодарна ВОИС за тесное сотрудничество с Ведомством интеллектуальной собственности Брунея в области поддержки инноваций и, в частности, за визит должностных лиц ВОИС в страну в мае 2023 года, в ходе которого состоялись плодотворные дискуссии с различными ведомствами и заинтересованными сторонами.  Эти обсуждения помогли выявить области, в которых Бруней-Даруссалам мог бы и дальше стимулировать инновации и совершенствовать свою экосистему ИС.  В связи с этим правительство страны в настоящее время готовится к присоединению к Марракешскому договору.  Кроме того, Бруней-Даруссалам предпринимает шаги по укреплению сотрудничества с местными университетами по вопросу создания ЦПТИ, подчеркивая тем самым свою неизменную приверженность делу формирования культуры инноваций и предоставления всесторонней поддержки и ресурсов академическим учреждениям и исследователям.  Правительство высоко оценило неоценимую поддержку ВОИС в области создания потенциала, которая значительно расширила возможности Ведомства интеллектуальной собственности Брунея </w:t>
      </w:r>
      <w:r w:rsidR="00386533" w:rsidRPr="00386533">
        <w:rPr>
          <w:szCs w:val="22"/>
          <w:lang w:val="ru-RU"/>
        </w:rPr>
        <w:t>(</w:t>
      </w:r>
      <w:r w:rsidR="00386533" w:rsidRPr="00022213">
        <w:rPr>
          <w:szCs w:val="22"/>
        </w:rPr>
        <w:t>BruIPO</w:t>
      </w:r>
      <w:r w:rsidR="00386533" w:rsidRPr="00386533">
        <w:rPr>
          <w:szCs w:val="22"/>
          <w:lang w:val="ru-RU"/>
        </w:rPr>
        <w:t>)</w:t>
      </w:r>
      <w:r w:rsidR="00386533">
        <w:rPr>
          <w:szCs w:val="22"/>
          <w:lang w:val="ru-RU"/>
        </w:rPr>
        <w:t xml:space="preserve"> </w:t>
      </w:r>
      <w:r w:rsidRPr="008A656D">
        <w:rPr>
          <w:lang w:val="ru-RU"/>
        </w:rPr>
        <w:t xml:space="preserve">по проведению эффективной и надежной экспертизы товарных знаков.  Признавая важность Глобального инновационного индекса (ГИИ) как инструмента оценки и сопоставления показателей инновационной деятельности, Бруней-Даруссалам принимает меры по повышению своего рейтинга в рамках ГИИ путем стратегического сотрудничества с заинтересованными сторонами, включая ВОИС, и реализации стимулирующей политики.  Эти усилия отражают твердую приверженность </w:t>
      </w:r>
      <w:r w:rsidRPr="008A656D">
        <w:rPr>
          <w:lang w:val="ru-RU"/>
        </w:rPr>
        <w:lastRenderedPageBreak/>
        <w:t>государства развитию ПИС и созданию благоприятной среды для инноваций и творчества.</w:t>
      </w:r>
    </w:p>
    <w:p w14:paraId="4039AFD3" w14:textId="3F0243F7" w:rsidR="008A656D" w:rsidRPr="008A656D" w:rsidRDefault="008A656D" w:rsidP="008A656D">
      <w:pPr>
        <w:pStyle w:val="ONUME"/>
        <w:tabs>
          <w:tab w:val="left" w:pos="567"/>
        </w:tabs>
        <w:rPr>
          <w:szCs w:val="22"/>
          <w:lang w:val="ru-RU"/>
        </w:rPr>
      </w:pPr>
      <w:r w:rsidRPr="008A656D">
        <w:rPr>
          <w:lang w:val="ru-RU"/>
        </w:rPr>
        <w:t xml:space="preserve">Делегация Болгарии заявила, что присоединяется к заявлениям, сделанным делегацией Испании от имени Европейского Союза и его государств-членов и делегацией Польши от имени Группы ГЦЕБ.  Как представляется, ВОИС достигла своих основных целей в области поддержки инноваций и творчества путем охраны ИС и распространения знаний на благо всех заинтересованных сторон.  Делегация выразила удовлетворение постоянным развитием и совершенствованием РСТ, Мадридской и Гаагской систем, которые обеспечивают уникальные преимущества для заявителей и правообладателей ИС во всем мире.  Болгария приветствовала поддержку ВОИС в разработке ключевых отчетов, таких как ГИИ, и таких платформ, как </w:t>
      </w:r>
      <w:r w:rsidRPr="008A656D">
        <w:t>WIPO</w:t>
      </w:r>
      <w:r w:rsidRPr="008A656D">
        <w:rPr>
          <w:lang w:val="ru-RU"/>
        </w:rPr>
        <w:t xml:space="preserve"> </w:t>
      </w:r>
      <w:r w:rsidRPr="008A656D">
        <w:t>GREEN</w:t>
      </w:r>
      <w:r w:rsidRPr="008A656D">
        <w:rPr>
          <w:lang w:val="ru-RU"/>
        </w:rPr>
        <w:t xml:space="preserve"> и </w:t>
      </w:r>
      <w:r w:rsidRPr="008A656D">
        <w:t>WIPO</w:t>
      </w:r>
      <w:r w:rsidRPr="008A656D">
        <w:rPr>
          <w:lang w:val="ru-RU"/>
        </w:rPr>
        <w:t xml:space="preserve"> </w:t>
      </w:r>
      <w:r w:rsidRPr="008A656D">
        <w:t>Re</w:t>
      </w:r>
      <w:r w:rsidRPr="008A656D">
        <w:rPr>
          <w:lang w:val="ru-RU"/>
        </w:rPr>
        <w:t>:</w:t>
      </w:r>
      <w:r w:rsidRPr="008A656D">
        <w:t>Search</w:t>
      </w:r>
      <w:r w:rsidRPr="008A656D">
        <w:rPr>
          <w:lang w:val="ru-RU"/>
        </w:rPr>
        <w:t>, которые помогают реагировать на глобальные изменения и добиваться прогресса в достижении Целей в области устойчивого развития.  Делегация высоко оценивает двусторонние отношения между ВОИС и Патентным ведомством Болгарии.  Делегация выразила признательность ВОИС за поддержку реализации проектов, направленных на проведение инициатив в области ИС, призванных привлечь внимание к экономическому потенциалу ИС на благо в частности, национальных заинтересованных сторон, МСП и университетов.  Выпуск Руководства по интеллектуальной собственности для стартапов «Коммерциализация идей» и Инструмента диагностики ИС ВОИС, которые были переведены на болгарский язык и адаптированы к национальному контексту, позволят стране продолжить работу по созданию более инклюзивной экосистемы ИС.</w:t>
      </w:r>
    </w:p>
    <w:p w14:paraId="001B08A6" w14:textId="244D5B4D" w:rsidR="008A656D" w:rsidRPr="008A656D" w:rsidRDefault="008A656D" w:rsidP="008A656D">
      <w:pPr>
        <w:pStyle w:val="ONUME"/>
        <w:tabs>
          <w:tab w:val="left" w:pos="567"/>
        </w:tabs>
        <w:rPr>
          <w:szCs w:val="22"/>
          <w:lang w:val="ru-RU"/>
        </w:rPr>
      </w:pPr>
      <w:r w:rsidRPr="008A656D">
        <w:rPr>
          <w:lang w:val="ru-RU"/>
        </w:rPr>
        <w:t xml:space="preserve">Делегация Буркина-Фасо заявила, что присоединяется к заявлению, сделанному делегацией Ганы от имени Африканской группы.  Несмотря на сложную ситуацию с безопасностью в Буркина-Фасо, правительство неизменно признает важность инноваций и ИС для социально-экономического и культурного развития государства.  Были реализованы несколько инициатив, направленных на создание благоприятной экосистемы для популяризации продукции с обозначением </w:t>
      </w:r>
      <w:r w:rsidRPr="008A656D">
        <w:t>Made</w:t>
      </w:r>
      <w:r w:rsidRPr="008A656D">
        <w:rPr>
          <w:lang w:val="ru-RU"/>
        </w:rPr>
        <w:t xml:space="preserve"> </w:t>
      </w:r>
      <w:r w:rsidRPr="008A656D">
        <w:t>in</w:t>
      </w:r>
      <w:r w:rsidRPr="008A656D">
        <w:rPr>
          <w:lang w:val="ru-RU"/>
        </w:rPr>
        <w:t xml:space="preserve"> </w:t>
      </w:r>
      <w:r w:rsidRPr="008A656D">
        <w:t>Burkina</w:t>
      </w:r>
      <w:r w:rsidRPr="008A656D">
        <w:rPr>
          <w:lang w:val="ru-RU"/>
        </w:rPr>
        <w:t xml:space="preserve">, произведенной и выпускаемой в Буркина-Фасо, путем стратегического использования ИС.  В рамках развития и укрепления ремесленного сектора 2 июня 2023 года правительство издало указ об использовании традиционных тканей, таких как </w:t>
      </w:r>
      <w:r w:rsidRPr="008A656D">
        <w:t>Faso</w:t>
      </w:r>
      <w:r w:rsidRPr="008A656D">
        <w:rPr>
          <w:lang w:val="ru-RU"/>
        </w:rPr>
        <w:t xml:space="preserve"> </w:t>
      </w:r>
      <w:r w:rsidRPr="008A656D">
        <w:t>Dan</w:t>
      </w:r>
      <w:r w:rsidRPr="008A656D">
        <w:rPr>
          <w:lang w:val="ru-RU"/>
        </w:rPr>
        <w:t xml:space="preserve"> </w:t>
      </w:r>
      <w:r w:rsidRPr="008A656D">
        <w:t>Fani</w:t>
      </w:r>
      <w:r w:rsidRPr="008A656D">
        <w:rPr>
          <w:lang w:val="ru-RU"/>
        </w:rPr>
        <w:t xml:space="preserve"> и </w:t>
      </w:r>
      <w:r w:rsidRPr="008A656D">
        <w:t>Koko</w:t>
      </w:r>
      <w:r w:rsidRPr="008A656D">
        <w:rPr>
          <w:lang w:val="ru-RU"/>
        </w:rPr>
        <w:t xml:space="preserve"> </w:t>
      </w:r>
      <w:r w:rsidRPr="008A656D">
        <w:t>Dunda</w:t>
      </w:r>
      <w:r w:rsidRPr="008A656D">
        <w:rPr>
          <w:lang w:val="ru-RU"/>
        </w:rPr>
        <w:t xml:space="preserve">, которые были маркированы в 2020 и 2022 годах согласно различным социально-профессиональным категориям.  Что касается авторского права, то в Буркина-Фасо была укреплена правовая и институциональная база.  Однако ряд проблем все еще остается нерешенным, и правительство обратилось к ВОИС за поддержкой для реализации ряда стратегических мероприятий в рамках национальной стратегии развития ИС, разработанной при содействии ВОИС, в частности для международной охраны охраняемого географического указания для шляп </w:t>
      </w:r>
      <w:r w:rsidRPr="008A656D">
        <w:t>Sapon</w:t>
      </w:r>
      <w:r w:rsidRPr="008A656D">
        <w:rPr>
          <w:lang w:val="ru-RU"/>
        </w:rPr>
        <w:t xml:space="preserve">é, поиска местных решений для обеспечения безопасности и прослеживаемости маркировки и внедрения положения об идентификации, мониторинга использования цифровых платформ, а также для измерения социально-экономического воздействия авторского права в Буркина-Фасо и создания системы социального обеспечения для работников искусства.  Делегация подтвердила, что правительство Буркина-Фасо с нетерпением ждет возможности приветствовать Генерального директора ВОИС на заседании Административного совета </w:t>
      </w:r>
      <w:r w:rsidR="00386533">
        <w:rPr>
          <w:lang w:val="ru-RU"/>
        </w:rPr>
        <w:t>АРОИС</w:t>
      </w:r>
      <w:r w:rsidRPr="008A656D">
        <w:rPr>
          <w:lang w:val="ru-RU"/>
        </w:rPr>
        <w:t xml:space="preserve"> в декабре 2023 года, которое будет проходить в этой стране.</w:t>
      </w:r>
    </w:p>
    <w:p w14:paraId="58004424" w14:textId="2423659E" w:rsidR="00615D08" w:rsidRPr="004F5CEE" w:rsidRDefault="00FC2DA4">
      <w:pPr>
        <w:pStyle w:val="ONUME"/>
        <w:tabs>
          <w:tab w:val="left" w:pos="567"/>
        </w:tabs>
        <w:rPr>
          <w:bCs/>
          <w:szCs w:val="22"/>
          <w:lang w:val="ru-RU"/>
        </w:rPr>
      </w:pPr>
      <w:r w:rsidRPr="004F5CEE">
        <w:rPr>
          <w:rFonts w:eastAsia="Times New Roman"/>
          <w:szCs w:val="22"/>
          <w:lang w:val="ru-RU"/>
        </w:rPr>
        <w:t xml:space="preserve">Делегация Кабо-Верде заявила, что страна привержена стратегическому использованию </w:t>
      </w:r>
      <w:r w:rsidRPr="0060573D">
        <w:rPr>
          <w:rFonts w:eastAsia="Times New Roman"/>
          <w:szCs w:val="22"/>
          <w:lang w:val="ru-RU"/>
        </w:rPr>
        <w:t xml:space="preserve">ИС для развития </w:t>
      </w:r>
      <w:r w:rsidRPr="0060573D">
        <w:rPr>
          <w:szCs w:val="22"/>
          <w:lang w:val="ru-RU"/>
        </w:rPr>
        <w:t>туризма, "голубой" и "зеленой" экономики, трансформации и цифровой экономики, культурн</w:t>
      </w:r>
      <w:r w:rsidR="0060573D">
        <w:rPr>
          <w:szCs w:val="22"/>
          <w:lang w:val="ru-RU"/>
        </w:rPr>
        <w:t>ых</w:t>
      </w:r>
      <w:r w:rsidRPr="0060573D">
        <w:rPr>
          <w:szCs w:val="22"/>
          <w:lang w:val="ru-RU"/>
        </w:rPr>
        <w:t xml:space="preserve"> и творческ</w:t>
      </w:r>
      <w:r w:rsidR="0060573D">
        <w:rPr>
          <w:szCs w:val="22"/>
          <w:lang w:val="ru-RU"/>
        </w:rPr>
        <w:t>их</w:t>
      </w:r>
      <w:r w:rsidRPr="0060573D">
        <w:rPr>
          <w:szCs w:val="22"/>
          <w:lang w:val="ru-RU"/>
        </w:rPr>
        <w:t xml:space="preserve"> </w:t>
      </w:r>
      <w:r w:rsidR="0060573D">
        <w:rPr>
          <w:szCs w:val="22"/>
          <w:lang w:val="ru-RU"/>
        </w:rPr>
        <w:t>отраслей</w:t>
      </w:r>
      <w:r w:rsidRPr="0060573D">
        <w:rPr>
          <w:szCs w:val="22"/>
          <w:lang w:val="ru-RU"/>
        </w:rPr>
        <w:t>, науки, техники и инноваций, а также для ускорения процесса перехода к энерг</w:t>
      </w:r>
      <w:r w:rsidR="0060573D">
        <w:rPr>
          <w:szCs w:val="22"/>
          <w:lang w:val="ru-RU"/>
        </w:rPr>
        <w:t>етической безопасности</w:t>
      </w:r>
      <w:r w:rsidRPr="0060573D">
        <w:rPr>
          <w:szCs w:val="22"/>
          <w:lang w:val="ru-RU"/>
        </w:rPr>
        <w:t xml:space="preserve"> и энергоэффективности</w:t>
      </w:r>
      <w:r w:rsidR="00791C96" w:rsidRPr="0060573D">
        <w:rPr>
          <w:szCs w:val="22"/>
          <w:lang w:val="ru-RU"/>
        </w:rPr>
        <w:t xml:space="preserve">.  </w:t>
      </w:r>
      <w:r w:rsidRPr="004F5CEE">
        <w:rPr>
          <w:szCs w:val="22"/>
          <w:lang w:val="ru-RU"/>
        </w:rPr>
        <w:t>В 2022 г</w:t>
      </w:r>
      <w:r w:rsidR="003C26B9">
        <w:rPr>
          <w:szCs w:val="22"/>
          <w:lang w:val="ru-RU"/>
        </w:rPr>
        <w:t>оду</w:t>
      </w:r>
      <w:r w:rsidRPr="004F5CEE">
        <w:rPr>
          <w:szCs w:val="22"/>
          <w:lang w:val="ru-RU"/>
        </w:rPr>
        <w:t xml:space="preserve"> ВОИС, АРОИС и ЕПВ оказали правительству поддержку в доработке Хартии политики в области интеллектуальной собственности, целью которой является стимулирование устойчивого и инклюзивного развития, присоединение к ряду международных и региональных договоров по </w:t>
      </w:r>
      <w:r w:rsidRPr="004F5CEE">
        <w:rPr>
          <w:szCs w:val="22"/>
          <w:lang w:val="ru-RU"/>
        </w:rPr>
        <w:lastRenderedPageBreak/>
        <w:t xml:space="preserve">авторскому праву и смежным правам и промышленной собственности и совершенствование соответствующей правовой базы, а также укрепление </w:t>
      </w:r>
      <w:r w:rsidR="0060573D">
        <w:rPr>
          <w:szCs w:val="22"/>
          <w:lang w:val="ru-RU"/>
        </w:rPr>
        <w:t>организационного</w:t>
      </w:r>
      <w:r w:rsidRPr="004F5CEE">
        <w:rPr>
          <w:szCs w:val="22"/>
          <w:lang w:val="ru-RU"/>
        </w:rPr>
        <w:t xml:space="preserve"> потенциала для управления </w:t>
      </w:r>
      <w:r w:rsidR="003879F1" w:rsidRPr="004F5CEE">
        <w:rPr>
          <w:szCs w:val="22"/>
          <w:lang w:val="ru-RU"/>
        </w:rPr>
        <w:t xml:space="preserve">ПИС </w:t>
      </w:r>
      <w:r w:rsidRPr="004F5CEE">
        <w:rPr>
          <w:szCs w:val="22"/>
          <w:lang w:val="ru-RU"/>
        </w:rPr>
        <w:t xml:space="preserve">и обеспечения </w:t>
      </w:r>
      <w:r w:rsidR="003879F1" w:rsidRPr="004F5CEE">
        <w:rPr>
          <w:szCs w:val="22"/>
          <w:lang w:val="ru-RU"/>
        </w:rPr>
        <w:t xml:space="preserve">их </w:t>
      </w:r>
      <w:r w:rsidRPr="004F5CEE">
        <w:rPr>
          <w:szCs w:val="22"/>
          <w:lang w:val="ru-RU"/>
        </w:rPr>
        <w:t xml:space="preserve">соблюдения.  Среди недавних инициатив, направленных на стимулирование стратегического использования ИС, можно отметить введение первых </w:t>
      </w:r>
      <w:r w:rsidR="00520A28" w:rsidRPr="004F5CEE">
        <w:rPr>
          <w:szCs w:val="22"/>
          <w:lang w:val="ru-RU"/>
        </w:rPr>
        <w:t xml:space="preserve">в </w:t>
      </w:r>
      <w:r w:rsidRPr="004F5CEE">
        <w:rPr>
          <w:szCs w:val="22"/>
          <w:lang w:val="ru-RU"/>
        </w:rPr>
        <w:t>стране наименований мест происхождения двух вин</w:t>
      </w:r>
      <w:r w:rsidR="00FB5364" w:rsidRPr="00FB5364">
        <w:rPr>
          <w:szCs w:val="22"/>
          <w:lang w:val="ru-RU"/>
        </w:rPr>
        <w:t xml:space="preserve"> </w:t>
      </w:r>
      <w:r w:rsidR="00FB5364">
        <w:rPr>
          <w:szCs w:val="22"/>
          <w:lang w:val="ru-RU"/>
        </w:rPr>
        <w:t>–</w:t>
      </w:r>
      <w:r w:rsidR="00FB5364" w:rsidRPr="00FB5364">
        <w:rPr>
          <w:szCs w:val="22"/>
          <w:lang w:val="ru-RU"/>
        </w:rPr>
        <w:t xml:space="preserve"> </w:t>
      </w:r>
      <w:r w:rsidRPr="004F5CEE">
        <w:rPr>
          <w:i/>
          <w:iCs/>
          <w:szCs w:val="22"/>
        </w:rPr>
        <w:t>Fogo</w:t>
      </w:r>
      <w:r w:rsidRPr="004F5CEE">
        <w:rPr>
          <w:i/>
          <w:iCs/>
          <w:szCs w:val="22"/>
          <w:lang w:val="ru-RU"/>
        </w:rPr>
        <w:t xml:space="preserve"> </w:t>
      </w:r>
      <w:r w:rsidRPr="004F5CEE">
        <w:rPr>
          <w:szCs w:val="22"/>
          <w:lang w:val="ru-RU"/>
        </w:rPr>
        <w:t xml:space="preserve">и </w:t>
      </w:r>
      <w:r w:rsidRPr="004F5CEE">
        <w:rPr>
          <w:i/>
          <w:iCs/>
          <w:szCs w:val="22"/>
        </w:rPr>
        <w:t>Ch</w:t>
      </w:r>
      <w:r w:rsidRPr="004F5CEE">
        <w:rPr>
          <w:i/>
          <w:iCs/>
          <w:szCs w:val="22"/>
          <w:lang w:val="ru-RU"/>
        </w:rPr>
        <w:t xml:space="preserve">ã </w:t>
      </w:r>
      <w:r w:rsidRPr="004F5CEE">
        <w:rPr>
          <w:i/>
          <w:iCs/>
          <w:szCs w:val="22"/>
        </w:rPr>
        <w:t>das</w:t>
      </w:r>
      <w:r w:rsidRPr="004F5CEE">
        <w:rPr>
          <w:i/>
          <w:iCs/>
          <w:szCs w:val="22"/>
          <w:lang w:val="ru-RU"/>
        </w:rPr>
        <w:t xml:space="preserve"> </w:t>
      </w:r>
      <w:r w:rsidRPr="004F5CEE">
        <w:rPr>
          <w:i/>
          <w:iCs/>
          <w:szCs w:val="22"/>
        </w:rPr>
        <w:t>Caldeiras</w:t>
      </w:r>
      <w:r w:rsidRPr="004F5CEE">
        <w:rPr>
          <w:i/>
          <w:iCs/>
          <w:szCs w:val="22"/>
          <w:lang w:val="ru-RU"/>
        </w:rPr>
        <w:t xml:space="preserve"> </w:t>
      </w:r>
      <w:r w:rsidR="00FB5364">
        <w:rPr>
          <w:i/>
          <w:iCs/>
          <w:szCs w:val="22"/>
          <w:lang w:val="ru-RU"/>
        </w:rPr>
        <w:t>–</w:t>
      </w:r>
      <w:r w:rsidR="00FB5364" w:rsidRPr="00FB5364">
        <w:rPr>
          <w:i/>
          <w:iCs/>
          <w:szCs w:val="22"/>
          <w:lang w:val="ru-RU"/>
        </w:rPr>
        <w:t xml:space="preserve"> </w:t>
      </w:r>
      <w:r w:rsidRPr="004F5CEE">
        <w:rPr>
          <w:i/>
          <w:iCs/>
          <w:szCs w:val="22"/>
        </w:rPr>
        <w:t>Vinho</w:t>
      </w:r>
      <w:r w:rsidRPr="004F5CEE">
        <w:rPr>
          <w:i/>
          <w:iCs/>
          <w:szCs w:val="22"/>
          <w:lang w:val="ru-RU"/>
        </w:rPr>
        <w:t xml:space="preserve"> </w:t>
      </w:r>
      <w:r w:rsidRPr="004F5CEE">
        <w:rPr>
          <w:i/>
          <w:iCs/>
          <w:szCs w:val="22"/>
        </w:rPr>
        <w:t>do</w:t>
      </w:r>
      <w:r w:rsidRPr="004F5CEE">
        <w:rPr>
          <w:i/>
          <w:iCs/>
          <w:szCs w:val="22"/>
          <w:lang w:val="ru-RU"/>
        </w:rPr>
        <w:t xml:space="preserve"> </w:t>
      </w:r>
      <w:r w:rsidRPr="004F5CEE">
        <w:rPr>
          <w:i/>
          <w:iCs/>
          <w:szCs w:val="22"/>
        </w:rPr>
        <w:t>Fogo</w:t>
      </w:r>
      <w:r w:rsidR="00FB5364">
        <w:rPr>
          <w:i/>
          <w:iCs/>
          <w:szCs w:val="22"/>
          <w:lang w:val="ru-RU"/>
        </w:rPr>
        <w:t>,</w:t>
      </w:r>
      <w:r w:rsidR="00603948" w:rsidRPr="004F5CEE">
        <w:rPr>
          <w:szCs w:val="22"/>
          <w:lang w:val="ru-RU"/>
        </w:rPr>
        <w:t xml:space="preserve"> </w:t>
      </w:r>
      <w:r w:rsidRPr="004F5CEE">
        <w:rPr>
          <w:szCs w:val="22"/>
          <w:lang w:val="ru-RU"/>
        </w:rPr>
        <w:t xml:space="preserve">а также проекты, связанные с ИС как двигателем для </w:t>
      </w:r>
      <w:r w:rsidR="00FB5364">
        <w:rPr>
          <w:szCs w:val="22"/>
          <w:lang w:val="ru-RU"/>
        </w:rPr>
        <w:t>молодежного предпринимательства</w:t>
      </w:r>
      <w:r w:rsidRPr="004F5CEE">
        <w:rPr>
          <w:szCs w:val="22"/>
          <w:lang w:val="ru-RU"/>
        </w:rPr>
        <w:t xml:space="preserve">, созданием сети </w:t>
      </w:r>
      <w:r w:rsidR="00A95A4A" w:rsidRPr="004F5CEE">
        <w:rPr>
          <w:szCs w:val="22"/>
          <w:lang w:val="ru-RU"/>
        </w:rPr>
        <w:t xml:space="preserve">ЦПТИ </w:t>
      </w:r>
      <w:r w:rsidRPr="004F5CEE">
        <w:rPr>
          <w:szCs w:val="22"/>
          <w:lang w:val="ru-RU"/>
        </w:rPr>
        <w:t>и передачей технологи</w:t>
      </w:r>
      <w:r w:rsidR="00FB5364">
        <w:rPr>
          <w:szCs w:val="22"/>
          <w:lang w:val="ru-RU"/>
        </w:rPr>
        <w:t>й</w:t>
      </w:r>
      <w:r w:rsidRPr="004F5CEE">
        <w:rPr>
          <w:szCs w:val="22"/>
          <w:lang w:val="ru-RU"/>
        </w:rPr>
        <w:t xml:space="preserve"> африканским университетам (сеть </w:t>
      </w:r>
      <w:r w:rsidRPr="004F5CEE">
        <w:rPr>
          <w:szCs w:val="22"/>
        </w:rPr>
        <w:t>PATLIB</w:t>
      </w:r>
      <w:r w:rsidRPr="004F5CEE">
        <w:rPr>
          <w:szCs w:val="22"/>
          <w:lang w:val="ru-RU"/>
        </w:rPr>
        <w:t xml:space="preserve">).  Помощь ВОИС будет иметь ключевое значение для охраны более </w:t>
      </w:r>
      <w:r w:rsidRPr="004F5CEE">
        <w:rPr>
          <w:bCs/>
          <w:szCs w:val="22"/>
          <w:lang w:val="ru-RU"/>
        </w:rPr>
        <w:t xml:space="preserve">типичных местных агропродовольственных товаров и ремесел с помощью географических указаний и наименований мест происхождения, развития бренда </w:t>
      </w:r>
      <w:r w:rsidR="00FB5364">
        <w:rPr>
          <w:bCs/>
          <w:szCs w:val="22"/>
          <w:lang w:val="ru-RU"/>
        </w:rPr>
        <w:t>«</w:t>
      </w:r>
      <w:r w:rsidRPr="004F5CEE">
        <w:rPr>
          <w:bCs/>
          <w:szCs w:val="22"/>
          <w:lang w:val="ru-RU"/>
        </w:rPr>
        <w:t>Сделано в Кабо-Верде</w:t>
      </w:r>
      <w:r w:rsidR="00FB5364">
        <w:rPr>
          <w:bCs/>
          <w:szCs w:val="22"/>
          <w:lang w:val="ru-RU"/>
        </w:rPr>
        <w:t>»</w:t>
      </w:r>
      <w:r w:rsidRPr="004F5CEE">
        <w:rPr>
          <w:bCs/>
          <w:szCs w:val="22"/>
          <w:lang w:val="ru-RU"/>
        </w:rPr>
        <w:t xml:space="preserve">, реализации программы распространения и обучения в области ИС и укрепления потенциала Института управления и качества интеллектуальной собственности для регулирования </w:t>
      </w:r>
      <w:r w:rsidR="00FB5364">
        <w:rPr>
          <w:bCs/>
          <w:szCs w:val="22"/>
          <w:lang w:val="ru-RU"/>
        </w:rPr>
        <w:t xml:space="preserve">механизмов </w:t>
      </w:r>
      <w:r w:rsidRPr="004F5CEE">
        <w:rPr>
          <w:bCs/>
          <w:szCs w:val="22"/>
          <w:lang w:val="ru-RU"/>
        </w:rPr>
        <w:t>коллективного управления авторскими и смежными правами.</w:t>
      </w:r>
    </w:p>
    <w:p w14:paraId="1D42ED73" w14:textId="4DD64525" w:rsidR="00615D08" w:rsidRPr="004F5CEE" w:rsidRDefault="00FC2DA4">
      <w:pPr>
        <w:pStyle w:val="ONUME"/>
        <w:tabs>
          <w:tab w:val="left" w:pos="567"/>
        </w:tabs>
        <w:rPr>
          <w:szCs w:val="22"/>
          <w:lang w:val="ru-RU"/>
        </w:rPr>
      </w:pPr>
      <w:r w:rsidRPr="004F5CEE">
        <w:rPr>
          <w:szCs w:val="22"/>
          <w:lang w:val="ru-RU"/>
        </w:rPr>
        <w:t>Делегация Камбоджи заявила, что присоединяется к заявлениям, сделанным делегацией Индонезии от имени Азиатско-Тихоокеанской группы и делегацией Лаоса (Народно-Демократической Республики) от имени АСЕАН.  Камбоджа поблагодарила Генерального директора ВОИС за его участие в 54-й встрече министров экономики стран АСЕАН и за его визит в Камбоджу в сентябре 2022 г</w:t>
      </w:r>
      <w:r w:rsidR="003C26B9">
        <w:rPr>
          <w:szCs w:val="22"/>
          <w:lang w:val="ru-RU"/>
        </w:rPr>
        <w:t>ода</w:t>
      </w:r>
      <w:r w:rsidRPr="004F5CEE">
        <w:rPr>
          <w:szCs w:val="22"/>
          <w:lang w:val="ru-RU"/>
        </w:rPr>
        <w:t xml:space="preserve">.  В результате этого сотрудничество между ВОИС и АСЕАН еще более укрепилось, а обязательства ВОИС и Камбоджи по содействию развитию </w:t>
      </w:r>
      <w:r w:rsidRPr="0060573D">
        <w:rPr>
          <w:szCs w:val="22"/>
          <w:lang w:val="ru-RU"/>
        </w:rPr>
        <w:t xml:space="preserve">ИС, особенно </w:t>
      </w:r>
      <w:r w:rsidR="00FB5364">
        <w:rPr>
          <w:szCs w:val="22"/>
          <w:lang w:val="ru-RU"/>
        </w:rPr>
        <w:t xml:space="preserve">в том, что касается </w:t>
      </w:r>
      <w:r w:rsidRPr="0060573D">
        <w:rPr>
          <w:szCs w:val="22"/>
          <w:lang w:val="ru-RU"/>
        </w:rPr>
        <w:t>регис</w:t>
      </w:r>
      <w:r w:rsidR="009B794A">
        <w:rPr>
          <w:szCs w:val="22"/>
          <w:lang w:val="ru-RU"/>
        </w:rPr>
        <w:t xml:space="preserve">трации географических указаний </w:t>
      </w:r>
      <w:r w:rsidRPr="0060573D">
        <w:rPr>
          <w:szCs w:val="22"/>
          <w:lang w:val="ru-RU"/>
        </w:rPr>
        <w:t xml:space="preserve">и коллективных знаков, были подтверждены.  </w:t>
      </w:r>
      <w:r w:rsidRPr="004F5CEE">
        <w:rPr>
          <w:szCs w:val="22"/>
          <w:lang w:val="ru-RU"/>
        </w:rPr>
        <w:t>Помощь ВОИС позволила Камбодже разработать необходимую нормативно-правовую базу для эффективного управления и развития ИС</w:t>
      </w:r>
      <w:r w:rsidR="00603948" w:rsidRPr="004F5CEE">
        <w:rPr>
          <w:szCs w:val="22"/>
          <w:lang w:val="ru-RU"/>
        </w:rPr>
        <w:t xml:space="preserve">; </w:t>
      </w:r>
      <w:r w:rsidRPr="004F5CEE">
        <w:rPr>
          <w:szCs w:val="22"/>
          <w:lang w:val="ru-RU"/>
        </w:rPr>
        <w:t xml:space="preserve">такая поддержка позволила МСП и сообществам </w:t>
      </w:r>
      <w:r w:rsidR="00FB5364">
        <w:rPr>
          <w:szCs w:val="22"/>
          <w:lang w:val="ru-RU"/>
        </w:rPr>
        <w:t xml:space="preserve">на местах </w:t>
      </w:r>
      <w:r w:rsidRPr="004F5CEE">
        <w:rPr>
          <w:szCs w:val="22"/>
          <w:lang w:val="ru-RU"/>
        </w:rPr>
        <w:t xml:space="preserve">получать выгоду от ИС </w:t>
      </w:r>
      <w:r w:rsidR="00FB5364">
        <w:rPr>
          <w:szCs w:val="22"/>
          <w:lang w:val="ru-RU"/>
        </w:rPr>
        <w:t>при помощи ГУ</w:t>
      </w:r>
      <w:r w:rsidRPr="004F5CEE">
        <w:rPr>
          <w:szCs w:val="22"/>
          <w:lang w:val="ru-RU"/>
        </w:rPr>
        <w:t>.  Камбоджа прида</w:t>
      </w:r>
      <w:r w:rsidR="00FB5364">
        <w:rPr>
          <w:szCs w:val="22"/>
          <w:lang w:val="ru-RU"/>
        </w:rPr>
        <w:t>вала</w:t>
      </w:r>
      <w:r w:rsidRPr="004F5CEE">
        <w:rPr>
          <w:szCs w:val="22"/>
          <w:lang w:val="ru-RU"/>
        </w:rPr>
        <w:t xml:space="preserve"> большое значение разработке продуманной политики в области ИС как инструмент</w:t>
      </w:r>
      <w:r w:rsidR="00FB5364">
        <w:rPr>
          <w:szCs w:val="22"/>
          <w:lang w:val="ru-RU"/>
        </w:rPr>
        <w:t>а</w:t>
      </w:r>
      <w:r w:rsidRPr="004F5CEE">
        <w:rPr>
          <w:szCs w:val="22"/>
          <w:lang w:val="ru-RU"/>
        </w:rPr>
        <w:t xml:space="preserve"> экономического развития и сокращения бедности.  Делегация обратилась к ВОИС и другим партнерам по развитию с просьбой </w:t>
      </w:r>
      <w:r w:rsidR="00FB5364">
        <w:rPr>
          <w:szCs w:val="22"/>
          <w:lang w:val="ru-RU"/>
        </w:rPr>
        <w:t>и впредь</w:t>
      </w:r>
      <w:r w:rsidRPr="004F5CEE">
        <w:rPr>
          <w:szCs w:val="22"/>
          <w:lang w:val="ru-RU"/>
        </w:rPr>
        <w:t xml:space="preserve"> оказывать </w:t>
      </w:r>
      <w:r w:rsidR="00FB5364">
        <w:rPr>
          <w:szCs w:val="22"/>
          <w:lang w:val="ru-RU"/>
        </w:rPr>
        <w:t xml:space="preserve">ей </w:t>
      </w:r>
      <w:r w:rsidRPr="004F5CEE">
        <w:rPr>
          <w:szCs w:val="22"/>
          <w:lang w:val="ru-RU"/>
        </w:rPr>
        <w:t xml:space="preserve">помощь в поддержке брендинга местной продукции, укреплении и совершенствовании управления ИС, стимулировании инноваций и обеспечении соблюдения </w:t>
      </w:r>
      <w:r w:rsidR="003879F1" w:rsidRPr="004F5CEE">
        <w:rPr>
          <w:szCs w:val="22"/>
          <w:lang w:val="ru-RU"/>
        </w:rPr>
        <w:t xml:space="preserve">ПИС, </w:t>
      </w:r>
      <w:r w:rsidRPr="004F5CEE">
        <w:rPr>
          <w:szCs w:val="22"/>
          <w:lang w:val="ru-RU"/>
        </w:rPr>
        <w:t>реагируя при этом на изменение глобальной среды ИС.</w:t>
      </w:r>
    </w:p>
    <w:p w14:paraId="2B9C1C7C" w14:textId="00259F0F" w:rsidR="00615D08" w:rsidRPr="0060573D" w:rsidRDefault="00FC2DA4">
      <w:pPr>
        <w:pStyle w:val="ONUME"/>
        <w:tabs>
          <w:tab w:val="left" w:pos="567"/>
        </w:tabs>
        <w:rPr>
          <w:rStyle w:val="NormalCharacter"/>
          <w:szCs w:val="22"/>
          <w:lang w:val="ru-RU"/>
        </w:rPr>
      </w:pPr>
      <w:r w:rsidRPr="004F5CEE">
        <w:rPr>
          <w:szCs w:val="22"/>
          <w:lang w:val="ru-RU"/>
        </w:rPr>
        <w:t>Делегация Канады, прин</w:t>
      </w:r>
      <w:r w:rsidR="00FB5364">
        <w:rPr>
          <w:szCs w:val="22"/>
          <w:lang w:val="ru-RU"/>
        </w:rPr>
        <w:t>яв</w:t>
      </w:r>
      <w:r w:rsidRPr="004F5CEE">
        <w:rPr>
          <w:szCs w:val="22"/>
          <w:lang w:val="ru-RU"/>
        </w:rPr>
        <w:t xml:space="preserve"> к сведению </w:t>
      </w:r>
      <w:r w:rsidR="00FB5364">
        <w:rPr>
          <w:szCs w:val="22"/>
          <w:lang w:val="ru-RU"/>
        </w:rPr>
        <w:t>о</w:t>
      </w:r>
      <w:r w:rsidR="00FB5364" w:rsidRPr="00FB5364">
        <w:rPr>
          <w:szCs w:val="22"/>
          <w:lang w:val="ru-RU"/>
        </w:rPr>
        <w:t xml:space="preserve">тчет об оказании помощи и поддержки инновационному и творческому сектору и системе </w:t>
      </w:r>
      <w:r w:rsidR="009B794A">
        <w:rPr>
          <w:szCs w:val="22"/>
          <w:lang w:val="ru-RU"/>
        </w:rPr>
        <w:t>ИС</w:t>
      </w:r>
      <w:r w:rsidR="00FB5364" w:rsidRPr="00FB5364">
        <w:rPr>
          <w:szCs w:val="22"/>
          <w:lang w:val="ru-RU"/>
        </w:rPr>
        <w:t xml:space="preserve"> Украины</w:t>
      </w:r>
      <w:r w:rsidRPr="004F5CEE">
        <w:rPr>
          <w:szCs w:val="22"/>
          <w:lang w:val="ru-RU"/>
        </w:rPr>
        <w:t xml:space="preserve"> (</w:t>
      </w:r>
      <w:r w:rsidR="005F6A2F">
        <w:rPr>
          <w:szCs w:val="22"/>
          <w:lang w:val="ru-RU"/>
        </w:rPr>
        <w:t xml:space="preserve">документ </w:t>
      </w:r>
      <w:r w:rsidRPr="004F5CEE">
        <w:rPr>
          <w:szCs w:val="22"/>
        </w:rPr>
        <w:t>A</w:t>
      </w:r>
      <w:r w:rsidRPr="004F5CEE">
        <w:rPr>
          <w:szCs w:val="22"/>
          <w:lang w:val="ru-RU"/>
        </w:rPr>
        <w:t>/64/8) и отме</w:t>
      </w:r>
      <w:r w:rsidR="00FB5364">
        <w:rPr>
          <w:szCs w:val="22"/>
          <w:lang w:val="ru-RU"/>
        </w:rPr>
        <w:t>тив</w:t>
      </w:r>
      <w:r w:rsidRPr="004F5CEE">
        <w:rPr>
          <w:szCs w:val="22"/>
          <w:lang w:val="ru-RU"/>
        </w:rPr>
        <w:t xml:space="preserve"> влияние войны в этой стране на ее экосистему инноваций и творчества, вновь заявила о своем осуждении незаконного и неоправданного вторжения Российской Федерации на территорию </w:t>
      </w:r>
      <w:r w:rsidRPr="0060573D">
        <w:rPr>
          <w:szCs w:val="22"/>
          <w:lang w:val="ru-RU"/>
        </w:rPr>
        <w:t xml:space="preserve">Украины.  Усилия ВОИС по наращиванию потенциала </w:t>
      </w:r>
      <w:r w:rsidR="008C34CE">
        <w:rPr>
          <w:szCs w:val="22"/>
          <w:lang w:val="ru-RU"/>
        </w:rPr>
        <w:t>при помощи</w:t>
      </w:r>
      <w:r w:rsidRPr="0060573D">
        <w:rPr>
          <w:szCs w:val="22"/>
          <w:lang w:val="ru-RU"/>
        </w:rPr>
        <w:t xml:space="preserve"> Академи</w:t>
      </w:r>
      <w:r w:rsidR="008C34CE">
        <w:rPr>
          <w:szCs w:val="22"/>
          <w:lang w:val="ru-RU"/>
        </w:rPr>
        <w:t>и</w:t>
      </w:r>
      <w:r w:rsidRPr="0060573D">
        <w:rPr>
          <w:szCs w:val="22"/>
          <w:lang w:val="ru-RU"/>
        </w:rPr>
        <w:t xml:space="preserve"> ВОИС</w:t>
      </w:r>
      <w:r w:rsidR="008C34CE">
        <w:rPr>
          <w:szCs w:val="22"/>
          <w:lang w:val="ru-RU"/>
        </w:rPr>
        <w:t>, а также по</w:t>
      </w:r>
      <w:r w:rsidRPr="0060573D">
        <w:rPr>
          <w:szCs w:val="22"/>
          <w:lang w:val="ru-RU"/>
        </w:rPr>
        <w:t xml:space="preserve"> расширению услуг ИС для пользователей</w:t>
      </w:r>
      <w:r w:rsidR="008C34CE">
        <w:rPr>
          <w:szCs w:val="22"/>
          <w:lang w:val="ru-RU"/>
        </w:rPr>
        <w:t>,</w:t>
      </w:r>
      <w:r w:rsidRPr="0060573D">
        <w:rPr>
          <w:szCs w:val="22"/>
          <w:lang w:val="ru-RU"/>
        </w:rPr>
        <w:t xml:space="preserve"> заслуживают одобрения.  </w:t>
      </w:r>
      <w:r w:rsidR="009247B4" w:rsidRPr="004F5CEE">
        <w:rPr>
          <w:szCs w:val="22"/>
          <w:lang w:val="ru-RU"/>
        </w:rPr>
        <w:t xml:space="preserve">Делегация выразила </w:t>
      </w:r>
      <w:r w:rsidRPr="004F5CEE">
        <w:rPr>
          <w:szCs w:val="22"/>
          <w:lang w:val="ru-RU"/>
        </w:rPr>
        <w:t>надежду</w:t>
      </w:r>
      <w:r w:rsidR="008C34CE">
        <w:rPr>
          <w:szCs w:val="22"/>
          <w:lang w:val="ru-RU"/>
        </w:rPr>
        <w:t xml:space="preserve"> на то</w:t>
      </w:r>
      <w:r w:rsidRPr="004F5CEE">
        <w:rPr>
          <w:szCs w:val="22"/>
          <w:lang w:val="ru-RU"/>
        </w:rPr>
        <w:t>, что предложенные программа работы и бюджет на двухлетний период 2024</w:t>
      </w:r>
      <w:r w:rsidR="008C34CE">
        <w:rPr>
          <w:szCs w:val="22"/>
          <w:lang w:val="ru-RU"/>
        </w:rPr>
        <w:t>–2025</w:t>
      </w:r>
      <w:r w:rsidRPr="004F5CEE">
        <w:rPr>
          <w:szCs w:val="22"/>
          <w:lang w:val="ru-RU"/>
        </w:rPr>
        <w:t xml:space="preserve"> г</w:t>
      </w:r>
      <w:r w:rsidR="003C26B9">
        <w:rPr>
          <w:szCs w:val="22"/>
          <w:lang w:val="ru-RU"/>
        </w:rPr>
        <w:t>одах</w:t>
      </w:r>
      <w:r w:rsidRPr="004F5CEE">
        <w:rPr>
          <w:szCs w:val="22"/>
          <w:lang w:val="ru-RU"/>
        </w:rPr>
        <w:t xml:space="preserve"> будут утверждены.  Делегация </w:t>
      </w:r>
      <w:r w:rsidR="008C34CE">
        <w:rPr>
          <w:szCs w:val="22"/>
          <w:lang w:val="ru-RU"/>
        </w:rPr>
        <w:t>рассчитывала</w:t>
      </w:r>
      <w:r w:rsidRPr="004F5CEE">
        <w:rPr>
          <w:szCs w:val="22"/>
          <w:lang w:val="ru-RU"/>
        </w:rPr>
        <w:t xml:space="preserve"> на проведение открытых, прозрачных и инклюзивных переговоров по договору о законах по промышленным образцам и международно-правовому документу, касающемуся интеллектуальной собственности, генетических ресурсов и традиционных знаний, связанных с генетическими ресурсами.  Государствам-членам следует договориться о том, как обеспечить </w:t>
      </w:r>
      <w:r w:rsidR="008C34CE">
        <w:rPr>
          <w:szCs w:val="22"/>
          <w:lang w:val="ru-RU"/>
        </w:rPr>
        <w:t>конструктивное</w:t>
      </w:r>
      <w:r w:rsidRPr="004F5CEE">
        <w:rPr>
          <w:szCs w:val="22"/>
          <w:lang w:val="ru-RU"/>
        </w:rPr>
        <w:t xml:space="preserve"> участие наблюдателей, аккредитованных </w:t>
      </w:r>
      <w:r w:rsidR="009B794A">
        <w:rPr>
          <w:szCs w:val="22"/>
          <w:lang w:val="ru-RU"/>
        </w:rPr>
        <w:t>МКГР</w:t>
      </w:r>
      <w:r w:rsidR="008C34CE">
        <w:rPr>
          <w:szCs w:val="22"/>
          <w:lang w:val="ru-RU"/>
        </w:rPr>
        <w:t>, и особенно представителей коренных народов</w:t>
      </w:r>
      <w:r w:rsidRPr="004F5CEE">
        <w:rPr>
          <w:szCs w:val="22"/>
          <w:lang w:val="ru-RU"/>
        </w:rPr>
        <w:t xml:space="preserve">.  Канада обнародовала свой план действий на </w:t>
      </w:r>
      <w:r w:rsidR="008C34CE" w:rsidRPr="004F5CEE">
        <w:rPr>
          <w:szCs w:val="22"/>
          <w:lang w:val="ru-RU"/>
        </w:rPr>
        <w:t xml:space="preserve">2023–2028 </w:t>
      </w:r>
      <w:r w:rsidRPr="004F5CEE">
        <w:rPr>
          <w:szCs w:val="22"/>
          <w:lang w:val="ru-RU"/>
        </w:rPr>
        <w:t>г</w:t>
      </w:r>
      <w:r w:rsidR="003C26B9">
        <w:rPr>
          <w:szCs w:val="22"/>
          <w:lang w:val="ru-RU"/>
        </w:rPr>
        <w:t>оды</w:t>
      </w:r>
      <w:r w:rsidRPr="004F5CEE">
        <w:rPr>
          <w:szCs w:val="22"/>
          <w:lang w:val="ru-RU"/>
        </w:rPr>
        <w:t xml:space="preserve"> по реализации Декларации </w:t>
      </w:r>
      <w:r w:rsidR="00DA19C2" w:rsidRPr="004F5CEE">
        <w:rPr>
          <w:szCs w:val="22"/>
          <w:lang w:val="ru-RU"/>
        </w:rPr>
        <w:t xml:space="preserve">ООН </w:t>
      </w:r>
      <w:r w:rsidRPr="004F5CEE">
        <w:rPr>
          <w:szCs w:val="22"/>
          <w:lang w:val="ru-RU"/>
        </w:rPr>
        <w:t xml:space="preserve">о правах коренных народов, в котором содержится дорожная карта для дальнейшего примирения, в том числе в отношении ИС.  Недавно опубликованная </w:t>
      </w:r>
      <w:r w:rsidR="00316725" w:rsidRPr="004F5CEE">
        <w:rPr>
          <w:szCs w:val="22"/>
          <w:lang w:val="ru-RU"/>
        </w:rPr>
        <w:t xml:space="preserve">бизнес-стратегия </w:t>
      </w:r>
      <w:r w:rsidRPr="004F5CEE">
        <w:rPr>
          <w:szCs w:val="22"/>
          <w:lang w:val="ru-RU"/>
        </w:rPr>
        <w:t xml:space="preserve">Канадского ведомства интеллектуальной собственности </w:t>
      </w:r>
      <w:r w:rsidR="009B794A" w:rsidRPr="009B794A">
        <w:rPr>
          <w:szCs w:val="22"/>
          <w:lang w:val="ru-RU"/>
        </w:rPr>
        <w:t>(</w:t>
      </w:r>
      <w:r w:rsidR="009B794A">
        <w:rPr>
          <w:szCs w:val="22"/>
        </w:rPr>
        <w:t>CIPO</w:t>
      </w:r>
      <w:r w:rsidR="009B794A" w:rsidRPr="009B794A">
        <w:rPr>
          <w:szCs w:val="22"/>
          <w:lang w:val="ru-RU"/>
        </w:rPr>
        <w:t xml:space="preserve">) </w:t>
      </w:r>
      <w:r w:rsidR="00316725" w:rsidRPr="004F5CEE">
        <w:rPr>
          <w:szCs w:val="22"/>
          <w:lang w:val="ru-RU"/>
        </w:rPr>
        <w:t>на период 2023</w:t>
      </w:r>
      <w:r w:rsidR="00AB4722">
        <w:rPr>
          <w:szCs w:val="22"/>
          <w:lang w:val="ru-RU"/>
        </w:rPr>
        <w:t>–</w:t>
      </w:r>
      <w:r w:rsidRPr="004F5CEE">
        <w:rPr>
          <w:szCs w:val="22"/>
          <w:lang w:val="ru-RU"/>
        </w:rPr>
        <w:t>2028 г</w:t>
      </w:r>
      <w:r w:rsidR="003C26B9">
        <w:rPr>
          <w:szCs w:val="22"/>
          <w:lang w:val="ru-RU"/>
        </w:rPr>
        <w:t>одов</w:t>
      </w:r>
      <w:r w:rsidRPr="004F5CEE">
        <w:rPr>
          <w:szCs w:val="22"/>
          <w:lang w:val="ru-RU"/>
        </w:rPr>
        <w:t xml:space="preserve"> предусматривает новую структуру пошлин, направленную на улучшение обслуживания клиентов, модернизацию </w:t>
      </w:r>
      <w:r w:rsidRPr="0060573D">
        <w:rPr>
          <w:szCs w:val="22"/>
          <w:lang w:val="ru-RU"/>
        </w:rPr>
        <w:t xml:space="preserve">ИТ-системы </w:t>
      </w:r>
      <w:r w:rsidR="00AB4722">
        <w:rPr>
          <w:szCs w:val="22"/>
          <w:lang w:val="ru-RU"/>
        </w:rPr>
        <w:t xml:space="preserve">операций с клиентурой и </w:t>
      </w:r>
      <w:r w:rsidR="00AB4722">
        <w:rPr>
          <w:szCs w:val="22"/>
          <w:lang w:val="ru-RU"/>
        </w:rPr>
        <w:lastRenderedPageBreak/>
        <w:t>обработки документации в области патентов</w:t>
      </w:r>
      <w:r w:rsidRPr="0060573D">
        <w:rPr>
          <w:szCs w:val="22"/>
          <w:lang w:val="ru-RU"/>
        </w:rPr>
        <w:t xml:space="preserve">, а также внесение изменений в нормативные акты для обеспечения согласованности с </w:t>
      </w:r>
      <w:r w:rsidR="009B794A">
        <w:rPr>
          <w:szCs w:val="22"/>
          <w:lang w:val="ru-RU"/>
        </w:rPr>
        <w:t>РСТ</w:t>
      </w:r>
      <w:r w:rsidRPr="0060573D">
        <w:rPr>
          <w:szCs w:val="22"/>
          <w:lang w:val="ru-RU"/>
        </w:rPr>
        <w:t>.</w:t>
      </w:r>
    </w:p>
    <w:p w14:paraId="1EFD945F" w14:textId="0BD39411" w:rsidR="00615D08" w:rsidRPr="004F5CEE" w:rsidRDefault="00FC2DA4">
      <w:pPr>
        <w:pStyle w:val="ONUME"/>
        <w:tabs>
          <w:tab w:val="left" w:pos="567"/>
        </w:tabs>
        <w:rPr>
          <w:szCs w:val="22"/>
          <w:lang w:val="ru-RU"/>
        </w:rPr>
      </w:pPr>
      <w:r w:rsidRPr="004F5CEE">
        <w:rPr>
          <w:szCs w:val="22"/>
          <w:lang w:val="ru-RU"/>
        </w:rPr>
        <w:t>Делегация Чили, присоедин</w:t>
      </w:r>
      <w:r w:rsidR="00AB4722">
        <w:rPr>
          <w:szCs w:val="22"/>
          <w:lang w:val="ru-RU"/>
        </w:rPr>
        <w:t>ившись</w:t>
      </w:r>
      <w:r w:rsidRPr="004F5CEE">
        <w:rPr>
          <w:szCs w:val="22"/>
          <w:lang w:val="ru-RU"/>
        </w:rPr>
        <w:t xml:space="preserve"> к заявлению, сделанному </w:t>
      </w:r>
      <w:r w:rsidR="009B794A">
        <w:rPr>
          <w:szCs w:val="22"/>
          <w:lang w:val="ru-RU"/>
        </w:rPr>
        <w:t>делегацией Венесуэлы (Боливарианская Республика)</w:t>
      </w:r>
      <w:r w:rsidRPr="004F5CEE">
        <w:rPr>
          <w:szCs w:val="22"/>
          <w:lang w:val="ru-RU"/>
        </w:rPr>
        <w:t xml:space="preserve"> от имени </w:t>
      </w:r>
      <w:r w:rsidR="00A95A4A" w:rsidRPr="004F5CEE">
        <w:rPr>
          <w:szCs w:val="22"/>
          <w:lang w:val="ru-RU"/>
        </w:rPr>
        <w:t>ГРУЛАК</w:t>
      </w:r>
      <w:r w:rsidRPr="004F5CEE">
        <w:rPr>
          <w:szCs w:val="22"/>
          <w:lang w:val="ru-RU"/>
        </w:rPr>
        <w:t xml:space="preserve">, заявила, что она </w:t>
      </w:r>
      <w:r w:rsidR="00AB4722">
        <w:rPr>
          <w:szCs w:val="22"/>
          <w:lang w:val="ru-RU"/>
        </w:rPr>
        <w:t>с воодушевлением принимает к сведению</w:t>
      </w:r>
      <w:r w:rsidRPr="004F5CEE">
        <w:rPr>
          <w:szCs w:val="22"/>
          <w:lang w:val="ru-RU"/>
        </w:rPr>
        <w:t xml:space="preserve"> и высоко оценивает работу и руководство Генерального директора, а также его </w:t>
      </w:r>
      <w:r w:rsidR="00AB4722">
        <w:rPr>
          <w:szCs w:val="22"/>
          <w:lang w:val="ru-RU"/>
        </w:rPr>
        <w:t>решимость</w:t>
      </w:r>
      <w:r w:rsidRPr="004F5CEE">
        <w:rPr>
          <w:szCs w:val="22"/>
          <w:lang w:val="ru-RU"/>
        </w:rPr>
        <w:t xml:space="preserve"> и стремление направлять деятельность ВОИС на создание эффективной, сбалансированной и инклюзивной глобальной экосистемы ИС, ориентированной на развитие всех государств-членов и их многочисленных заинтересованных сторон.  Чили стремится к укреплению глобальной системы ИС с такими характеристиками и будет сотрудничать с ВОИС и государствами-членами для достижения этой цели.  ИС является ключом к поощрению инноваций и творчества и, следовательно, к обеспечению продуктивного развития и поиску решений глобальных проблем.  ИС должна также создавать возможности для всех членов общества, особенно для </w:t>
      </w:r>
      <w:r w:rsidR="00AB4722">
        <w:rPr>
          <w:szCs w:val="22"/>
          <w:lang w:val="ru-RU"/>
        </w:rPr>
        <w:t>тех из них, кто находится в наиболее уязвимом положении</w:t>
      </w:r>
      <w:r w:rsidRPr="004F5CEE">
        <w:rPr>
          <w:szCs w:val="22"/>
          <w:lang w:val="ru-RU"/>
        </w:rPr>
        <w:t xml:space="preserve">.  Чили </w:t>
      </w:r>
      <w:r w:rsidR="00AB4722">
        <w:rPr>
          <w:szCs w:val="22"/>
          <w:lang w:val="ru-RU"/>
        </w:rPr>
        <w:t>выразила признательность</w:t>
      </w:r>
      <w:r w:rsidRPr="004F5CEE">
        <w:rPr>
          <w:szCs w:val="22"/>
          <w:lang w:val="ru-RU"/>
        </w:rPr>
        <w:t xml:space="preserve"> ВОИС </w:t>
      </w:r>
      <w:r w:rsidR="00AB4722">
        <w:rPr>
          <w:szCs w:val="22"/>
          <w:lang w:val="ru-RU"/>
        </w:rPr>
        <w:t xml:space="preserve">за ее работу </w:t>
      </w:r>
      <w:r w:rsidRPr="004F5CEE">
        <w:rPr>
          <w:szCs w:val="22"/>
          <w:lang w:val="ru-RU"/>
        </w:rPr>
        <w:t xml:space="preserve">в </w:t>
      </w:r>
      <w:r w:rsidR="00AB4722">
        <w:rPr>
          <w:szCs w:val="22"/>
          <w:lang w:val="ru-RU"/>
        </w:rPr>
        <w:t>интересах</w:t>
      </w:r>
      <w:r w:rsidRPr="004F5CEE">
        <w:rPr>
          <w:szCs w:val="22"/>
          <w:lang w:val="ru-RU"/>
        </w:rPr>
        <w:t xml:space="preserve"> МСП, гендерного равенства и многообразия и высоко оцени</w:t>
      </w:r>
      <w:r w:rsidR="00AB4722">
        <w:rPr>
          <w:szCs w:val="22"/>
          <w:lang w:val="ru-RU"/>
        </w:rPr>
        <w:t>ла</w:t>
      </w:r>
      <w:r w:rsidRPr="004F5CEE">
        <w:rPr>
          <w:szCs w:val="22"/>
          <w:lang w:val="ru-RU"/>
        </w:rPr>
        <w:t xml:space="preserve"> соглашения, достигнутые на предыдущей сессии </w:t>
      </w:r>
      <w:r w:rsidR="009B794A">
        <w:rPr>
          <w:szCs w:val="22"/>
          <w:lang w:val="ru-RU"/>
        </w:rPr>
        <w:t>КПБ</w:t>
      </w:r>
      <w:r w:rsidRPr="004F5CEE">
        <w:rPr>
          <w:szCs w:val="22"/>
          <w:lang w:val="ru-RU"/>
        </w:rPr>
        <w:t xml:space="preserve">, которые имеют большое значение.  Она </w:t>
      </w:r>
      <w:r w:rsidR="00AB4722">
        <w:rPr>
          <w:szCs w:val="22"/>
          <w:lang w:val="ru-RU"/>
        </w:rPr>
        <w:t>заявила о своей поддержке</w:t>
      </w:r>
      <w:r w:rsidRPr="004F5CEE">
        <w:rPr>
          <w:szCs w:val="22"/>
          <w:lang w:val="ru-RU"/>
        </w:rPr>
        <w:t xml:space="preserve"> инициатив и предложени</w:t>
      </w:r>
      <w:r w:rsidR="00AB4722">
        <w:rPr>
          <w:szCs w:val="22"/>
          <w:lang w:val="ru-RU"/>
        </w:rPr>
        <w:t>й</w:t>
      </w:r>
      <w:r w:rsidRPr="004F5CEE">
        <w:rPr>
          <w:szCs w:val="22"/>
          <w:lang w:val="ru-RU"/>
        </w:rPr>
        <w:t>, способствующи</w:t>
      </w:r>
      <w:r w:rsidR="00AB4722">
        <w:rPr>
          <w:szCs w:val="22"/>
          <w:lang w:val="ru-RU"/>
        </w:rPr>
        <w:t>х</w:t>
      </w:r>
      <w:r w:rsidRPr="004F5CEE">
        <w:rPr>
          <w:szCs w:val="22"/>
          <w:lang w:val="ru-RU"/>
        </w:rPr>
        <w:t xml:space="preserve"> развитию и диверсификации производственной модели в развивающихся странах, а также исследованиям, образованию, сохранению наследия и вовлечению традиционно недопредставленных групп.  Чили также поддерж</w:t>
      </w:r>
      <w:r w:rsidR="00AB4722">
        <w:rPr>
          <w:szCs w:val="22"/>
          <w:lang w:val="ru-RU"/>
        </w:rPr>
        <w:t>ала</w:t>
      </w:r>
      <w:r w:rsidRPr="004F5CEE">
        <w:rPr>
          <w:szCs w:val="22"/>
          <w:lang w:val="ru-RU"/>
        </w:rPr>
        <w:t xml:space="preserve"> реализацию </w:t>
      </w:r>
      <w:r w:rsidR="009B794A">
        <w:rPr>
          <w:szCs w:val="22"/>
          <w:lang w:val="ru-RU"/>
        </w:rPr>
        <w:t>ПДР</w:t>
      </w:r>
      <w:r w:rsidR="009247B4" w:rsidRPr="004F5CEE">
        <w:rPr>
          <w:szCs w:val="22"/>
          <w:lang w:val="ru-RU"/>
        </w:rPr>
        <w:t xml:space="preserve"> </w:t>
      </w:r>
      <w:r w:rsidRPr="004F5CEE">
        <w:rPr>
          <w:szCs w:val="22"/>
          <w:lang w:val="ru-RU"/>
        </w:rPr>
        <w:t xml:space="preserve">и </w:t>
      </w:r>
      <w:r w:rsidR="00AB4722">
        <w:rPr>
          <w:szCs w:val="22"/>
          <w:lang w:val="ru-RU"/>
        </w:rPr>
        <w:t xml:space="preserve">растущий </w:t>
      </w:r>
      <w:r w:rsidRPr="004F5CEE">
        <w:rPr>
          <w:szCs w:val="22"/>
          <w:lang w:val="ru-RU"/>
        </w:rPr>
        <w:t xml:space="preserve">вклад в достижение ЦУР, поскольку ИС играет роль в решении глобальных экономических, экологических, медицинских и социальных проблем.  В связи с этим Чили высоко оценила услуги и проекты, </w:t>
      </w:r>
      <w:r w:rsidR="00AB4722">
        <w:rPr>
          <w:szCs w:val="22"/>
          <w:lang w:val="ru-RU"/>
        </w:rPr>
        <w:t>предоставленные и разработанные</w:t>
      </w:r>
      <w:r w:rsidRPr="004F5CEE">
        <w:rPr>
          <w:szCs w:val="22"/>
          <w:lang w:val="ru-RU"/>
        </w:rPr>
        <w:t xml:space="preserve"> ВОИС, </w:t>
      </w:r>
      <w:r w:rsidR="00AB4722">
        <w:rPr>
          <w:szCs w:val="22"/>
          <w:lang w:val="ru-RU"/>
        </w:rPr>
        <w:t>которые</w:t>
      </w:r>
      <w:r w:rsidRPr="004F5CEE">
        <w:rPr>
          <w:szCs w:val="22"/>
          <w:lang w:val="ru-RU"/>
        </w:rPr>
        <w:t xml:space="preserve"> облегча</w:t>
      </w:r>
      <w:r w:rsidR="00AB4722">
        <w:rPr>
          <w:szCs w:val="22"/>
          <w:lang w:val="ru-RU"/>
        </w:rPr>
        <w:t>ю</w:t>
      </w:r>
      <w:r w:rsidRPr="004F5CEE">
        <w:rPr>
          <w:szCs w:val="22"/>
          <w:lang w:val="ru-RU"/>
        </w:rPr>
        <w:t>т использование ИС и способству</w:t>
      </w:r>
      <w:r w:rsidR="00651A31">
        <w:rPr>
          <w:szCs w:val="22"/>
          <w:lang w:val="ru-RU"/>
        </w:rPr>
        <w:t>ю</w:t>
      </w:r>
      <w:r w:rsidRPr="004F5CEE">
        <w:rPr>
          <w:szCs w:val="22"/>
          <w:lang w:val="ru-RU"/>
        </w:rPr>
        <w:t>т развитию инноваций</w:t>
      </w:r>
      <w:r w:rsidR="00651A31">
        <w:rPr>
          <w:szCs w:val="22"/>
          <w:lang w:val="ru-RU"/>
        </w:rPr>
        <w:t xml:space="preserve"> и</w:t>
      </w:r>
      <w:r w:rsidRPr="004F5CEE">
        <w:rPr>
          <w:szCs w:val="22"/>
          <w:lang w:val="ru-RU"/>
        </w:rPr>
        <w:t xml:space="preserve"> творчества и </w:t>
      </w:r>
      <w:r w:rsidR="00651A31">
        <w:rPr>
          <w:szCs w:val="22"/>
          <w:lang w:val="ru-RU"/>
        </w:rPr>
        <w:t xml:space="preserve">повышению </w:t>
      </w:r>
      <w:r w:rsidRPr="004F5CEE">
        <w:rPr>
          <w:szCs w:val="22"/>
          <w:lang w:val="ru-RU"/>
        </w:rPr>
        <w:t xml:space="preserve">конкурентоспособности в развивающихся странах.  Она также особо отметила и высоко оценила техническое сотрудничество ВОИС, которое позволило развивающимся странам содействовать инновациям, творчеству и сотрудничеству через творческие отрасли, МСП, предпринимателей, женщин, </w:t>
      </w:r>
      <w:r w:rsidR="00651A31">
        <w:rPr>
          <w:szCs w:val="22"/>
          <w:lang w:val="ru-RU"/>
        </w:rPr>
        <w:t xml:space="preserve">поощрение </w:t>
      </w:r>
      <w:r w:rsidRPr="004F5CEE">
        <w:rPr>
          <w:szCs w:val="22"/>
          <w:lang w:val="ru-RU"/>
        </w:rPr>
        <w:t>многообрази</w:t>
      </w:r>
      <w:r w:rsidR="00651A31">
        <w:rPr>
          <w:szCs w:val="22"/>
          <w:lang w:val="ru-RU"/>
        </w:rPr>
        <w:t>я</w:t>
      </w:r>
      <w:r w:rsidRPr="004F5CEE">
        <w:rPr>
          <w:szCs w:val="22"/>
          <w:lang w:val="ru-RU"/>
        </w:rPr>
        <w:t xml:space="preserve"> и </w:t>
      </w:r>
      <w:r w:rsidR="00651A31">
        <w:rPr>
          <w:szCs w:val="22"/>
          <w:lang w:val="ru-RU"/>
        </w:rPr>
        <w:t xml:space="preserve">поддержку </w:t>
      </w:r>
      <w:r w:rsidRPr="004F5CEE">
        <w:rPr>
          <w:szCs w:val="22"/>
          <w:lang w:val="ru-RU"/>
        </w:rPr>
        <w:t>коренны</w:t>
      </w:r>
      <w:r w:rsidR="00651A31">
        <w:rPr>
          <w:szCs w:val="22"/>
          <w:lang w:val="ru-RU"/>
        </w:rPr>
        <w:t>х</w:t>
      </w:r>
      <w:r w:rsidRPr="004F5CEE">
        <w:rPr>
          <w:szCs w:val="22"/>
          <w:lang w:val="ru-RU"/>
        </w:rPr>
        <w:t xml:space="preserve"> народ</w:t>
      </w:r>
      <w:r w:rsidR="00651A31">
        <w:rPr>
          <w:szCs w:val="22"/>
          <w:lang w:val="ru-RU"/>
        </w:rPr>
        <w:t>ов</w:t>
      </w:r>
      <w:r w:rsidRPr="004F5CEE">
        <w:rPr>
          <w:szCs w:val="22"/>
          <w:lang w:val="ru-RU"/>
        </w:rPr>
        <w:t>.  В течение предыдущего года Национальный институт промышленной собственности (</w:t>
      </w:r>
      <w:r w:rsidRPr="004F5CEE">
        <w:rPr>
          <w:szCs w:val="22"/>
        </w:rPr>
        <w:t>INAPI</w:t>
      </w:r>
      <w:r w:rsidRPr="004F5CEE">
        <w:rPr>
          <w:szCs w:val="22"/>
          <w:lang w:val="ru-RU"/>
        </w:rPr>
        <w:t xml:space="preserve">) осуществил значительные изменения в законодательстве о промышленной собственности, касающиеся патентов и товарных знаков, </w:t>
      </w:r>
      <w:r w:rsidR="006B32F6">
        <w:rPr>
          <w:szCs w:val="22"/>
          <w:lang w:val="ru-RU"/>
        </w:rPr>
        <w:t>в том числе в отношении</w:t>
      </w:r>
      <w:r w:rsidRPr="004F5CEE">
        <w:rPr>
          <w:szCs w:val="22"/>
          <w:lang w:val="ru-RU"/>
        </w:rPr>
        <w:t xml:space="preserve"> нетрадиционных знаков, промышленных образцов, временных патентов и правоприменения.  В середине 2022 г</w:t>
      </w:r>
      <w:r w:rsidR="003C26B9">
        <w:rPr>
          <w:szCs w:val="22"/>
          <w:lang w:val="ru-RU"/>
        </w:rPr>
        <w:t>ода</w:t>
      </w:r>
      <w:r w:rsidRPr="004F5CEE">
        <w:rPr>
          <w:szCs w:val="22"/>
          <w:lang w:val="ru-RU"/>
        </w:rPr>
        <w:t xml:space="preserve"> </w:t>
      </w:r>
      <w:r w:rsidRPr="004F5CEE">
        <w:rPr>
          <w:szCs w:val="22"/>
        </w:rPr>
        <w:t>INAPI</w:t>
      </w:r>
      <w:r w:rsidRPr="004F5CEE">
        <w:rPr>
          <w:szCs w:val="22"/>
          <w:lang w:val="ru-RU"/>
        </w:rPr>
        <w:t xml:space="preserve"> применил механизмы реализации Протокола к Мадридскому соглашению о международной регистрации знаков, часть котор</w:t>
      </w:r>
      <w:r w:rsidR="006B32F6">
        <w:rPr>
          <w:szCs w:val="22"/>
          <w:lang w:val="ru-RU"/>
        </w:rPr>
        <w:t>ых</w:t>
      </w:r>
      <w:r w:rsidRPr="004F5CEE">
        <w:rPr>
          <w:szCs w:val="22"/>
          <w:lang w:val="ru-RU"/>
        </w:rPr>
        <w:t xml:space="preserve"> была разработана при содействии и поддержке ВОИС.  В конце 2022 г</w:t>
      </w:r>
      <w:r w:rsidR="003C26B9">
        <w:rPr>
          <w:szCs w:val="22"/>
          <w:lang w:val="ru-RU"/>
        </w:rPr>
        <w:t>ода</w:t>
      </w:r>
      <w:r w:rsidRPr="004F5CEE">
        <w:rPr>
          <w:szCs w:val="22"/>
          <w:lang w:val="ru-RU"/>
        </w:rPr>
        <w:t xml:space="preserve"> Генеральный директор посетил Чили, что дало возможность согласовать реализацию </w:t>
      </w:r>
      <w:r w:rsidR="006B32F6">
        <w:rPr>
          <w:szCs w:val="22"/>
          <w:lang w:val="ru-RU"/>
        </w:rPr>
        <w:t xml:space="preserve">ряда </w:t>
      </w:r>
      <w:r w:rsidRPr="004F5CEE">
        <w:rPr>
          <w:szCs w:val="22"/>
          <w:lang w:val="ru-RU"/>
        </w:rPr>
        <w:t xml:space="preserve">проектов, в том числе связанных с </w:t>
      </w:r>
      <w:r w:rsidR="006B32F6">
        <w:rPr>
          <w:szCs w:val="22"/>
          <w:lang w:val="ru-RU"/>
        </w:rPr>
        <w:t>пакетом мер</w:t>
      </w:r>
      <w:r w:rsidRPr="004F5CEE">
        <w:rPr>
          <w:szCs w:val="22"/>
          <w:lang w:val="ru-RU"/>
        </w:rPr>
        <w:t xml:space="preserve"> ВОИ</w:t>
      </w:r>
      <w:r w:rsidR="006B32F6">
        <w:rPr>
          <w:szCs w:val="22"/>
          <w:lang w:val="ru-RU"/>
        </w:rPr>
        <w:t xml:space="preserve">С по реагированию на пандемию </w:t>
      </w:r>
      <w:r w:rsidR="006B32F6">
        <w:rPr>
          <w:szCs w:val="22"/>
          <w:lang w:val="en-GB"/>
        </w:rPr>
        <w:t>COVID</w:t>
      </w:r>
      <w:r w:rsidR="006B32F6" w:rsidRPr="006B32F6">
        <w:rPr>
          <w:szCs w:val="22"/>
          <w:lang w:val="ru-RU"/>
        </w:rPr>
        <w:t xml:space="preserve">-19, </w:t>
      </w:r>
      <w:r w:rsidR="006B32F6">
        <w:rPr>
          <w:szCs w:val="22"/>
          <w:lang w:val="ru-RU"/>
        </w:rPr>
        <w:t>а также пр</w:t>
      </w:r>
      <w:r w:rsidRPr="004F5CEE">
        <w:rPr>
          <w:szCs w:val="22"/>
          <w:lang w:val="ru-RU"/>
        </w:rPr>
        <w:t>оект</w:t>
      </w:r>
      <w:r w:rsidR="006B32F6">
        <w:rPr>
          <w:szCs w:val="22"/>
          <w:lang w:val="ru-RU"/>
        </w:rPr>
        <w:t>а</w:t>
      </w:r>
      <w:r w:rsidRPr="004F5CEE">
        <w:rPr>
          <w:szCs w:val="22"/>
          <w:lang w:val="ru-RU"/>
        </w:rPr>
        <w:t xml:space="preserve"> по оценке целесообразности разработки программы </w:t>
      </w:r>
      <w:r w:rsidRPr="004F5CEE">
        <w:rPr>
          <w:szCs w:val="22"/>
        </w:rPr>
        <w:t>MBA</w:t>
      </w:r>
      <w:r w:rsidRPr="004F5CEE">
        <w:rPr>
          <w:szCs w:val="22"/>
          <w:lang w:val="ru-RU"/>
        </w:rPr>
        <w:t xml:space="preserve"> по промышленной собственности и </w:t>
      </w:r>
      <w:r w:rsidR="006B32F6">
        <w:rPr>
          <w:szCs w:val="22"/>
          <w:lang w:val="ru-RU"/>
        </w:rPr>
        <w:t>предпринимательству</w:t>
      </w:r>
      <w:r w:rsidRPr="004F5CEE">
        <w:rPr>
          <w:szCs w:val="22"/>
          <w:lang w:val="ru-RU"/>
        </w:rPr>
        <w:t xml:space="preserve"> </w:t>
      </w:r>
      <w:r w:rsidR="006B32F6">
        <w:rPr>
          <w:szCs w:val="22"/>
          <w:lang w:val="ru-RU"/>
        </w:rPr>
        <w:t>и</w:t>
      </w:r>
      <w:r w:rsidRPr="004F5CEE">
        <w:rPr>
          <w:szCs w:val="22"/>
          <w:lang w:val="ru-RU"/>
        </w:rPr>
        <w:t xml:space="preserve"> проект</w:t>
      </w:r>
      <w:r w:rsidR="006B32F6">
        <w:rPr>
          <w:szCs w:val="22"/>
          <w:lang w:val="ru-RU"/>
        </w:rPr>
        <w:t>а</w:t>
      </w:r>
      <w:r w:rsidRPr="004F5CEE">
        <w:rPr>
          <w:szCs w:val="22"/>
          <w:lang w:val="ru-RU"/>
        </w:rPr>
        <w:t xml:space="preserve"> по созданию Академии промышленной собственности в рамках </w:t>
      </w:r>
      <w:r w:rsidRPr="004F5CEE">
        <w:rPr>
          <w:szCs w:val="22"/>
        </w:rPr>
        <w:t>INAPI</w:t>
      </w:r>
      <w:r w:rsidRPr="004F5CEE">
        <w:rPr>
          <w:szCs w:val="22"/>
          <w:lang w:val="ru-RU"/>
        </w:rPr>
        <w:t xml:space="preserve">.  Все эти проекты </w:t>
      </w:r>
      <w:r w:rsidR="006B32F6">
        <w:rPr>
          <w:szCs w:val="22"/>
          <w:lang w:val="ru-RU"/>
        </w:rPr>
        <w:t xml:space="preserve">находятся на различных стадиях реализации </w:t>
      </w:r>
      <w:r w:rsidRPr="004F5CEE">
        <w:rPr>
          <w:szCs w:val="22"/>
          <w:lang w:val="ru-RU"/>
        </w:rPr>
        <w:t>в зависимости от их сложности</w:t>
      </w:r>
      <w:r w:rsidR="006B32F6">
        <w:rPr>
          <w:szCs w:val="22"/>
          <w:lang w:val="ru-RU"/>
        </w:rPr>
        <w:t>.</w:t>
      </w:r>
      <w:r w:rsidRPr="004F5CEE">
        <w:rPr>
          <w:szCs w:val="22"/>
          <w:lang w:val="ru-RU"/>
        </w:rPr>
        <w:t xml:space="preserve">  Делегация высоко оцени</w:t>
      </w:r>
      <w:r w:rsidR="006B32F6">
        <w:rPr>
          <w:szCs w:val="22"/>
          <w:lang w:val="ru-RU"/>
        </w:rPr>
        <w:t>ла</w:t>
      </w:r>
      <w:r w:rsidRPr="004F5CEE">
        <w:rPr>
          <w:szCs w:val="22"/>
          <w:lang w:val="ru-RU"/>
        </w:rPr>
        <w:t xml:space="preserve"> помощь и поддержку ВОИС в осуществлении этих важных для Чили видов деятельности.  </w:t>
      </w:r>
    </w:p>
    <w:p w14:paraId="1C241C83" w14:textId="3672B846" w:rsidR="00615D08" w:rsidRPr="004F5CEE" w:rsidRDefault="00FC2DA4">
      <w:pPr>
        <w:pStyle w:val="ONUME"/>
        <w:tabs>
          <w:tab w:val="left" w:pos="567"/>
        </w:tabs>
        <w:rPr>
          <w:szCs w:val="22"/>
          <w:lang w:val="ru-RU"/>
        </w:rPr>
      </w:pPr>
      <w:r w:rsidRPr="004F5CEE">
        <w:rPr>
          <w:szCs w:val="22"/>
          <w:lang w:val="ru-RU"/>
        </w:rPr>
        <w:t xml:space="preserve">Делегация Колумбии заявила, что мир меняется.  Глубоко </w:t>
      </w:r>
      <w:r w:rsidR="005D073F">
        <w:rPr>
          <w:szCs w:val="22"/>
          <w:lang w:val="ru-RU"/>
        </w:rPr>
        <w:t>несправедливые</w:t>
      </w:r>
      <w:r w:rsidRPr="004F5CEE">
        <w:rPr>
          <w:szCs w:val="22"/>
          <w:lang w:val="ru-RU"/>
        </w:rPr>
        <w:t xml:space="preserve"> последствия </w:t>
      </w:r>
      <w:r w:rsidRPr="004F5CEE">
        <w:rPr>
          <w:bCs/>
          <w:szCs w:val="22"/>
          <w:lang w:val="ru-RU"/>
        </w:rPr>
        <w:t xml:space="preserve">бесчеловечной </w:t>
      </w:r>
      <w:r w:rsidRPr="004F5CEE">
        <w:rPr>
          <w:szCs w:val="22"/>
          <w:lang w:val="ru-RU"/>
        </w:rPr>
        <w:t>глобализации, пандемий, войн и изменения климата ставят под угрозу само существование человеческого рода.  Достижение ЦУР в ближайшие два десятилетия</w:t>
      </w:r>
      <w:r w:rsidR="005D073F">
        <w:rPr>
          <w:szCs w:val="22"/>
          <w:lang w:val="ru-RU"/>
        </w:rPr>
        <w:t xml:space="preserve"> – </w:t>
      </w:r>
      <w:r w:rsidRPr="004F5CEE">
        <w:rPr>
          <w:szCs w:val="22"/>
          <w:lang w:val="ru-RU"/>
        </w:rPr>
        <w:t xml:space="preserve">это уже не </w:t>
      </w:r>
      <w:r w:rsidR="005D073F">
        <w:rPr>
          <w:szCs w:val="22"/>
          <w:lang w:val="ru-RU"/>
        </w:rPr>
        <w:t>задача</w:t>
      </w:r>
      <w:r w:rsidRPr="004F5CEE">
        <w:rPr>
          <w:szCs w:val="22"/>
          <w:lang w:val="ru-RU"/>
        </w:rPr>
        <w:t xml:space="preserve">, а неоспоримая необходимость.  Необходимо ускорить энергетический переход к модели устойчивого развития, обеспечивающей баланс между сохранением биоразнообразия, декарбонизацией и поиском нового способа защиты жизни, </w:t>
      </w:r>
      <w:r w:rsidR="005D073F">
        <w:rPr>
          <w:szCs w:val="22"/>
          <w:lang w:val="ru-RU"/>
        </w:rPr>
        <w:t>который дал бы</w:t>
      </w:r>
      <w:r w:rsidRPr="004F5CEE">
        <w:rPr>
          <w:szCs w:val="22"/>
          <w:lang w:val="ru-RU"/>
        </w:rPr>
        <w:t xml:space="preserve"> надежду будущим поколениям.  Неравенство, с которым сталкиваются развивающиеся страны и которое вызвано отсутствием прогресса в </w:t>
      </w:r>
      <w:r w:rsidRPr="004F5CEE">
        <w:rPr>
          <w:szCs w:val="22"/>
          <w:lang w:val="ru-RU"/>
        </w:rPr>
        <w:lastRenderedPageBreak/>
        <w:t>многостороннем регулировании ИС, не отражает этой реальности.  Отныне нашей дорожной картой должн</w:t>
      </w:r>
      <w:r w:rsidR="005D073F">
        <w:rPr>
          <w:szCs w:val="22"/>
          <w:lang w:val="ru-RU"/>
        </w:rPr>
        <w:t>ы</w:t>
      </w:r>
      <w:r w:rsidRPr="004F5CEE">
        <w:rPr>
          <w:szCs w:val="22"/>
          <w:lang w:val="ru-RU"/>
        </w:rPr>
        <w:t xml:space="preserve"> стать сохранение биоразнообразия и природы как единственной альтернативы декарбонизации, обеспечение здоровья за счет использования природных ресурсов, рациональное использование </w:t>
      </w:r>
      <w:r w:rsidR="009B794A">
        <w:rPr>
          <w:szCs w:val="22"/>
          <w:lang w:val="ru-RU"/>
        </w:rPr>
        <w:t>ТЗ</w:t>
      </w:r>
      <w:r w:rsidRPr="004F5CEE">
        <w:rPr>
          <w:szCs w:val="22"/>
          <w:lang w:val="ru-RU"/>
        </w:rPr>
        <w:t xml:space="preserve"> коренных народов, развитие культуры, </w:t>
      </w:r>
      <w:r w:rsidR="005D073F">
        <w:rPr>
          <w:szCs w:val="22"/>
          <w:lang w:val="ru-RU"/>
        </w:rPr>
        <w:t xml:space="preserve">а также </w:t>
      </w:r>
      <w:r w:rsidRPr="004F5CEE">
        <w:rPr>
          <w:szCs w:val="22"/>
          <w:lang w:val="ru-RU"/>
        </w:rPr>
        <w:t>защита прав женщин и доступ к знаниям</w:t>
      </w:r>
      <w:r w:rsidR="005D073F">
        <w:rPr>
          <w:szCs w:val="22"/>
          <w:lang w:val="ru-RU"/>
        </w:rPr>
        <w:t>, который следует рассматривать</w:t>
      </w:r>
      <w:r w:rsidRPr="004F5CEE">
        <w:rPr>
          <w:szCs w:val="22"/>
          <w:lang w:val="ru-RU"/>
        </w:rPr>
        <w:t xml:space="preserve"> </w:t>
      </w:r>
      <w:r w:rsidR="005D073F">
        <w:rPr>
          <w:szCs w:val="22"/>
          <w:lang w:val="ru-RU"/>
        </w:rPr>
        <w:t>как</w:t>
      </w:r>
      <w:r w:rsidRPr="004F5CEE">
        <w:rPr>
          <w:szCs w:val="22"/>
          <w:lang w:val="ru-RU"/>
        </w:rPr>
        <w:t xml:space="preserve"> </w:t>
      </w:r>
      <w:r w:rsidR="005D073F">
        <w:rPr>
          <w:szCs w:val="22"/>
          <w:lang w:val="ru-RU"/>
        </w:rPr>
        <w:t>основополагающее</w:t>
      </w:r>
      <w:r w:rsidRPr="004F5CEE">
        <w:rPr>
          <w:szCs w:val="22"/>
          <w:lang w:val="ru-RU"/>
        </w:rPr>
        <w:t xml:space="preserve"> прав</w:t>
      </w:r>
      <w:r w:rsidR="005D073F">
        <w:rPr>
          <w:szCs w:val="22"/>
          <w:lang w:val="ru-RU"/>
        </w:rPr>
        <w:t>о</w:t>
      </w:r>
      <w:r w:rsidRPr="004F5CEE">
        <w:rPr>
          <w:szCs w:val="22"/>
          <w:lang w:val="ru-RU"/>
        </w:rPr>
        <w:t xml:space="preserve"> человека, а не </w:t>
      </w:r>
      <w:r w:rsidR="005D073F">
        <w:rPr>
          <w:szCs w:val="22"/>
          <w:lang w:val="ru-RU"/>
        </w:rPr>
        <w:t>предмет торговли</w:t>
      </w:r>
      <w:r w:rsidRPr="004F5CEE">
        <w:rPr>
          <w:szCs w:val="22"/>
          <w:lang w:val="ru-RU"/>
        </w:rPr>
        <w:t xml:space="preserve">.  Целью предложений и решений, укрепляющих и обеспечивающих </w:t>
      </w:r>
      <w:r w:rsidR="002C3A4B">
        <w:rPr>
          <w:szCs w:val="22"/>
          <w:lang w:val="ru-RU"/>
        </w:rPr>
        <w:t>гармоничный</w:t>
      </w:r>
      <w:r w:rsidRPr="004F5CEE">
        <w:rPr>
          <w:szCs w:val="22"/>
          <w:lang w:val="ru-RU"/>
        </w:rPr>
        <w:t xml:space="preserve"> баланс между устойчивым развитием и </w:t>
      </w:r>
      <w:r w:rsidR="002C3A4B">
        <w:rPr>
          <w:szCs w:val="22"/>
          <w:lang w:val="ru-RU"/>
        </w:rPr>
        <w:t>предпринимательством</w:t>
      </w:r>
      <w:r w:rsidRPr="004F5CEE">
        <w:rPr>
          <w:szCs w:val="22"/>
          <w:lang w:val="ru-RU"/>
        </w:rPr>
        <w:t>, ИС, инвестициями и услугами, должн</w:t>
      </w:r>
      <w:r w:rsidR="002C3A4B">
        <w:rPr>
          <w:szCs w:val="22"/>
          <w:lang w:val="ru-RU"/>
        </w:rPr>
        <w:t>а</w:t>
      </w:r>
      <w:r w:rsidRPr="004F5CEE">
        <w:rPr>
          <w:szCs w:val="22"/>
          <w:lang w:val="ru-RU"/>
        </w:rPr>
        <w:t xml:space="preserve"> стать </w:t>
      </w:r>
      <w:r w:rsidR="002C3A4B">
        <w:rPr>
          <w:szCs w:val="22"/>
          <w:lang w:val="ru-RU"/>
        </w:rPr>
        <w:t>разработка</w:t>
      </w:r>
      <w:r w:rsidRPr="004F5CEE">
        <w:rPr>
          <w:szCs w:val="22"/>
          <w:lang w:val="ru-RU"/>
        </w:rPr>
        <w:t xml:space="preserve"> во второй половине 2023 г</w:t>
      </w:r>
      <w:r w:rsidR="003C26B9">
        <w:rPr>
          <w:szCs w:val="22"/>
          <w:lang w:val="ru-RU"/>
        </w:rPr>
        <w:t>ода</w:t>
      </w:r>
      <w:r w:rsidRPr="004F5CEE">
        <w:rPr>
          <w:szCs w:val="22"/>
          <w:lang w:val="ru-RU"/>
        </w:rPr>
        <w:t xml:space="preserve"> обязательных для исполнения текстов, </w:t>
      </w:r>
      <w:r w:rsidR="002C3A4B">
        <w:rPr>
          <w:szCs w:val="22"/>
          <w:lang w:val="ru-RU"/>
        </w:rPr>
        <w:t>которые стали бы частью</w:t>
      </w:r>
      <w:r w:rsidRPr="004F5CEE">
        <w:rPr>
          <w:szCs w:val="22"/>
          <w:lang w:val="ru-RU"/>
        </w:rPr>
        <w:t xml:space="preserve"> многосторонни</w:t>
      </w:r>
      <w:r w:rsidR="002C3A4B">
        <w:rPr>
          <w:szCs w:val="22"/>
          <w:lang w:val="ru-RU"/>
        </w:rPr>
        <w:t>х</w:t>
      </w:r>
      <w:r w:rsidRPr="004F5CEE">
        <w:rPr>
          <w:szCs w:val="22"/>
          <w:lang w:val="ru-RU"/>
        </w:rPr>
        <w:t xml:space="preserve"> нормативны</w:t>
      </w:r>
      <w:r w:rsidR="002C3A4B">
        <w:rPr>
          <w:szCs w:val="22"/>
          <w:lang w:val="ru-RU"/>
        </w:rPr>
        <w:t>х</w:t>
      </w:r>
      <w:r w:rsidRPr="004F5CEE">
        <w:rPr>
          <w:szCs w:val="22"/>
          <w:lang w:val="ru-RU"/>
        </w:rPr>
        <w:t xml:space="preserve"> акт</w:t>
      </w:r>
      <w:r w:rsidR="002C3A4B">
        <w:rPr>
          <w:szCs w:val="22"/>
          <w:lang w:val="ru-RU"/>
        </w:rPr>
        <w:t>ов</w:t>
      </w:r>
      <w:r w:rsidRPr="004F5CEE">
        <w:rPr>
          <w:szCs w:val="22"/>
          <w:lang w:val="ru-RU"/>
        </w:rPr>
        <w:t xml:space="preserve"> по охране генетических ресурсов и биоразнообразия.  Они также должны обеспечивать гибкость авторского права для расширения доступа к образованию и техническому прогрессу, </w:t>
      </w:r>
      <w:r w:rsidR="002C3A4B">
        <w:rPr>
          <w:szCs w:val="22"/>
          <w:lang w:val="ru-RU"/>
        </w:rPr>
        <w:t>обеспечивать охрану традиционных выражений культуры</w:t>
      </w:r>
      <w:r w:rsidRPr="004F5CEE">
        <w:rPr>
          <w:szCs w:val="22"/>
          <w:lang w:val="ru-RU"/>
        </w:rPr>
        <w:t xml:space="preserve"> и облегчать доступ к цифровой экономике.  Таковы были цели раунда </w:t>
      </w:r>
      <w:r w:rsidR="002C3A4B">
        <w:rPr>
          <w:szCs w:val="22"/>
          <w:lang w:val="ru-RU"/>
        </w:rPr>
        <w:t>переговоров по проблемам развития</w:t>
      </w:r>
      <w:r w:rsidRPr="004F5CEE">
        <w:rPr>
          <w:szCs w:val="22"/>
          <w:lang w:val="ru-RU"/>
        </w:rPr>
        <w:t xml:space="preserve">, но в ходе переговоров их достичь не удалось.  Новая международная парадигма и растущий риск протекционизма препятствуют </w:t>
      </w:r>
      <w:r w:rsidR="002C3A4B">
        <w:rPr>
          <w:szCs w:val="22"/>
          <w:lang w:val="ru-RU"/>
        </w:rPr>
        <w:t>принятию</w:t>
      </w:r>
      <w:r w:rsidRPr="004F5CEE">
        <w:rPr>
          <w:szCs w:val="22"/>
          <w:lang w:val="ru-RU"/>
        </w:rPr>
        <w:t xml:space="preserve"> необходим</w:t>
      </w:r>
      <w:r w:rsidR="002C3A4B">
        <w:rPr>
          <w:szCs w:val="22"/>
          <w:lang w:val="ru-RU"/>
        </w:rPr>
        <w:t>ых мер по их</w:t>
      </w:r>
      <w:r w:rsidRPr="004F5CEE">
        <w:rPr>
          <w:szCs w:val="22"/>
          <w:lang w:val="ru-RU"/>
        </w:rPr>
        <w:t xml:space="preserve"> </w:t>
      </w:r>
      <w:r w:rsidR="002C3A4B">
        <w:rPr>
          <w:szCs w:val="22"/>
          <w:lang w:val="ru-RU"/>
        </w:rPr>
        <w:t>р</w:t>
      </w:r>
      <w:r w:rsidRPr="004F5CEE">
        <w:rPr>
          <w:szCs w:val="22"/>
          <w:lang w:val="ru-RU"/>
        </w:rPr>
        <w:t xml:space="preserve">еализации.  Развивающиеся страны и Колумбия, разделяющие </w:t>
      </w:r>
      <w:r w:rsidR="002C3A4B">
        <w:rPr>
          <w:szCs w:val="22"/>
          <w:lang w:val="ru-RU"/>
        </w:rPr>
        <w:t>решимость</w:t>
      </w:r>
      <w:r w:rsidRPr="004F5CEE">
        <w:rPr>
          <w:szCs w:val="22"/>
          <w:lang w:val="ru-RU"/>
        </w:rPr>
        <w:t xml:space="preserve"> других государств, должны стать мировой </w:t>
      </w:r>
      <w:r w:rsidR="002C3A4B">
        <w:rPr>
          <w:szCs w:val="22"/>
          <w:lang w:val="ru-RU"/>
        </w:rPr>
        <w:t>силой</w:t>
      </w:r>
      <w:r w:rsidRPr="004F5CEE">
        <w:rPr>
          <w:szCs w:val="22"/>
          <w:lang w:val="ru-RU"/>
        </w:rPr>
        <w:t xml:space="preserve">, обеспечивающей жизнь и энергетический переход.  Новая реальность обусловила </w:t>
      </w:r>
      <w:r w:rsidR="002C3A4B">
        <w:rPr>
          <w:szCs w:val="22"/>
          <w:lang w:val="ru-RU"/>
        </w:rPr>
        <w:t>основополагающую</w:t>
      </w:r>
      <w:r w:rsidRPr="004F5CEE">
        <w:rPr>
          <w:szCs w:val="22"/>
          <w:lang w:val="ru-RU"/>
        </w:rPr>
        <w:t xml:space="preserve"> роль ВОИС как лидера в установлении нов</w:t>
      </w:r>
      <w:r w:rsidR="002C3A4B">
        <w:rPr>
          <w:szCs w:val="22"/>
          <w:lang w:val="ru-RU"/>
        </w:rPr>
        <w:t>ого</w:t>
      </w:r>
      <w:r w:rsidRPr="004F5CEE">
        <w:rPr>
          <w:szCs w:val="22"/>
          <w:lang w:val="ru-RU"/>
        </w:rPr>
        <w:t xml:space="preserve"> баланс</w:t>
      </w:r>
      <w:r w:rsidR="002C3A4B">
        <w:rPr>
          <w:szCs w:val="22"/>
          <w:lang w:val="ru-RU"/>
        </w:rPr>
        <w:t>а</w:t>
      </w:r>
      <w:r w:rsidRPr="004F5CEE">
        <w:rPr>
          <w:szCs w:val="22"/>
          <w:lang w:val="ru-RU"/>
        </w:rPr>
        <w:t xml:space="preserve"> и </w:t>
      </w:r>
      <w:r w:rsidR="002C3A4B">
        <w:rPr>
          <w:szCs w:val="22"/>
          <w:lang w:val="ru-RU"/>
        </w:rPr>
        <w:t>устранении</w:t>
      </w:r>
      <w:r w:rsidRPr="004F5CEE">
        <w:rPr>
          <w:szCs w:val="22"/>
          <w:lang w:val="ru-RU"/>
        </w:rPr>
        <w:t xml:space="preserve"> </w:t>
      </w:r>
      <w:r w:rsidR="002C3A4B">
        <w:rPr>
          <w:szCs w:val="22"/>
          <w:lang w:val="ru-RU"/>
        </w:rPr>
        <w:t xml:space="preserve">ловушек, связанных с </w:t>
      </w:r>
      <w:r w:rsidRPr="004F5CEE">
        <w:rPr>
          <w:szCs w:val="22"/>
          <w:lang w:val="ru-RU"/>
        </w:rPr>
        <w:t>двусторонни</w:t>
      </w:r>
      <w:r w:rsidR="002C3A4B">
        <w:rPr>
          <w:szCs w:val="22"/>
          <w:lang w:val="ru-RU"/>
        </w:rPr>
        <w:t>ми</w:t>
      </w:r>
      <w:r w:rsidRPr="004F5CEE">
        <w:rPr>
          <w:szCs w:val="22"/>
          <w:lang w:val="ru-RU"/>
        </w:rPr>
        <w:t xml:space="preserve"> </w:t>
      </w:r>
      <w:r w:rsidR="002C3A4B">
        <w:rPr>
          <w:szCs w:val="22"/>
          <w:lang w:val="ru-RU"/>
        </w:rPr>
        <w:t>действиями</w:t>
      </w:r>
      <w:r w:rsidRPr="004F5CEE">
        <w:rPr>
          <w:szCs w:val="22"/>
          <w:lang w:val="ru-RU"/>
        </w:rPr>
        <w:t>,</w:t>
      </w:r>
      <w:r w:rsidR="002C3A4B">
        <w:rPr>
          <w:szCs w:val="22"/>
          <w:lang w:val="ru-RU"/>
        </w:rPr>
        <w:t xml:space="preserve"> которые</w:t>
      </w:r>
      <w:r w:rsidRPr="004F5CEE">
        <w:rPr>
          <w:szCs w:val="22"/>
          <w:lang w:val="ru-RU"/>
        </w:rPr>
        <w:t xml:space="preserve"> препятствую</w:t>
      </w:r>
      <w:r w:rsidR="002C3A4B">
        <w:rPr>
          <w:szCs w:val="22"/>
          <w:lang w:val="ru-RU"/>
        </w:rPr>
        <w:t>т</w:t>
      </w:r>
      <w:r w:rsidRPr="004F5CEE">
        <w:rPr>
          <w:szCs w:val="22"/>
          <w:lang w:val="ru-RU"/>
        </w:rPr>
        <w:t xml:space="preserve"> гуманной интернационализации, </w:t>
      </w:r>
      <w:r w:rsidR="002C3A4B">
        <w:rPr>
          <w:szCs w:val="22"/>
          <w:lang w:val="ru-RU"/>
        </w:rPr>
        <w:t>формированию</w:t>
      </w:r>
      <w:r w:rsidRPr="004F5CEE">
        <w:rPr>
          <w:szCs w:val="22"/>
          <w:lang w:val="ru-RU"/>
        </w:rPr>
        <w:t xml:space="preserve"> более справедливого и сбалансированного мира</w:t>
      </w:r>
      <w:r w:rsidR="002C3A4B">
        <w:rPr>
          <w:szCs w:val="22"/>
          <w:lang w:val="ru-RU"/>
        </w:rPr>
        <w:t>, а также</w:t>
      </w:r>
      <w:r w:rsidRPr="004F5CEE">
        <w:rPr>
          <w:szCs w:val="22"/>
          <w:lang w:val="ru-RU"/>
        </w:rPr>
        <w:t xml:space="preserve"> сотрудничеству, способствующему достижению этих благородных целей.  Не будет преувеличением утверждать, что будущее человечества зависит от всех нас, а не только от </w:t>
      </w:r>
      <w:r w:rsidR="002C3A4B">
        <w:rPr>
          <w:szCs w:val="22"/>
          <w:lang w:val="ru-RU"/>
        </w:rPr>
        <w:t>некоторых сторон</w:t>
      </w:r>
      <w:r w:rsidRPr="004F5CEE">
        <w:rPr>
          <w:szCs w:val="22"/>
          <w:lang w:val="ru-RU"/>
        </w:rPr>
        <w:t>.</w:t>
      </w:r>
    </w:p>
    <w:p w14:paraId="30669440" w14:textId="412BBA0C" w:rsidR="00615D08" w:rsidRPr="004F5CEE" w:rsidRDefault="00FC2DA4">
      <w:pPr>
        <w:pStyle w:val="ONUME"/>
        <w:tabs>
          <w:tab w:val="left" w:pos="567"/>
        </w:tabs>
        <w:rPr>
          <w:rFonts w:eastAsiaTheme="minorHAnsi"/>
          <w:szCs w:val="22"/>
          <w:lang w:val="ru-RU"/>
        </w:rPr>
      </w:pPr>
      <w:r w:rsidRPr="004F5CEE">
        <w:rPr>
          <w:szCs w:val="22"/>
          <w:lang w:val="ru-RU"/>
        </w:rPr>
        <w:t xml:space="preserve">Делегация Республики Конго заявила, что присоединяется к заявлению, сделанному </w:t>
      </w:r>
      <w:r w:rsidR="001605FC">
        <w:rPr>
          <w:szCs w:val="22"/>
          <w:lang w:val="ru-RU"/>
        </w:rPr>
        <w:t xml:space="preserve">делегацией </w:t>
      </w:r>
      <w:r w:rsidRPr="004F5CEE">
        <w:rPr>
          <w:szCs w:val="22"/>
          <w:lang w:val="ru-RU"/>
        </w:rPr>
        <w:t>Ган</w:t>
      </w:r>
      <w:r w:rsidR="001605FC">
        <w:rPr>
          <w:szCs w:val="22"/>
          <w:lang w:val="ru-RU"/>
        </w:rPr>
        <w:t>ы</w:t>
      </w:r>
      <w:r w:rsidRPr="004F5CEE">
        <w:rPr>
          <w:szCs w:val="22"/>
          <w:lang w:val="ru-RU"/>
        </w:rPr>
        <w:t xml:space="preserve"> от имени Африканской группы, которая напомнила о важности </w:t>
      </w:r>
      <w:r w:rsidR="002C3A4B">
        <w:rPr>
          <w:szCs w:val="22"/>
          <w:lang w:val="ru-RU"/>
        </w:rPr>
        <w:t>механизмов</w:t>
      </w:r>
      <w:r w:rsidRPr="004F5CEE">
        <w:rPr>
          <w:szCs w:val="22"/>
          <w:lang w:val="ru-RU"/>
        </w:rPr>
        <w:t xml:space="preserve"> ИС для </w:t>
      </w:r>
      <w:r w:rsidR="001605FC">
        <w:rPr>
          <w:szCs w:val="22"/>
          <w:lang w:val="ru-RU"/>
        </w:rPr>
        <w:t>ТЗ</w:t>
      </w:r>
      <w:r w:rsidRPr="004F5CEE">
        <w:rPr>
          <w:szCs w:val="22"/>
          <w:lang w:val="ru-RU"/>
        </w:rPr>
        <w:t xml:space="preserve">, генетических ресурсов </w:t>
      </w:r>
      <w:r w:rsidR="001605FC">
        <w:rPr>
          <w:szCs w:val="22"/>
          <w:lang w:val="ru-RU"/>
        </w:rPr>
        <w:t xml:space="preserve">(ГР) </w:t>
      </w:r>
      <w:r w:rsidRPr="004F5CEE">
        <w:rPr>
          <w:szCs w:val="22"/>
          <w:lang w:val="ru-RU"/>
        </w:rPr>
        <w:t xml:space="preserve">и традиционных </w:t>
      </w:r>
      <w:r w:rsidR="002C3A4B">
        <w:rPr>
          <w:szCs w:val="22"/>
          <w:lang w:val="ru-RU"/>
        </w:rPr>
        <w:t>выражений культуры</w:t>
      </w:r>
      <w:r w:rsidR="001605FC">
        <w:rPr>
          <w:szCs w:val="22"/>
          <w:lang w:val="ru-RU"/>
        </w:rPr>
        <w:t xml:space="preserve"> (ТВК)</w:t>
      </w:r>
      <w:r w:rsidRPr="004F5CEE">
        <w:rPr>
          <w:szCs w:val="22"/>
          <w:lang w:val="ru-RU"/>
        </w:rPr>
        <w:t>.  В ноябре 2022 г</w:t>
      </w:r>
      <w:r w:rsidR="003C26B9">
        <w:rPr>
          <w:szCs w:val="22"/>
          <w:lang w:val="ru-RU"/>
        </w:rPr>
        <w:t>ода</w:t>
      </w:r>
      <w:r w:rsidRPr="004F5CEE">
        <w:rPr>
          <w:szCs w:val="22"/>
          <w:lang w:val="ru-RU"/>
        </w:rPr>
        <w:t xml:space="preserve"> Республика Конго провела региональную конференцию по охране и использованию изобретений в области африканских лекарственных средств в государствах-членах </w:t>
      </w:r>
      <w:r w:rsidR="000C10F0">
        <w:rPr>
          <w:szCs w:val="22"/>
          <w:lang w:val="ru-RU"/>
        </w:rPr>
        <w:t>АОИС</w:t>
      </w:r>
      <w:r w:rsidRPr="004F5CEE">
        <w:rPr>
          <w:szCs w:val="22"/>
          <w:lang w:val="ru-RU"/>
        </w:rPr>
        <w:t xml:space="preserve">, на которой было четко установлено, что финансовая и географическая доступность качественных лекарств для населения Африки имеет решающее значение для африканских государств.  В связи с этим при решении проблем здравоохранения не следует забывать о традиционной медицине и традиционной фармакопее.  </w:t>
      </w:r>
      <w:r w:rsidR="000C10F0">
        <w:rPr>
          <w:szCs w:val="22"/>
          <w:lang w:val="ru-RU"/>
        </w:rPr>
        <w:t>Распространенность</w:t>
      </w:r>
      <w:r w:rsidRPr="004F5CEE">
        <w:rPr>
          <w:szCs w:val="22"/>
          <w:lang w:val="ru-RU"/>
        </w:rPr>
        <w:t xml:space="preserve"> традиционной фармакопеи в Африке, а значит, и среди государств-членов </w:t>
      </w:r>
      <w:r w:rsidR="000C10F0">
        <w:rPr>
          <w:szCs w:val="22"/>
          <w:lang w:val="ru-RU"/>
        </w:rPr>
        <w:t>АОИС</w:t>
      </w:r>
      <w:r w:rsidRPr="004F5CEE">
        <w:rPr>
          <w:szCs w:val="22"/>
          <w:lang w:val="ru-RU"/>
        </w:rPr>
        <w:t xml:space="preserve">, может иметь значительный научный и экономический эффект.  Ее использование и </w:t>
      </w:r>
      <w:r w:rsidR="000C10F0">
        <w:rPr>
          <w:szCs w:val="22"/>
          <w:lang w:val="ru-RU"/>
        </w:rPr>
        <w:t>всяческая популяризация ее ценного значения</w:t>
      </w:r>
      <w:r w:rsidRPr="004F5CEE">
        <w:rPr>
          <w:szCs w:val="22"/>
          <w:lang w:val="ru-RU"/>
        </w:rPr>
        <w:t xml:space="preserve"> мо</w:t>
      </w:r>
      <w:r w:rsidR="000C10F0">
        <w:rPr>
          <w:szCs w:val="22"/>
          <w:lang w:val="ru-RU"/>
        </w:rPr>
        <w:t>гу</w:t>
      </w:r>
      <w:r w:rsidRPr="004F5CEE">
        <w:rPr>
          <w:szCs w:val="22"/>
          <w:lang w:val="ru-RU"/>
        </w:rPr>
        <w:t xml:space="preserve">т привести к созданию лекарств, способных лечить патологии, подрывающие общество, и тем самым </w:t>
      </w:r>
      <w:r w:rsidR="000C10F0">
        <w:rPr>
          <w:szCs w:val="22"/>
          <w:lang w:val="ru-RU"/>
        </w:rPr>
        <w:t>обеспечить значительную экономию</w:t>
      </w:r>
      <w:r w:rsidRPr="004F5CEE">
        <w:rPr>
          <w:szCs w:val="22"/>
          <w:lang w:val="ru-RU"/>
        </w:rPr>
        <w:t xml:space="preserve"> финансовы</w:t>
      </w:r>
      <w:r w:rsidR="000C10F0">
        <w:rPr>
          <w:szCs w:val="22"/>
          <w:lang w:val="ru-RU"/>
        </w:rPr>
        <w:t>х</w:t>
      </w:r>
      <w:r w:rsidRPr="004F5CEE">
        <w:rPr>
          <w:szCs w:val="22"/>
          <w:lang w:val="ru-RU"/>
        </w:rPr>
        <w:t xml:space="preserve"> ресурс</w:t>
      </w:r>
      <w:r w:rsidR="000C10F0">
        <w:rPr>
          <w:szCs w:val="22"/>
          <w:lang w:val="ru-RU"/>
        </w:rPr>
        <w:t>ов</w:t>
      </w:r>
      <w:r w:rsidRPr="004F5CEE">
        <w:rPr>
          <w:szCs w:val="22"/>
          <w:lang w:val="ru-RU"/>
        </w:rPr>
        <w:t>, затрачиваемы</w:t>
      </w:r>
      <w:r w:rsidR="000C10F0">
        <w:rPr>
          <w:szCs w:val="22"/>
          <w:lang w:val="ru-RU"/>
        </w:rPr>
        <w:t>х</w:t>
      </w:r>
      <w:r w:rsidRPr="004F5CEE">
        <w:rPr>
          <w:szCs w:val="22"/>
          <w:lang w:val="ru-RU"/>
        </w:rPr>
        <w:t xml:space="preserve"> государствами на закупку лекарств в других странах.</w:t>
      </w:r>
    </w:p>
    <w:p w14:paraId="6A5219BD" w14:textId="380EE13E" w:rsidR="00615D08" w:rsidRPr="004F5CEE" w:rsidRDefault="00FC2DA4">
      <w:pPr>
        <w:pStyle w:val="ONUME"/>
        <w:tabs>
          <w:tab w:val="left" w:pos="567"/>
        </w:tabs>
        <w:rPr>
          <w:szCs w:val="22"/>
          <w:lang w:val="ru-RU"/>
        </w:rPr>
      </w:pPr>
      <w:r w:rsidRPr="004F5CEE">
        <w:rPr>
          <w:szCs w:val="22"/>
          <w:lang w:val="ru-RU"/>
        </w:rPr>
        <w:t xml:space="preserve">Делегация Коста-Рики заявила, что Ассамблеи дают возможность оценить, в каком направлении должна двигаться ИС, </w:t>
      </w:r>
      <w:r w:rsidR="002460A4">
        <w:rPr>
          <w:szCs w:val="22"/>
          <w:lang w:val="ru-RU"/>
        </w:rPr>
        <w:t xml:space="preserve">с тем </w:t>
      </w:r>
      <w:r w:rsidRPr="004F5CEE">
        <w:rPr>
          <w:szCs w:val="22"/>
          <w:lang w:val="ru-RU"/>
        </w:rPr>
        <w:t xml:space="preserve">чтобы она продолжала стимулировать развитие инноваций </w:t>
      </w:r>
      <w:r w:rsidR="002460A4">
        <w:rPr>
          <w:szCs w:val="22"/>
          <w:lang w:val="ru-RU"/>
        </w:rPr>
        <w:t>в интересах</w:t>
      </w:r>
      <w:r w:rsidRPr="004F5CEE">
        <w:rPr>
          <w:szCs w:val="22"/>
          <w:lang w:val="ru-RU"/>
        </w:rPr>
        <w:t xml:space="preserve"> всех государств-членов.  Коста-Рика сохраняет приверженность различным инициативам ВОИС, предпринятым в последние годы, и хотела бы подтвердить свою поддержку работы </w:t>
      </w:r>
      <w:r w:rsidR="001605FC">
        <w:rPr>
          <w:szCs w:val="22"/>
          <w:lang w:val="ru-RU"/>
        </w:rPr>
        <w:t>ПКТЗ</w:t>
      </w:r>
      <w:r w:rsidRPr="004F5CEE">
        <w:rPr>
          <w:szCs w:val="22"/>
          <w:lang w:val="ru-RU"/>
        </w:rPr>
        <w:t xml:space="preserve"> </w:t>
      </w:r>
      <w:r w:rsidR="002460A4">
        <w:rPr>
          <w:szCs w:val="22"/>
          <w:lang w:val="ru-RU"/>
        </w:rPr>
        <w:t>в целях</w:t>
      </w:r>
      <w:r w:rsidRPr="004F5CEE">
        <w:rPr>
          <w:szCs w:val="22"/>
          <w:lang w:val="ru-RU"/>
        </w:rPr>
        <w:t xml:space="preserve"> созыв</w:t>
      </w:r>
      <w:r w:rsidR="002460A4">
        <w:rPr>
          <w:szCs w:val="22"/>
          <w:lang w:val="ru-RU"/>
        </w:rPr>
        <w:t>а</w:t>
      </w:r>
      <w:r w:rsidRPr="004F5CEE">
        <w:rPr>
          <w:szCs w:val="22"/>
          <w:lang w:val="ru-RU"/>
        </w:rPr>
        <w:t xml:space="preserve"> дипломатической конференции для принятия договора по законодательству в области промышленных образцов.  Особое значение он</w:t>
      </w:r>
      <w:r w:rsidR="002460A4">
        <w:rPr>
          <w:szCs w:val="22"/>
          <w:lang w:val="ru-RU"/>
        </w:rPr>
        <w:t>а</w:t>
      </w:r>
      <w:r w:rsidRPr="004F5CEE">
        <w:rPr>
          <w:szCs w:val="22"/>
          <w:lang w:val="ru-RU"/>
        </w:rPr>
        <w:t xml:space="preserve"> придает обсуждению роли страновых знаков в государственной политике и стратегии, а также их влияния на социально-экономическое развитие соответствующих стран.  Также большое значение придавалось обсуждению вопросов охраны </w:t>
      </w:r>
      <w:r w:rsidR="002460A4">
        <w:rPr>
          <w:szCs w:val="22"/>
          <w:lang w:val="ru-RU"/>
        </w:rPr>
        <w:t xml:space="preserve">прав </w:t>
      </w:r>
      <w:r w:rsidRPr="004F5CEE">
        <w:rPr>
          <w:szCs w:val="22"/>
          <w:lang w:val="ru-RU"/>
        </w:rPr>
        <w:t>вещательных организаций, заключению договора ВОИС по этому вопросу в рамках работы Постоянного комитета по авторскому праву и смежным правам</w:t>
      </w:r>
      <w:r w:rsidR="001605FC">
        <w:rPr>
          <w:szCs w:val="22"/>
          <w:lang w:val="ru-RU"/>
        </w:rPr>
        <w:t xml:space="preserve"> (ПКАП)</w:t>
      </w:r>
      <w:r w:rsidRPr="004F5CEE">
        <w:rPr>
          <w:szCs w:val="22"/>
          <w:lang w:val="ru-RU"/>
        </w:rPr>
        <w:t>, а также проблеме авторского права в цифровой среде и развитию таких технологий, как потоковое вещание.</w:t>
      </w:r>
    </w:p>
    <w:p w14:paraId="6AB2543B" w14:textId="31D63DCC" w:rsidR="00615D08" w:rsidRPr="004F5CEE" w:rsidRDefault="00FC2DA4">
      <w:pPr>
        <w:pStyle w:val="ONUME"/>
        <w:tabs>
          <w:tab w:val="left" w:pos="567"/>
        </w:tabs>
        <w:rPr>
          <w:szCs w:val="22"/>
          <w:lang w:val="ru-RU"/>
        </w:rPr>
      </w:pPr>
      <w:r w:rsidRPr="004F5CEE">
        <w:rPr>
          <w:szCs w:val="22"/>
          <w:lang w:val="ru-RU"/>
        </w:rPr>
        <w:lastRenderedPageBreak/>
        <w:t>Делегация Кот-д</w:t>
      </w:r>
      <w:r w:rsidR="00520A28" w:rsidRPr="004F5CEE">
        <w:rPr>
          <w:szCs w:val="22"/>
          <w:lang w:val="ru-RU"/>
        </w:rPr>
        <w:t>'</w:t>
      </w:r>
      <w:r w:rsidRPr="004F5CEE">
        <w:rPr>
          <w:szCs w:val="22"/>
          <w:lang w:val="ru-RU"/>
        </w:rPr>
        <w:t xml:space="preserve">Ивуара заявила, что присоединяется к заявлению, сделанному </w:t>
      </w:r>
      <w:r w:rsidR="001605FC">
        <w:rPr>
          <w:szCs w:val="22"/>
          <w:lang w:val="ru-RU"/>
        </w:rPr>
        <w:t xml:space="preserve">делегацией </w:t>
      </w:r>
      <w:r w:rsidRPr="004F5CEE">
        <w:rPr>
          <w:szCs w:val="22"/>
          <w:lang w:val="ru-RU"/>
        </w:rPr>
        <w:t>Ган</w:t>
      </w:r>
      <w:r w:rsidR="001605FC">
        <w:rPr>
          <w:szCs w:val="22"/>
          <w:lang w:val="ru-RU"/>
        </w:rPr>
        <w:t>ы</w:t>
      </w:r>
      <w:r w:rsidRPr="004F5CEE">
        <w:rPr>
          <w:szCs w:val="22"/>
          <w:lang w:val="ru-RU"/>
        </w:rPr>
        <w:t xml:space="preserve"> от имени Африканской группы</w:t>
      </w:r>
      <w:r w:rsidR="00791C96" w:rsidRPr="004F5CEE">
        <w:rPr>
          <w:szCs w:val="22"/>
          <w:lang w:val="ru-RU"/>
        </w:rPr>
        <w:t xml:space="preserve">.  </w:t>
      </w:r>
      <w:r w:rsidR="00453B26" w:rsidRPr="004F5CEE">
        <w:rPr>
          <w:szCs w:val="22"/>
          <w:lang w:val="ru-RU"/>
        </w:rPr>
        <w:t xml:space="preserve">Делегация подтвердила готовность </w:t>
      </w:r>
      <w:r w:rsidRPr="004F5CEE">
        <w:rPr>
          <w:szCs w:val="22"/>
          <w:lang w:val="ru-RU"/>
        </w:rPr>
        <w:t>правительства Кот-д</w:t>
      </w:r>
      <w:r w:rsidR="00520A28" w:rsidRPr="004F5CEE">
        <w:rPr>
          <w:szCs w:val="22"/>
          <w:lang w:val="ru-RU"/>
        </w:rPr>
        <w:t xml:space="preserve">'Ивуара </w:t>
      </w:r>
      <w:r w:rsidRPr="004F5CEE">
        <w:rPr>
          <w:szCs w:val="22"/>
          <w:lang w:val="ru-RU"/>
        </w:rPr>
        <w:t xml:space="preserve">продолжать </w:t>
      </w:r>
      <w:r w:rsidR="002460A4">
        <w:rPr>
          <w:szCs w:val="22"/>
          <w:lang w:val="ru-RU"/>
        </w:rPr>
        <w:t>усилия</w:t>
      </w:r>
      <w:r w:rsidRPr="004F5CEE">
        <w:rPr>
          <w:szCs w:val="22"/>
          <w:lang w:val="ru-RU"/>
        </w:rPr>
        <w:t xml:space="preserve"> в области ИС, уже предпринят</w:t>
      </w:r>
      <w:r w:rsidR="002460A4">
        <w:rPr>
          <w:szCs w:val="22"/>
          <w:lang w:val="ru-RU"/>
        </w:rPr>
        <w:t>ые</w:t>
      </w:r>
      <w:r w:rsidRPr="004F5CEE">
        <w:rPr>
          <w:szCs w:val="22"/>
          <w:lang w:val="ru-RU"/>
        </w:rPr>
        <w:t xml:space="preserve"> в течение предыдущего года</w:t>
      </w:r>
      <w:r w:rsidR="002460A4">
        <w:rPr>
          <w:szCs w:val="22"/>
          <w:lang w:val="ru-RU"/>
        </w:rPr>
        <w:t xml:space="preserve"> и направленные</w:t>
      </w:r>
      <w:r w:rsidRPr="004F5CEE">
        <w:rPr>
          <w:szCs w:val="22"/>
          <w:lang w:val="ru-RU"/>
        </w:rPr>
        <w:t xml:space="preserve">, в частности, </w:t>
      </w:r>
      <w:r w:rsidR="002460A4">
        <w:rPr>
          <w:szCs w:val="22"/>
          <w:lang w:val="ru-RU"/>
        </w:rPr>
        <w:t xml:space="preserve">на </w:t>
      </w:r>
      <w:r w:rsidRPr="004F5CEE">
        <w:rPr>
          <w:szCs w:val="22"/>
          <w:lang w:val="ru-RU"/>
        </w:rPr>
        <w:t>расшир</w:t>
      </w:r>
      <w:r w:rsidR="002460A4">
        <w:rPr>
          <w:szCs w:val="22"/>
          <w:lang w:val="ru-RU"/>
        </w:rPr>
        <w:t>ение</w:t>
      </w:r>
      <w:r w:rsidRPr="004F5CEE">
        <w:rPr>
          <w:szCs w:val="22"/>
          <w:lang w:val="ru-RU"/>
        </w:rPr>
        <w:t xml:space="preserve"> и </w:t>
      </w:r>
      <w:r w:rsidR="002460A4">
        <w:rPr>
          <w:szCs w:val="22"/>
          <w:lang w:val="ru-RU"/>
        </w:rPr>
        <w:t>упорядочение</w:t>
      </w:r>
      <w:r w:rsidRPr="004F5CEE">
        <w:rPr>
          <w:szCs w:val="22"/>
          <w:lang w:val="ru-RU"/>
        </w:rPr>
        <w:t xml:space="preserve"> баз</w:t>
      </w:r>
      <w:r w:rsidR="002460A4">
        <w:rPr>
          <w:szCs w:val="22"/>
          <w:lang w:val="ru-RU"/>
        </w:rPr>
        <w:t>ы</w:t>
      </w:r>
      <w:r w:rsidRPr="004F5CEE">
        <w:rPr>
          <w:szCs w:val="22"/>
          <w:lang w:val="ru-RU"/>
        </w:rPr>
        <w:t xml:space="preserve"> </w:t>
      </w:r>
      <w:r w:rsidR="002460A4">
        <w:rPr>
          <w:szCs w:val="22"/>
          <w:lang w:val="ru-RU"/>
        </w:rPr>
        <w:t xml:space="preserve">для </w:t>
      </w:r>
      <w:r w:rsidRPr="004F5CEE">
        <w:rPr>
          <w:szCs w:val="22"/>
          <w:lang w:val="ru-RU"/>
        </w:rPr>
        <w:t xml:space="preserve">сбора </w:t>
      </w:r>
      <w:r w:rsidR="002460A4">
        <w:rPr>
          <w:szCs w:val="22"/>
          <w:lang w:val="ru-RU"/>
        </w:rPr>
        <w:t>отчислений, выплачиваемых авторам</w:t>
      </w:r>
      <w:r w:rsidRPr="004F5CEE">
        <w:rPr>
          <w:szCs w:val="22"/>
          <w:lang w:val="ru-RU"/>
        </w:rPr>
        <w:t xml:space="preserve"> литературны</w:t>
      </w:r>
      <w:r w:rsidR="002460A4">
        <w:rPr>
          <w:szCs w:val="22"/>
          <w:lang w:val="ru-RU"/>
        </w:rPr>
        <w:t>х</w:t>
      </w:r>
      <w:r w:rsidRPr="004F5CEE">
        <w:rPr>
          <w:szCs w:val="22"/>
          <w:lang w:val="ru-RU"/>
        </w:rPr>
        <w:t xml:space="preserve"> и художественны</w:t>
      </w:r>
      <w:r w:rsidR="002460A4">
        <w:rPr>
          <w:szCs w:val="22"/>
          <w:lang w:val="ru-RU"/>
        </w:rPr>
        <w:t>х</w:t>
      </w:r>
      <w:r w:rsidRPr="004F5CEE">
        <w:rPr>
          <w:szCs w:val="22"/>
          <w:lang w:val="ru-RU"/>
        </w:rPr>
        <w:t xml:space="preserve"> произведени</w:t>
      </w:r>
      <w:r w:rsidR="002460A4">
        <w:rPr>
          <w:szCs w:val="22"/>
          <w:lang w:val="ru-RU"/>
        </w:rPr>
        <w:t>й</w:t>
      </w:r>
      <w:r w:rsidRPr="004F5CEE">
        <w:rPr>
          <w:szCs w:val="22"/>
          <w:lang w:val="ru-RU"/>
        </w:rPr>
        <w:t>, заверш</w:t>
      </w:r>
      <w:r w:rsidR="002460A4">
        <w:rPr>
          <w:szCs w:val="22"/>
          <w:lang w:val="ru-RU"/>
        </w:rPr>
        <w:t>ение</w:t>
      </w:r>
      <w:r w:rsidRPr="004F5CEE">
        <w:rPr>
          <w:szCs w:val="22"/>
          <w:lang w:val="ru-RU"/>
        </w:rPr>
        <w:t xml:space="preserve"> реформ</w:t>
      </w:r>
      <w:r w:rsidR="002460A4">
        <w:rPr>
          <w:szCs w:val="22"/>
          <w:lang w:val="ru-RU"/>
        </w:rPr>
        <w:t>ы</w:t>
      </w:r>
      <w:r w:rsidRPr="004F5CEE">
        <w:rPr>
          <w:szCs w:val="22"/>
          <w:lang w:val="ru-RU"/>
        </w:rPr>
        <w:t xml:space="preserve"> </w:t>
      </w:r>
      <w:r w:rsidR="002460A4" w:rsidRPr="002460A4">
        <w:rPr>
          <w:szCs w:val="22"/>
          <w:lang w:val="ru-RU"/>
        </w:rPr>
        <w:t>Ведомства авторского права Кот-д’Ивуара</w:t>
      </w:r>
      <w:r w:rsidRPr="004F5CEE">
        <w:rPr>
          <w:szCs w:val="22"/>
          <w:lang w:val="ru-RU"/>
        </w:rPr>
        <w:t xml:space="preserve"> и </w:t>
      </w:r>
      <w:r w:rsidR="002460A4">
        <w:rPr>
          <w:szCs w:val="22"/>
          <w:lang w:val="ru-RU"/>
        </w:rPr>
        <w:t>подготовку</w:t>
      </w:r>
      <w:r w:rsidRPr="004F5CEE">
        <w:rPr>
          <w:szCs w:val="22"/>
          <w:lang w:val="ru-RU"/>
        </w:rPr>
        <w:t xml:space="preserve"> законопроекта о музыкальной индустрии.  </w:t>
      </w:r>
      <w:r w:rsidR="00453B26" w:rsidRPr="004F5CEE">
        <w:rPr>
          <w:szCs w:val="22"/>
          <w:lang w:val="ru-RU"/>
        </w:rPr>
        <w:t>Делегация</w:t>
      </w:r>
      <w:r w:rsidRPr="004F5CEE">
        <w:rPr>
          <w:szCs w:val="22"/>
          <w:lang w:val="ru-RU"/>
        </w:rPr>
        <w:t xml:space="preserve">, придающая особое значение инновациям, намерена отвести изобретениям и инновациям видное место в </w:t>
      </w:r>
      <w:r w:rsidR="002460A4">
        <w:rPr>
          <w:szCs w:val="22"/>
          <w:lang w:val="ru-RU"/>
        </w:rPr>
        <w:t xml:space="preserve">рамках </w:t>
      </w:r>
      <w:r w:rsidRPr="004F5CEE">
        <w:rPr>
          <w:szCs w:val="22"/>
          <w:lang w:val="ru-RU"/>
        </w:rPr>
        <w:t>структурной перестройк</w:t>
      </w:r>
      <w:r w:rsidR="002460A4">
        <w:rPr>
          <w:szCs w:val="22"/>
          <w:lang w:val="ru-RU"/>
        </w:rPr>
        <w:t>и</w:t>
      </w:r>
      <w:r w:rsidRPr="004F5CEE">
        <w:rPr>
          <w:szCs w:val="22"/>
          <w:lang w:val="ru-RU"/>
        </w:rPr>
        <w:t xml:space="preserve"> национальной экономики</w:t>
      </w:r>
      <w:r w:rsidR="00791C96" w:rsidRPr="004F5CEE">
        <w:rPr>
          <w:szCs w:val="22"/>
          <w:lang w:val="ru-RU"/>
        </w:rPr>
        <w:t xml:space="preserve">.  </w:t>
      </w:r>
      <w:r w:rsidR="00453B26" w:rsidRPr="004F5CEE">
        <w:rPr>
          <w:szCs w:val="22"/>
          <w:lang w:val="ru-RU"/>
        </w:rPr>
        <w:t xml:space="preserve">Делегация </w:t>
      </w:r>
      <w:r w:rsidRPr="004F5CEE">
        <w:rPr>
          <w:szCs w:val="22"/>
          <w:lang w:val="ru-RU"/>
        </w:rPr>
        <w:t>высоко оценила поддержку, оказанную ВОИС, в частности, в виде технической помощи и укрепления потенциала.</w:t>
      </w:r>
    </w:p>
    <w:p w14:paraId="56563CD7" w14:textId="5BB525CE" w:rsidR="00615D08" w:rsidRPr="004F5CEE" w:rsidRDefault="00FC2DA4">
      <w:pPr>
        <w:pStyle w:val="ONUME"/>
        <w:tabs>
          <w:tab w:val="left" w:pos="567"/>
        </w:tabs>
        <w:rPr>
          <w:szCs w:val="22"/>
          <w:lang w:val="ru-RU"/>
        </w:rPr>
      </w:pPr>
      <w:r w:rsidRPr="004F5CEE">
        <w:rPr>
          <w:szCs w:val="22"/>
          <w:lang w:val="ru-RU"/>
        </w:rPr>
        <w:t xml:space="preserve">Делегация Хорватии заявила, что военная агрессия Российской Федерации против Украины продолжается, противоречит международному праву и наносит невероятный ущерб Украине, в том числе </w:t>
      </w:r>
      <w:r w:rsidR="00A575E7">
        <w:rPr>
          <w:szCs w:val="22"/>
          <w:lang w:val="ru-RU"/>
        </w:rPr>
        <w:t xml:space="preserve">в области </w:t>
      </w:r>
      <w:r w:rsidRPr="004F5CEE">
        <w:rPr>
          <w:szCs w:val="22"/>
          <w:lang w:val="ru-RU"/>
        </w:rPr>
        <w:t>экономи</w:t>
      </w:r>
      <w:r w:rsidR="00A575E7">
        <w:rPr>
          <w:szCs w:val="22"/>
          <w:lang w:val="ru-RU"/>
        </w:rPr>
        <w:t>ки</w:t>
      </w:r>
      <w:r w:rsidRPr="004F5CEE">
        <w:rPr>
          <w:szCs w:val="22"/>
          <w:lang w:val="ru-RU"/>
        </w:rPr>
        <w:t xml:space="preserve">.  Делегация выразила солидарность с Украиной и призвала Российскую Федерацию прекратить </w:t>
      </w:r>
      <w:r w:rsidR="00A575E7">
        <w:rPr>
          <w:szCs w:val="22"/>
          <w:lang w:val="ru-RU"/>
        </w:rPr>
        <w:t>свою ничем не оправданную</w:t>
      </w:r>
      <w:r w:rsidRPr="004F5CEE">
        <w:rPr>
          <w:szCs w:val="22"/>
          <w:lang w:val="ru-RU"/>
        </w:rPr>
        <w:t xml:space="preserve"> агрессию.  </w:t>
      </w:r>
      <w:r w:rsidR="00A575E7">
        <w:rPr>
          <w:szCs w:val="22"/>
          <w:lang w:val="ru-RU"/>
        </w:rPr>
        <w:t>Она</w:t>
      </w:r>
      <w:r w:rsidRPr="004F5CEE">
        <w:rPr>
          <w:szCs w:val="22"/>
          <w:lang w:val="ru-RU"/>
        </w:rPr>
        <w:t xml:space="preserve"> выразила </w:t>
      </w:r>
      <w:r w:rsidR="00A575E7">
        <w:rPr>
          <w:szCs w:val="22"/>
          <w:lang w:val="ru-RU"/>
        </w:rPr>
        <w:t>признательность</w:t>
      </w:r>
      <w:r w:rsidRPr="004F5CEE">
        <w:rPr>
          <w:szCs w:val="22"/>
          <w:lang w:val="ru-RU"/>
        </w:rPr>
        <w:t xml:space="preserve"> за отчет о </w:t>
      </w:r>
      <w:r w:rsidRPr="004F5CEE">
        <w:rPr>
          <w:iCs/>
          <w:szCs w:val="22"/>
          <w:lang w:val="ru-RU"/>
        </w:rPr>
        <w:t xml:space="preserve">помощи и поддержке инновационно-творческого сектора и системы ИС Украины, в </w:t>
      </w:r>
      <w:r w:rsidRPr="004F5CEE">
        <w:rPr>
          <w:szCs w:val="22"/>
          <w:lang w:val="ru-RU"/>
        </w:rPr>
        <w:t>котором показан ущерб, нанесенный войной этим областям.  Для восстановления и реконструкции потребуются значительные ресурсы, и делегация приз</w:t>
      </w:r>
      <w:r w:rsidR="00A575E7">
        <w:rPr>
          <w:szCs w:val="22"/>
          <w:lang w:val="ru-RU"/>
        </w:rPr>
        <w:t>вала</w:t>
      </w:r>
      <w:r w:rsidRPr="004F5CEE">
        <w:rPr>
          <w:szCs w:val="22"/>
          <w:lang w:val="ru-RU"/>
        </w:rPr>
        <w:t xml:space="preserve"> ВОИС и другие международные организации </w:t>
      </w:r>
      <w:r w:rsidR="00A575E7">
        <w:rPr>
          <w:szCs w:val="22"/>
          <w:lang w:val="ru-RU"/>
        </w:rPr>
        <w:t>и впредь</w:t>
      </w:r>
      <w:r w:rsidRPr="004F5CEE">
        <w:rPr>
          <w:szCs w:val="22"/>
          <w:lang w:val="ru-RU"/>
        </w:rPr>
        <w:t xml:space="preserve"> оказывать поддержку Украине.  В дополнение к своим оговоркам относительно </w:t>
      </w:r>
      <w:r w:rsidR="00A575E7">
        <w:rPr>
          <w:szCs w:val="22"/>
          <w:lang w:val="ru-RU"/>
        </w:rPr>
        <w:t>задач</w:t>
      </w:r>
      <w:r w:rsidRPr="004F5CEE">
        <w:rPr>
          <w:szCs w:val="22"/>
          <w:lang w:val="ru-RU"/>
        </w:rPr>
        <w:t xml:space="preserve"> внешних бюро ВОИС в свете развития технологий электронной связи делегация </w:t>
      </w:r>
      <w:r w:rsidR="00A575E7">
        <w:rPr>
          <w:szCs w:val="22"/>
          <w:lang w:val="ru-RU"/>
        </w:rPr>
        <w:t>сочла</w:t>
      </w:r>
      <w:r w:rsidRPr="004F5CEE">
        <w:rPr>
          <w:szCs w:val="22"/>
          <w:lang w:val="ru-RU"/>
        </w:rPr>
        <w:t xml:space="preserve"> продолжение работы </w:t>
      </w:r>
      <w:r w:rsidR="00A575E7">
        <w:rPr>
          <w:szCs w:val="22"/>
          <w:lang w:val="ru-RU"/>
        </w:rPr>
        <w:t>В</w:t>
      </w:r>
      <w:r w:rsidRPr="004F5CEE">
        <w:rPr>
          <w:szCs w:val="22"/>
          <w:lang w:val="ru-RU"/>
        </w:rPr>
        <w:t>нешнего бюро ВОИС в Москве нецелесообразным.  Хорватия высоко оцени</w:t>
      </w:r>
      <w:r w:rsidR="003247CC">
        <w:rPr>
          <w:szCs w:val="22"/>
          <w:lang w:val="ru-RU"/>
        </w:rPr>
        <w:t>ла</w:t>
      </w:r>
      <w:r w:rsidRPr="004F5CEE">
        <w:rPr>
          <w:szCs w:val="22"/>
          <w:lang w:val="ru-RU"/>
        </w:rPr>
        <w:t xml:space="preserve"> хорошие финансовые результаты ВОИС и </w:t>
      </w:r>
      <w:r w:rsidR="003247CC">
        <w:rPr>
          <w:szCs w:val="22"/>
          <w:lang w:val="ru-RU"/>
        </w:rPr>
        <w:t xml:space="preserve">выразила </w:t>
      </w:r>
      <w:r w:rsidRPr="004F5CEE">
        <w:rPr>
          <w:szCs w:val="22"/>
          <w:lang w:val="ru-RU"/>
        </w:rPr>
        <w:t>уверен</w:t>
      </w:r>
      <w:r w:rsidR="003247CC">
        <w:rPr>
          <w:szCs w:val="22"/>
          <w:lang w:val="ru-RU"/>
        </w:rPr>
        <w:t>ность в том</w:t>
      </w:r>
      <w:r w:rsidRPr="004F5CEE">
        <w:rPr>
          <w:szCs w:val="22"/>
          <w:lang w:val="ru-RU"/>
        </w:rPr>
        <w:t xml:space="preserve">, что эти результаты сохранятся при разумном управлении.  </w:t>
      </w:r>
      <w:r w:rsidR="00CE67D6" w:rsidRPr="004F5CEE">
        <w:rPr>
          <w:szCs w:val="22"/>
          <w:lang w:val="ru-RU"/>
        </w:rPr>
        <w:t xml:space="preserve">ССП на </w:t>
      </w:r>
      <w:r w:rsidRPr="004F5CEE">
        <w:rPr>
          <w:szCs w:val="22"/>
          <w:lang w:val="ru-RU"/>
        </w:rPr>
        <w:t>2022</w:t>
      </w:r>
      <w:r w:rsidR="003247CC">
        <w:rPr>
          <w:szCs w:val="22"/>
          <w:lang w:val="ru-RU"/>
        </w:rPr>
        <w:t>–</w:t>
      </w:r>
      <w:r w:rsidRPr="004F5CEE">
        <w:rPr>
          <w:szCs w:val="22"/>
          <w:lang w:val="ru-RU"/>
        </w:rPr>
        <w:t>2026 г</w:t>
      </w:r>
      <w:r w:rsidR="003C26B9">
        <w:rPr>
          <w:szCs w:val="22"/>
          <w:lang w:val="ru-RU"/>
        </w:rPr>
        <w:t>оды</w:t>
      </w:r>
      <w:r w:rsidRPr="004F5CEE">
        <w:rPr>
          <w:szCs w:val="22"/>
          <w:lang w:val="ru-RU"/>
        </w:rPr>
        <w:t xml:space="preserve"> предусматривает </w:t>
      </w:r>
      <w:r w:rsidR="003247CC">
        <w:rPr>
          <w:szCs w:val="22"/>
          <w:lang w:val="ru-RU"/>
        </w:rPr>
        <w:t>формирование</w:t>
      </w:r>
      <w:r w:rsidRPr="004F5CEE">
        <w:rPr>
          <w:szCs w:val="22"/>
          <w:lang w:val="ru-RU"/>
        </w:rPr>
        <w:t xml:space="preserve"> сбалансированной, эффективной и </w:t>
      </w:r>
      <w:r w:rsidR="003247CC">
        <w:rPr>
          <w:szCs w:val="22"/>
          <w:lang w:val="ru-RU"/>
        </w:rPr>
        <w:t xml:space="preserve">ориентированной на </w:t>
      </w:r>
      <w:r w:rsidRPr="004F5CEE">
        <w:rPr>
          <w:szCs w:val="22"/>
          <w:lang w:val="ru-RU"/>
        </w:rPr>
        <w:t>перспектив</w:t>
      </w:r>
      <w:r w:rsidR="003247CC">
        <w:rPr>
          <w:szCs w:val="22"/>
          <w:lang w:val="ru-RU"/>
        </w:rPr>
        <w:t>у</w:t>
      </w:r>
      <w:r w:rsidRPr="004F5CEE">
        <w:rPr>
          <w:szCs w:val="22"/>
          <w:lang w:val="ru-RU"/>
        </w:rPr>
        <w:t xml:space="preserve"> системы охраны ИС, стимулирующей </w:t>
      </w:r>
      <w:r w:rsidR="003247CC">
        <w:rPr>
          <w:szCs w:val="22"/>
          <w:lang w:val="ru-RU"/>
        </w:rPr>
        <w:t>«</w:t>
      </w:r>
      <w:r w:rsidRPr="004F5CEE">
        <w:rPr>
          <w:szCs w:val="22"/>
          <w:lang w:val="ru-RU"/>
        </w:rPr>
        <w:t>зеленый</w:t>
      </w:r>
      <w:r w:rsidR="003247CC">
        <w:rPr>
          <w:szCs w:val="22"/>
          <w:lang w:val="ru-RU"/>
        </w:rPr>
        <w:t>»</w:t>
      </w:r>
      <w:r w:rsidRPr="004F5CEE">
        <w:rPr>
          <w:szCs w:val="22"/>
          <w:lang w:val="ru-RU"/>
        </w:rPr>
        <w:t xml:space="preserve"> и цифровой переход.  Положительным моментом явля</w:t>
      </w:r>
      <w:r w:rsidR="003247CC">
        <w:rPr>
          <w:szCs w:val="22"/>
          <w:lang w:val="ru-RU"/>
        </w:rPr>
        <w:t>лось</w:t>
      </w:r>
      <w:r w:rsidRPr="004F5CEE">
        <w:rPr>
          <w:szCs w:val="22"/>
          <w:lang w:val="ru-RU"/>
        </w:rPr>
        <w:t xml:space="preserve"> то, что поддержка МСП и эффективное использование ими системы ИС продолжа</w:t>
      </w:r>
      <w:r w:rsidR="003247CC">
        <w:rPr>
          <w:szCs w:val="22"/>
          <w:lang w:val="ru-RU"/>
        </w:rPr>
        <w:t>ли</w:t>
      </w:r>
      <w:r w:rsidRPr="004F5CEE">
        <w:rPr>
          <w:szCs w:val="22"/>
          <w:lang w:val="ru-RU"/>
        </w:rPr>
        <w:t xml:space="preserve"> оставаться в числе наиболее приоритетных задач ВОИС, поскольку </w:t>
      </w:r>
      <w:r w:rsidR="003247CC">
        <w:rPr>
          <w:szCs w:val="22"/>
          <w:lang w:val="ru-RU"/>
        </w:rPr>
        <w:t>М</w:t>
      </w:r>
      <w:r w:rsidRPr="004F5CEE">
        <w:rPr>
          <w:szCs w:val="22"/>
          <w:lang w:val="ru-RU"/>
        </w:rPr>
        <w:t xml:space="preserve">МСП составляют подавляющее большинство предприятий в Хорватии.  Государственное ведомство интеллектуальной собственности Хорватии </w:t>
      </w:r>
      <w:r w:rsidR="001605FC" w:rsidRPr="001605FC">
        <w:rPr>
          <w:szCs w:val="22"/>
          <w:lang w:val="ru-RU"/>
        </w:rPr>
        <w:t>(</w:t>
      </w:r>
      <w:r w:rsidR="001605FC">
        <w:rPr>
          <w:szCs w:val="22"/>
          <w:lang w:val="en-GB"/>
        </w:rPr>
        <w:t>SIPO</w:t>
      </w:r>
      <w:r w:rsidR="001605FC" w:rsidRPr="001605FC">
        <w:rPr>
          <w:szCs w:val="22"/>
          <w:lang w:val="ru-RU"/>
        </w:rPr>
        <w:t xml:space="preserve">) </w:t>
      </w:r>
      <w:r w:rsidRPr="004F5CEE">
        <w:rPr>
          <w:szCs w:val="22"/>
          <w:lang w:val="ru-RU"/>
        </w:rPr>
        <w:t xml:space="preserve">постоянно оказывает помощь МСП, включая оперативную поддержку </w:t>
      </w:r>
      <w:r w:rsidR="0073111F">
        <w:rPr>
          <w:szCs w:val="22"/>
          <w:lang w:val="ru-RU"/>
        </w:rPr>
        <w:t>механизмов</w:t>
      </w:r>
      <w:r w:rsidRPr="004F5CEE">
        <w:rPr>
          <w:szCs w:val="22"/>
          <w:lang w:val="ru-RU"/>
        </w:rPr>
        <w:t xml:space="preserve"> охраны и управления </w:t>
      </w:r>
      <w:r w:rsidR="003879F1" w:rsidRPr="004F5CEE">
        <w:rPr>
          <w:szCs w:val="22"/>
          <w:lang w:val="ru-RU"/>
        </w:rPr>
        <w:t>ПИС</w:t>
      </w:r>
      <w:r w:rsidRPr="004F5CEE">
        <w:rPr>
          <w:szCs w:val="22"/>
          <w:lang w:val="ru-RU"/>
        </w:rPr>
        <w:t xml:space="preserve">.  Недавнее вступление страны в зону </w:t>
      </w:r>
      <w:r w:rsidR="0073111F">
        <w:rPr>
          <w:szCs w:val="22"/>
          <w:lang w:val="ru-RU"/>
        </w:rPr>
        <w:t xml:space="preserve">евро </w:t>
      </w:r>
      <w:r w:rsidRPr="004F5CEE">
        <w:rPr>
          <w:szCs w:val="22"/>
          <w:lang w:val="ru-RU"/>
        </w:rPr>
        <w:t xml:space="preserve">и Шенгенскую зону предоставит Хорватии дополнительные возможности для </w:t>
      </w:r>
      <w:r w:rsidR="0073111F">
        <w:rPr>
          <w:szCs w:val="22"/>
          <w:lang w:val="ru-RU"/>
        </w:rPr>
        <w:t>вывода</w:t>
      </w:r>
      <w:r w:rsidRPr="004F5CEE">
        <w:rPr>
          <w:szCs w:val="22"/>
          <w:lang w:val="ru-RU"/>
        </w:rPr>
        <w:t xml:space="preserve"> инновационной деятельности хорватских предпринимателей и промышленности</w:t>
      </w:r>
      <w:r w:rsidR="0073111F">
        <w:rPr>
          <w:szCs w:val="22"/>
          <w:lang w:val="ru-RU"/>
        </w:rPr>
        <w:t xml:space="preserve"> на международный уровень</w:t>
      </w:r>
      <w:r w:rsidRPr="004F5CEE">
        <w:rPr>
          <w:szCs w:val="22"/>
          <w:lang w:val="ru-RU"/>
        </w:rPr>
        <w:t xml:space="preserve">.  При поддержке ВОИС Хорватия прилагает постоянные усилия для повышения эффективности своей экосистемы </w:t>
      </w:r>
      <w:r w:rsidR="0073111F">
        <w:rPr>
          <w:szCs w:val="22"/>
          <w:lang w:val="ru-RU"/>
        </w:rPr>
        <w:t xml:space="preserve">инноваций </w:t>
      </w:r>
      <w:r w:rsidRPr="004F5CEE">
        <w:rPr>
          <w:szCs w:val="22"/>
          <w:lang w:val="ru-RU"/>
        </w:rPr>
        <w:t>и способствует осознанию важности системы ИС, оказывая поддержку всем заинтересованным сторонам в области ИС.  В сотрудничестве с Академией ВОИС летом 2023 г</w:t>
      </w:r>
      <w:r w:rsidR="003C26B9">
        <w:rPr>
          <w:szCs w:val="22"/>
          <w:lang w:val="ru-RU"/>
        </w:rPr>
        <w:t>оду</w:t>
      </w:r>
      <w:r w:rsidRPr="004F5CEE">
        <w:rPr>
          <w:szCs w:val="22"/>
          <w:lang w:val="ru-RU"/>
        </w:rPr>
        <w:t xml:space="preserve"> в Хорватии будет проведена</w:t>
      </w:r>
      <w:r w:rsidR="0073111F">
        <w:rPr>
          <w:szCs w:val="22"/>
          <w:lang w:val="ru-RU"/>
        </w:rPr>
        <w:t xml:space="preserve"> девятая</w:t>
      </w:r>
      <w:r w:rsidRPr="004F5CEE">
        <w:rPr>
          <w:szCs w:val="22"/>
          <w:lang w:val="ru-RU"/>
        </w:rPr>
        <w:t xml:space="preserve"> Летняя школа ВОИС по интеллектуальной собственности, которая обеспечит обогащающий обмен знаниями и идеями благодаря разнообразным лекциям и международным участникам.  </w:t>
      </w:r>
    </w:p>
    <w:p w14:paraId="4568E30A" w14:textId="25FEACDE" w:rsidR="00615D08" w:rsidRPr="004F5CEE" w:rsidRDefault="00FC2DA4">
      <w:pPr>
        <w:pStyle w:val="ONUME"/>
        <w:tabs>
          <w:tab w:val="left" w:pos="567"/>
        </w:tabs>
        <w:rPr>
          <w:szCs w:val="22"/>
          <w:lang w:val="ru-RU"/>
        </w:rPr>
      </w:pPr>
      <w:r w:rsidRPr="004F5CEE">
        <w:rPr>
          <w:szCs w:val="22"/>
          <w:lang w:val="ru-RU"/>
        </w:rPr>
        <w:t xml:space="preserve">Делегация Кубы заявила, что знания, наука, технологии и инновации имеют важное значение для реализации национальной политики и национального плана социально-экономического развития </w:t>
      </w:r>
      <w:r w:rsidR="0067743A">
        <w:rPr>
          <w:szCs w:val="22"/>
          <w:lang w:val="ru-RU"/>
        </w:rPr>
        <w:t>на период</w:t>
      </w:r>
      <w:r w:rsidR="0067743A" w:rsidRPr="0067743A">
        <w:rPr>
          <w:szCs w:val="22"/>
          <w:lang w:val="ru-RU"/>
        </w:rPr>
        <w:t xml:space="preserve"> </w:t>
      </w:r>
      <w:r w:rsidRPr="004F5CEE">
        <w:rPr>
          <w:szCs w:val="22"/>
          <w:lang w:val="ru-RU"/>
        </w:rPr>
        <w:t>до 2030 г</w:t>
      </w:r>
      <w:r w:rsidR="003C26B9">
        <w:rPr>
          <w:szCs w:val="22"/>
          <w:lang w:val="ru-RU"/>
        </w:rPr>
        <w:t>ода</w:t>
      </w:r>
      <w:r w:rsidRPr="004F5CEE">
        <w:rPr>
          <w:szCs w:val="22"/>
          <w:lang w:val="ru-RU"/>
        </w:rPr>
        <w:t xml:space="preserve">.  В частности, Куба содействует созданию </w:t>
      </w:r>
      <w:r w:rsidR="00316725" w:rsidRPr="004F5CEE">
        <w:rPr>
          <w:szCs w:val="22"/>
          <w:lang w:val="ru-RU"/>
        </w:rPr>
        <w:t xml:space="preserve">научно-технологических парков, </w:t>
      </w:r>
      <w:r w:rsidRPr="004F5CEE">
        <w:rPr>
          <w:szCs w:val="22"/>
          <w:lang w:val="ru-RU"/>
        </w:rPr>
        <w:t xml:space="preserve">высокотехнологичных компаний, МСП и научно-технических компаний, где управление ИС является неотъемлемой частью развития.  </w:t>
      </w:r>
      <w:r w:rsidR="009247B4" w:rsidRPr="004F5CEE">
        <w:rPr>
          <w:szCs w:val="22"/>
          <w:lang w:val="ru-RU"/>
        </w:rPr>
        <w:t xml:space="preserve">ПДР </w:t>
      </w:r>
      <w:r w:rsidRPr="004F5CEE">
        <w:rPr>
          <w:szCs w:val="22"/>
          <w:lang w:val="ru-RU"/>
        </w:rPr>
        <w:t xml:space="preserve">является основополагающим элементом </w:t>
      </w:r>
      <w:r w:rsidR="00871CDE">
        <w:rPr>
          <w:szCs w:val="22"/>
          <w:lang w:val="ru-RU"/>
        </w:rPr>
        <w:t xml:space="preserve">деятельности </w:t>
      </w:r>
      <w:r w:rsidRPr="004F5CEE">
        <w:rPr>
          <w:szCs w:val="22"/>
          <w:lang w:val="ru-RU"/>
        </w:rPr>
        <w:t xml:space="preserve">ВОИС и ее государств-членов.  Интеграция вопросов развития во все виды деятельности ВОИС, продолжение дискуссий по ИС и развитию и достижение прогресса в </w:t>
      </w:r>
      <w:r w:rsidR="00871CDE">
        <w:rPr>
          <w:szCs w:val="22"/>
          <w:lang w:val="ru-RU"/>
        </w:rPr>
        <w:t>деле всесторонней</w:t>
      </w:r>
      <w:r w:rsidRPr="004F5CEE">
        <w:rPr>
          <w:szCs w:val="22"/>
          <w:lang w:val="ru-RU"/>
        </w:rPr>
        <w:t xml:space="preserve"> реализации 45 рекомендаций Повестки дня для достижения целей социально-экономического развития представляют собой сложную задачу для государств-членов.  На 64-й сессии Ассамблей возникла настоятельная необходимость продлить мандат </w:t>
      </w:r>
      <w:r w:rsidRPr="004F5CEE">
        <w:rPr>
          <w:szCs w:val="22"/>
          <w:lang w:val="ru-RU"/>
        </w:rPr>
        <w:lastRenderedPageBreak/>
        <w:t>МКГР на двухлетний период 2024</w:t>
      </w:r>
      <w:r w:rsidR="00871CDE">
        <w:rPr>
          <w:szCs w:val="22"/>
          <w:lang w:val="ru-RU"/>
        </w:rPr>
        <w:t>–</w:t>
      </w:r>
      <w:r w:rsidRPr="004F5CEE">
        <w:rPr>
          <w:szCs w:val="22"/>
          <w:lang w:val="ru-RU"/>
        </w:rPr>
        <w:t>2025 г</w:t>
      </w:r>
      <w:r w:rsidR="003C26B9">
        <w:rPr>
          <w:szCs w:val="22"/>
          <w:lang w:val="ru-RU"/>
        </w:rPr>
        <w:t>одов</w:t>
      </w:r>
      <w:r w:rsidRPr="004F5CEE">
        <w:rPr>
          <w:szCs w:val="22"/>
          <w:lang w:val="ru-RU"/>
        </w:rPr>
        <w:t xml:space="preserve"> в знак признания важности трех основных направлений его деятельности, касающихся </w:t>
      </w:r>
      <w:r w:rsidR="001605FC">
        <w:rPr>
          <w:szCs w:val="22"/>
          <w:lang w:val="ru-RU"/>
        </w:rPr>
        <w:t>ТЗ, ТВК и ГР</w:t>
      </w:r>
      <w:r w:rsidRPr="004F5CEE">
        <w:rPr>
          <w:szCs w:val="22"/>
          <w:lang w:val="ru-RU"/>
        </w:rPr>
        <w:t xml:space="preserve">.  Что касается будущей работы </w:t>
      </w:r>
      <w:r w:rsidR="001605FC">
        <w:rPr>
          <w:szCs w:val="22"/>
          <w:lang w:val="ru-RU"/>
        </w:rPr>
        <w:t>ПКПП</w:t>
      </w:r>
      <w:r w:rsidRPr="004F5CEE">
        <w:rPr>
          <w:szCs w:val="22"/>
          <w:lang w:val="ru-RU"/>
        </w:rPr>
        <w:t xml:space="preserve">, то ему следует продолжить изучение ограничений и исключений, передачи технологий и антиконкурентной практики.  Он также должен выполнять рекомендации </w:t>
      </w:r>
      <w:r w:rsidR="00871CDE">
        <w:rPr>
          <w:szCs w:val="22"/>
          <w:lang w:val="ru-RU"/>
        </w:rPr>
        <w:t>ПДР</w:t>
      </w:r>
      <w:r w:rsidR="009247B4" w:rsidRPr="004F5CEE">
        <w:rPr>
          <w:szCs w:val="22"/>
          <w:lang w:val="ru-RU"/>
        </w:rPr>
        <w:t xml:space="preserve">, </w:t>
      </w:r>
      <w:r w:rsidRPr="004F5CEE">
        <w:rPr>
          <w:szCs w:val="22"/>
          <w:lang w:val="ru-RU"/>
        </w:rPr>
        <w:t xml:space="preserve">принятые государствами-членами.  Делегация отметила поддержку, оказываемую ВОИС, </w:t>
      </w:r>
      <w:r w:rsidR="00871CDE">
        <w:rPr>
          <w:szCs w:val="22"/>
          <w:lang w:val="ru-RU"/>
        </w:rPr>
        <w:t xml:space="preserve">и </w:t>
      </w:r>
      <w:r w:rsidRPr="004F5CEE">
        <w:rPr>
          <w:szCs w:val="22"/>
          <w:lang w:val="ru-RU"/>
        </w:rPr>
        <w:t xml:space="preserve">в частности </w:t>
      </w:r>
      <w:r w:rsidR="00871CDE">
        <w:rPr>
          <w:szCs w:val="22"/>
          <w:lang w:val="ru-RU"/>
        </w:rPr>
        <w:t>Отделом Латинской Америки и Карибского бассейна, в</w:t>
      </w:r>
      <w:r w:rsidRPr="004F5CEE">
        <w:rPr>
          <w:szCs w:val="22"/>
          <w:lang w:val="ru-RU"/>
        </w:rPr>
        <w:t xml:space="preserve"> </w:t>
      </w:r>
      <w:r w:rsidR="00871CDE">
        <w:rPr>
          <w:szCs w:val="22"/>
          <w:lang w:val="ru-RU"/>
        </w:rPr>
        <w:t>наращивании</w:t>
      </w:r>
      <w:r w:rsidRPr="004F5CEE">
        <w:rPr>
          <w:szCs w:val="22"/>
          <w:lang w:val="ru-RU"/>
        </w:rPr>
        <w:t xml:space="preserve"> национального потенциала.  В частности, была оказана поддержка в создании, управлении и коммерциализации ИС в научно-технологическом парке Гаваны, а также в секторе ИТ-инфраструктуры.  Делегация также отметила поддержку в отношении </w:t>
      </w:r>
      <w:r w:rsidR="001605FC">
        <w:rPr>
          <w:szCs w:val="22"/>
          <w:lang w:val="ru-RU"/>
        </w:rPr>
        <w:t>РСТ</w:t>
      </w:r>
      <w:r w:rsidRPr="004F5CEE">
        <w:rPr>
          <w:szCs w:val="22"/>
          <w:lang w:val="ru-RU"/>
        </w:rPr>
        <w:t xml:space="preserve"> и Мадридской системы и выразила особую благодарность Академии ВОИС за </w:t>
      </w:r>
      <w:r w:rsidR="00871CDE">
        <w:rPr>
          <w:szCs w:val="22"/>
          <w:lang w:val="ru-RU"/>
        </w:rPr>
        <w:t>ее усилия в сфере образования</w:t>
      </w:r>
      <w:r w:rsidRPr="004F5CEE">
        <w:rPr>
          <w:szCs w:val="22"/>
          <w:lang w:val="ru-RU"/>
        </w:rPr>
        <w:t xml:space="preserve"> и </w:t>
      </w:r>
      <w:r w:rsidR="00871CDE">
        <w:rPr>
          <w:szCs w:val="22"/>
          <w:lang w:val="ru-RU"/>
        </w:rPr>
        <w:t>популяризации</w:t>
      </w:r>
      <w:r w:rsidRPr="004F5CEE">
        <w:rPr>
          <w:szCs w:val="22"/>
          <w:lang w:val="ru-RU"/>
        </w:rPr>
        <w:t xml:space="preserve"> промышленной собственности, особенно </w:t>
      </w:r>
      <w:r w:rsidR="00871CDE">
        <w:rPr>
          <w:szCs w:val="22"/>
          <w:lang w:val="ru-RU"/>
        </w:rPr>
        <w:t>в контексте</w:t>
      </w:r>
      <w:r w:rsidRPr="004F5CEE">
        <w:rPr>
          <w:szCs w:val="22"/>
          <w:lang w:val="ru-RU"/>
        </w:rPr>
        <w:t xml:space="preserve"> ее влияния на национальную деятельность.</w:t>
      </w:r>
    </w:p>
    <w:p w14:paraId="4559EF1D" w14:textId="7407B6F5" w:rsidR="00615D08" w:rsidRPr="004F5CEE" w:rsidRDefault="00FC2DA4">
      <w:pPr>
        <w:pStyle w:val="ONUME"/>
        <w:tabs>
          <w:tab w:val="left" w:pos="567"/>
        </w:tabs>
        <w:rPr>
          <w:szCs w:val="22"/>
          <w:lang w:val="ru-RU"/>
        </w:rPr>
      </w:pPr>
      <w:r w:rsidRPr="004F5CEE">
        <w:rPr>
          <w:szCs w:val="22"/>
          <w:lang w:val="ru-RU"/>
        </w:rPr>
        <w:t xml:space="preserve">Делегация Кипра заявила, что присоединяется к заявлениям, сделанным </w:t>
      </w:r>
      <w:r w:rsidR="00A67F97">
        <w:rPr>
          <w:szCs w:val="22"/>
          <w:lang w:val="ru-RU"/>
        </w:rPr>
        <w:t xml:space="preserve">делегацией </w:t>
      </w:r>
      <w:r w:rsidRPr="004F5CEE">
        <w:rPr>
          <w:szCs w:val="22"/>
          <w:lang w:val="ru-RU"/>
        </w:rPr>
        <w:t>Швейцари</w:t>
      </w:r>
      <w:r w:rsidR="00A67F97">
        <w:rPr>
          <w:szCs w:val="22"/>
          <w:lang w:val="ru-RU"/>
        </w:rPr>
        <w:t>и</w:t>
      </w:r>
      <w:r w:rsidRPr="004F5CEE">
        <w:rPr>
          <w:szCs w:val="22"/>
          <w:lang w:val="ru-RU"/>
        </w:rPr>
        <w:t xml:space="preserve"> от имени Группы </w:t>
      </w:r>
      <w:r w:rsidRPr="004F5CEE">
        <w:rPr>
          <w:szCs w:val="22"/>
        </w:rPr>
        <w:t>B</w:t>
      </w:r>
      <w:r w:rsidRPr="004F5CEE">
        <w:rPr>
          <w:szCs w:val="22"/>
          <w:lang w:val="ru-RU"/>
        </w:rPr>
        <w:t xml:space="preserve"> и </w:t>
      </w:r>
      <w:r w:rsidR="00A67F97">
        <w:rPr>
          <w:szCs w:val="22"/>
          <w:lang w:val="ru-RU"/>
        </w:rPr>
        <w:t xml:space="preserve">делегацией </w:t>
      </w:r>
      <w:r w:rsidRPr="004F5CEE">
        <w:rPr>
          <w:szCs w:val="22"/>
          <w:lang w:val="ru-RU"/>
        </w:rPr>
        <w:t xml:space="preserve">Испанией от имени Европейского союза.  Она по-прежнему осуждает вторжение Российской Федерации на Украину, которое является нарушением Устава </w:t>
      </w:r>
      <w:r w:rsidR="00DA19C2" w:rsidRPr="004F5CEE">
        <w:rPr>
          <w:szCs w:val="22"/>
          <w:lang w:val="ru-RU"/>
        </w:rPr>
        <w:t xml:space="preserve">ООН </w:t>
      </w:r>
      <w:r w:rsidRPr="004F5CEE">
        <w:rPr>
          <w:szCs w:val="22"/>
          <w:lang w:val="ru-RU"/>
        </w:rPr>
        <w:t xml:space="preserve">и международного права.  </w:t>
      </w:r>
      <w:r w:rsidR="00932FE8">
        <w:rPr>
          <w:szCs w:val="22"/>
          <w:lang w:val="ru-RU"/>
        </w:rPr>
        <w:t xml:space="preserve">По мнению </w:t>
      </w:r>
      <w:r w:rsidRPr="004F5CEE">
        <w:rPr>
          <w:szCs w:val="22"/>
          <w:lang w:val="ru-RU"/>
        </w:rPr>
        <w:t>Кипр</w:t>
      </w:r>
      <w:r w:rsidR="00932FE8">
        <w:rPr>
          <w:szCs w:val="22"/>
          <w:lang w:val="ru-RU"/>
        </w:rPr>
        <w:t>а</w:t>
      </w:r>
      <w:r w:rsidRPr="004F5CEE">
        <w:rPr>
          <w:szCs w:val="22"/>
          <w:lang w:val="ru-RU"/>
        </w:rPr>
        <w:t xml:space="preserve">, что оказание поддержки </w:t>
      </w:r>
      <w:r w:rsidR="00A67F97">
        <w:rPr>
          <w:szCs w:val="22"/>
          <w:lang w:val="ru-RU"/>
        </w:rPr>
        <w:t>МСП</w:t>
      </w:r>
      <w:r w:rsidRPr="004F5CEE">
        <w:rPr>
          <w:szCs w:val="22"/>
          <w:lang w:val="ru-RU"/>
        </w:rPr>
        <w:t xml:space="preserve"> в области </w:t>
      </w:r>
      <w:r w:rsidR="003879F1" w:rsidRPr="004F5CEE">
        <w:rPr>
          <w:szCs w:val="22"/>
          <w:lang w:val="ru-RU"/>
        </w:rPr>
        <w:t xml:space="preserve">ПИС имеет </w:t>
      </w:r>
      <w:r w:rsidRPr="004F5CEE">
        <w:rPr>
          <w:szCs w:val="22"/>
          <w:lang w:val="ru-RU"/>
        </w:rPr>
        <w:t>жизненно важное значение для содействия восстановлению мировой экономики</w:t>
      </w:r>
      <w:r w:rsidR="00932FE8">
        <w:rPr>
          <w:szCs w:val="22"/>
          <w:lang w:val="ru-RU"/>
        </w:rPr>
        <w:t>;</w:t>
      </w:r>
      <w:r w:rsidRPr="004F5CEE">
        <w:rPr>
          <w:szCs w:val="22"/>
          <w:lang w:val="ru-RU"/>
        </w:rPr>
        <w:t xml:space="preserve"> </w:t>
      </w:r>
      <w:r w:rsidR="00932FE8">
        <w:rPr>
          <w:szCs w:val="22"/>
          <w:lang w:val="ru-RU"/>
        </w:rPr>
        <w:t>он</w:t>
      </w:r>
      <w:r w:rsidRPr="004F5CEE">
        <w:rPr>
          <w:szCs w:val="22"/>
          <w:lang w:val="ru-RU"/>
        </w:rPr>
        <w:t xml:space="preserve"> благодарен ВОИС за ее усилия </w:t>
      </w:r>
      <w:r w:rsidR="00932FE8">
        <w:rPr>
          <w:szCs w:val="22"/>
          <w:lang w:val="ru-RU"/>
        </w:rPr>
        <w:t>на данном</w:t>
      </w:r>
      <w:r w:rsidRPr="004F5CEE">
        <w:rPr>
          <w:szCs w:val="22"/>
          <w:lang w:val="ru-RU"/>
        </w:rPr>
        <w:t xml:space="preserve"> направлении.  Кипр прин</w:t>
      </w:r>
      <w:r w:rsidR="00932FE8">
        <w:rPr>
          <w:szCs w:val="22"/>
          <w:lang w:val="ru-RU"/>
        </w:rPr>
        <w:t>ял</w:t>
      </w:r>
      <w:r w:rsidRPr="004F5CEE">
        <w:rPr>
          <w:szCs w:val="22"/>
          <w:lang w:val="ru-RU"/>
        </w:rPr>
        <w:t xml:space="preserve"> ряд мер по усилению охраны </w:t>
      </w:r>
      <w:r w:rsidR="003879F1" w:rsidRPr="004F5CEE">
        <w:rPr>
          <w:szCs w:val="22"/>
          <w:lang w:val="ru-RU"/>
        </w:rPr>
        <w:t>ПИС</w:t>
      </w:r>
      <w:r w:rsidRPr="004F5CEE">
        <w:rPr>
          <w:szCs w:val="22"/>
          <w:lang w:val="ru-RU"/>
        </w:rPr>
        <w:t xml:space="preserve">.  Так, например, в ближайшее время должно быть создано Кипрское </w:t>
      </w:r>
      <w:r w:rsidR="00932FE8">
        <w:rPr>
          <w:szCs w:val="22"/>
          <w:lang w:val="ru-RU"/>
        </w:rPr>
        <w:t>ведомство</w:t>
      </w:r>
      <w:r w:rsidRPr="004F5CEE">
        <w:rPr>
          <w:szCs w:val="22"/>
          <w:lang w:val="ru-RU"/>
        </w:rPr>
        <w:t xml:space="preserve"> по авторскому праву, которое будет осуществлять надзор за вопросами авторского права.  Кроме того, </w:t>
      </w:r>
      <w:r w:rsidR="00932FE8">
        <w:rPr>
          <w:szCs w:val="22"/>
          <w:lang w:val="ru-RU"/>
        </w:rPr>
        <w:t>В</w:t>
      </w:r>
      <w:r w:rsidRPr="004F5CEE">
        <w:rPr>
          <w:szCs w:val="22"/>
          <w:lang w:val="ru-RU"/>
        </w:rPr>
        <w:t xml:space="preserve">едомство </w:t>
      </w:r>
      <w:r w:rsidR="00932FE8">
        <w:rPr>
          <w:szCs w:val="22"/>
          <w:lang w:val="ru-RU"/>
        </w:rPr>
        <w:t>ИС</w:t>
      </w:r>
      <w:r w:rsidRPr="004F5CEE">
        <w:rPr>
          <w:szCs w:val="22"/>
          <w:lang w:val="ru-RU"/>
        </w:rPr>
        <w:t xml:space="preserve"> разрабатывает новую систему </w:t>
      </w:r>
      <w:r w:rsidR="00BC06FE">
        <w:rPr>
          <w:szCs w:val="22"/>
          <w:lang w:val="ru-RU"/>
        </w:rPr>
        <w:t>обработки документации и обслуживания клиентов</w:t>
      </w:r>
      <w:r w:rsidRPr="004F5CEE">
        <w:rPr>
          <w:szCs w:val="22"/>
          <w:lang w:val="ru-RU"/>
        </w:rPr>
        <w:t>, отвечающую всем современным требованиям в области ИС.  Кипр продолжа</w:t>
      </w:r>
      <w:r w:rsidR="00BC06FE">
        <w:rPr>
          <w:szCs w:val="22"/>
          <w:lang w:val="ru-RU"/>
        </w:rPr>
        <w:t>л</w:t>
      </w:r>
      <w:r w:rsidRPr="004F5CEE">
        <w:rPr>
          <w:szCs w:val="22"/>
          <w:lang w:val="ru-RU"/>
        </w:rPr>
        <w:t xml:space="preserve"> сотрудничать с международными организациями и предпринима</w:t>
      </w:r>
      <w:r w:rsidR="00BC06FE">
        <w:rPr>
          <w:szCs w:val="22"/>
          <w:lang w:val="ru-RU"/>
        </w:rPr>
        <w:t>л</w:t>
      </w:r>
      <w:r w:rsidRPr="004F5CEE">
        <w:rPr>
          <w:szCs w:val="22"/>
          <w:lang w:val="ru-RU"/>
        </w:rPr>
        <w:t xml:space="preserve"> шаги по </w:t>
      </w:r>
      <w:r w:rsidR="00BC06FE">
        <w:rPr>
          <w:szCs w:val="22"/>
          <w:lang w:val="ru-RU"/>
        </w:rPr>
        <w:t>расширению</w:t>
      </w:r>
      <w:r w:rsidRPr="004F5CEE">
        <w:rPr>
          <w:szCs w:val="22"/>
          <w:lang w:val="ru-RU"/>
        </w:rPr>
        <w:t xml:space="preserve"> сотрудничества с другими организациями и национальными ведомствами ИС </w:t>
      </w:r>
      <w:r w:rsidR="00BC06FE">
        <w:rPr>
          <w:szCs w:val="22"/>
          <w:lang w:val="ru-RU"/>
        </w:rPr>
        <w:t>в</w:t>
      </w:r>
      <w:r w:rsidRPr="004F5CEE">
        <w:rPr>
          <w:szCs w:val="22"/>
          <w:lang w:val="ru-RU"/>
        </w:rPr>
        <w:t xml:space="preserve"> цел</w:t>
      </w:r>
      <w:r w:rsidR="00BC06FE">
        <w:rPr>
          <w:szCs w:val="22"/>
          <w:lang w:val="ru-RU"/>
        </w:rPr>
        <w:t>ях</w:t>
      </w:r>
      <w:r w:rsidRPr="004F5CEE">
        <w:rPr>
          <w:szCs w:val="22"/>
          <w:lang w:val="ru-RU"/>
        </w:rPr>
        <w:t xml:space="preserve"> обмена знаниями в области ИС.</w:t>
      </w:r>
    </w:p>
    <w:p w14:paraId="2637145D" w14:textId="54F0A077" w:rsidR="00615D08" w:rsidRPr="00367A7E" w:rsidRDefault="002124F7">
      <w:pPr>
        <w:pStyle w:val="ONUME"/>
        <w:tabs>
          <w:tab w:val="left" w:pos="567"/>
        </w:tabs>
        <w:rPr>
          <w:rFonts w:eastAsia="Times New Roman"/>
          <w:szCs w:val="22"/>
          <w:lang w:val="ru-RU"/>
        </w:rPr>
      </w:pPr>
      <w:bookmarkStart w:id="1" w:name="_Hlk83208863"/>
      <w:r w:rsidRPr="004F5CEE">
        <w:rPr>
          <w:szCs w:val="22"/>
          <w:lang w:val="ru-RU"/>
        </w:rPr>
        <w:t xml:space="preserve">Делегация </w:t>
      </w:r>
      <w:r w:rsidR="00FC2DA4" w:rsidRPr="004F5CEE">
        <w:rPr>
          <w:szCs w:val="22"/>
          <w:lang w:val="ru-RU"/>
        </w:rPr>
        <w:t xml:space="preserve">Чешской </w:t>
      </w:r>
      <w:r w:rsidRPr="004F5CEE">
        <w:rPr>
          <w:szCs w:val="22"/>
          <w:lang w:val="ru-RU"/>
        </w:rPr>
        <w:t xml:space="preserve">Республики </w:t>
      </w:r>
      <w:r w:rsidR="00FC2DA4" w:rsidRPr="004F5CEE">
        <w:rPr>
          <w:szCs w:val="22"/>
          <w:lang w:val="ru-RU"/>
        </w:rPr>
        <w:t>заявила, что присоединяется к заявлению, сделанн</w:t>
      </w:r>
      <w:r w:rsidR="00A67F97">
        <w:rPr>
          <w:szCs w:val="22"/>
          <w:lang w:val="ru-RU"/>
        </w:rPr>
        <w:t>ым</w:t>
      </w:r>
      <w:r w:rsidR="00FC2DA4" w:rsidRPr="004F5CEE">
        <w:rPr>
          <w:szCs w:val="22"/>
          <w:lang w:val="ru-RU"/>
        </w:rPr>
        <w:t xml:space="preserve"> </w:t>
      </w:r>
      <w:r w:rsidR="00A67F97">
        <w:rPr>
          <w:szCs w:val="22"/>
          <w:lang w:val="ru-RU"/>
        </w:rPr>
        <w:t xml:space="preserve">делегацией </w:t>
      </w:r>
      <w:r w:rsidR="00FC2DA4" w:rsidRPr="004F5CEE">
        <w:rPr>
          <w:szCs w:val="22"/>
          <w:lang w:val="ru-RU"/>
        </w:rPr>
        <w:t>Испанией от имени Европейского союза и его государств-чл</w:t>
      </w:r>
      <w:r w:rsidR="00A67F97">
        <w:rPr>
          <w:szCs w:val="22"/>
          <w:lang w:val="ru-RU"/>
        </w:rPr>
        <w:t xml:space="preserve">енов и делегацией </w:t>
      </w:r>
      <w:r w:rsidR="00FC2DA4" w:rsidRPr="004F5CEE">
        <w:rPr>
          <w:szCs w:val="22"/>
          <w:lang w:val="ru-RU"/>
        </w:rPr>
        <w:t>Польш</w:t>
      </w:r>
      <w:r w:rsidR="00A67F97">
        <w:rPr>
          <w:szCs w:val="22"/>
          <w:lang w:val="ru-RU"/>
        </w:rPr>
        <w:t>и</w:t>
      </w:r>
      <w:r w:rsidR="00FC2DA4" w:rsidRPr="004F5CEE">
        <w:rPr>
          <w:szCs w:val="22"/>
          <w:lang w:val="ru-RU"/>
        </w:rPr>
        <w:t xml:space="preserve"> от имени </w:t>
      </w:r>
      <w:r w:rsidR="00BC06FE">
        <w:rPr>
          <w:szCs w:val="22"/>
          <w:lang w:val="ru-RU"/>
        </w:rPr>
        <w:t>ГЦЕБ</w:t>
      </w:r>
      <w:r w:rsidR="00FC2DA4" w:rsidRPr="004F5CEE">
        <w:rPr>
          <w:szCs w:val="22"/>
          <w:lang w:val="ru-RU"/>
        </w:rPr>
        <w:t xml:space="preserve">.  Она </w:t>
      </w:r>
      <w:r w:rsidR="00BC06FE">
        <w:rPr>
          <w:szCs w:val="22"/>
          <w:lang w:val="ru-RU"/>
        </w:rPr>
        <w:t>заявила о своем осуждении</w:t>
      </w:r>
      <w:r w:rsidR="00FC2DA4" w:rsidRPr="004F5CEE">
        <w:rPr>
          <w:szCs w:val="22"/>
          <w:lang w:val="ru-RU"/>
        </w:rPr>
        <w:t xml:space="preserve"> военн</w:t>
      </w:r>
      <w:r w:rsidR="00BC06FE">
        <w:rPr>
          <w:szCs w:val="22"/>
          <w:lang w:val="ru-RU"/>
        </w:rPr>
        <w:t>ой</w:t>
      </w:r>
      <w:r w:rsidR="00FC2DA4" w:rsidRPr="004F5CEE">
        <w:rPr>
          <w:szCs w:val="22"/>
          <w:lang w:val="ru-RU"/>
        </w:rPr>
        <w:t xml:space="preserve"> агресси</w:t>
      </w:r>
      <w:r w:rsidR="00BC06FE">
        <w:rPr>
          <w:szCs w:val="22"/>
          <w:lang w:val="ru-RU"/>
        </w:rPr>
        <w:t>и</w:t>
      </w:r>
      <w:r w:rsidR="00FC2DA4" w:rsidRPr="004F5CEE">
        <w:rPr>
          <w:szCs w:val="22"/>
          <w:lang w:val="ru-RU"/>
        </w:rPr>
        <w:t xml:space="preserve"> Российской Федерации против Украины и приветств</w:t>
      </w:r>
      <w:r w:rsidR="00BC06FE">
        <w:rPr>
          <w:szCs w:val="22"/>
          <w:lang w:val="ru-RU"/>
        </w:rPr>
        <w:t>овала</w:t>
      </w:r>
      <w:r w:rsidR="00FC2DA4" w:rsidRPr="004F5CEE">
        <w:rPr>
          <w:szCs w:val="22"/>
          <w:lang w:val="ru-RU"/>
        </w:rPr>
        <w:t xml:space="preserve"> отчет Секретариата ВОИС о помощи и поддержке инновационного и творческого сектора</w:t>
      </w:r>
      <w:r w:rsidR="00BC06FE">
        <w:rPr>
          <w:szCs w:val="22"/>
          <w:lang w:val="ru-RU"/>
        </w:rPr>
        <w:t xml:space="preserve"> и системы ИС</w:t>
      </w:r>
      <w:r w:rsidR="00FC2DA4" w:rsidRPr="004F5CEE">
        <w:rPr>
          <w:szCs w:val="22"/>
          <w:lang w:val="ru-RU"/>
        </w:rPr>
        <w:t xml:space="preserve"> </w:t>
      </w:r>
      <w:r w:rsidR="00520A28" w:rsidRPr="004F5CEE">
        <w:rPr>
          <w:szCs w:val="22"/>
          <w:lang w:val="ru-RU"/>
        </w:rPr>
        <w:t>Украины</w:t>
      </w:r>
      <w:r w:rsidR="00FC2DA4" w:rsidRPr="004F5CEE">
        <w:rPr>
          <w:rFonts w:eastAsia="Times New Roman"/>
          <w:szCs w:val="22"/>
          <w:lang w:val="ru-RU"/>
        </w:rPr>
        <w:t xml:space="preserve">.  Эффективные и доступные системы </w:t>
      </w:r>
      <w:r w:rsidR="00A67F97">
        <w:rPr>
          <w:rFonts w:eastAsia="Times New Roman"/>
          <w:szCs w:val="22"/>
          <w:lang w:val="ru-RU"/>
        </w:rPr>
        <w:t>ПИС</w:t>
      </w:r>
      <w:r w:rsidR="00FC2DA4" w:rsidRPr="004F5CEE">
        <w:rPr>
          <w:rFonts w:eastAsia="Times New Roman"/>
          <w:szCs w:val="22"/>
          <w:lang w:val="ru-RU"/>
        </w:rPr>
        <w:t xml:space="preserve"> имеют важнейшее значение для стимулирования инноваций и творчества, обеспечения правовой основы для инвестиций и коммерциализации результатов интеллектуальной деятельности, а также регулирования распространения знаний и передачи технологий в целях экономического и социального роста.  Поправки к Обще</w:t>
      </w:r>
      <w:r w:rsidR="00BC06FE">
        <w:rPr>
          <w:rFonts w:eastAsia="Times New Roman"/>
          <w:szCs w:val="22"/>
          <w:lang w:val="ru-RU"/>
        </w:rPr>
        <w:t>й</w:t>
      </w:r>
      <w:r w:rsidR="00FC2DA4" w:rsidRPr="004F5CEE">
        <w:rPr>
          <w:rFonts w:eastAsia="Times New Roman"/>
          <w:szCs w:val="22"/>
          <w:lang w:val="ru-RU"/>
        </w:rPr>
        <w:t xml:space="preserve"> </w:t>
      </w:r>
      <w:r w:rsidR="00BC06FE">
        <w:rPr>
          <w:rFonts w:eastAsia="Times New Roman"/>
          <w:szCs w:val="22"/>
          <w:lang w:val="ru-RU"/>
        </w:rPr>
        <w:t>инструкции к</w:t>
      </w:r>
      <w:r w:rsidR="00FC2DA4" w:rsidRPr="004F5CEE">
        <w:rPr>
          <w:rFonts w:eastAsia="Times New Roman"/>
          <w:szCs w:val="22"/>
          <w:lang w:val="ru-RU"/>
        </w:rPr>
        <w:t xml:space="preserve"> Лиссабонско</w:t>
      </w:r>
      <w:r w:rsidR="00BC06FE">
        <w:rPr>
          <w:rFonts w:eastAsia="Times New Roman"/>
          <w:szCs w:val="22"/>
          <w:lang w:val="ru-RU"/>
        </w:rPr>
        <w:t>му</w:t>
      </w:r>
      <w:r w:rsidR="00FC2DA4" w:rsidRPr="004F5CEE">
        <w:rPr>
          <w:rFonts w:eastAsia="Times New Roman"/>
          <w:szCs w:val="22"/>
          <w:lang w:val="ru-RU"/>
        </w:rPr>
        <w:t xml:space="preserve"> соглашени</w:t>
      </w:r>
      <w:r w:rsidR="00BC06FE">
        <w:rPr>
          <w:rFonts w:eastAsia="Times New Roman"/>
          <w:szCs w:val="22"/>
          <w:lang w:val="ru-RU"/>
        </w:rPr>
        <w:t>ю</w:t>
      </w:r>
      <w:r w:rsidR="00FC2DA4" w:rsidRPr="004F5CEE">
        <w:rPr>
          <w:rFonts w:eastAsia="Times New Roman"/>
          <w:szCs w:val="22"/>
          <w:lang w:val="ru-RU"/>
        </w:rPr>
        <w:t xml:space="preserve"> и Женевскому акту Лиссабонского соглашения по наименованиям мест происхождения и географическим указаниям можно только приветствовать</w:t>
      </w:r>
      <w:r w:rsidR="00603948" w:rsidRPr="004F5CEE">
        <w:rPr>
          <w:rFonts w:eastAsia="Times New Roman"/>
          <w:szCs w:val="22"/>
          <w:lang w:val="ru-RU"/>
        </w:rPr>
        <w:t xml:space="preserve">; </w:t>
      </w:r>
      <w:r w:rsidR="00FC2DA4" w:rsidRPr="004F5CEE">
        <w:rPr>
          <w:rFonts w:eastAsia="Times New Roman"/>
          <w:szCs w:val="22"/>
          <w:lang w:val="ru-RU"/>
        </w:rPr>
        <w:t xml:space="preserve">предлагаемое исключение </w:t>
      </w:r>
      <w:r w:rsidR="00BC06FE">
        <w:rPr>
          <w:rFonts w:eastAsia="Times New Roman"/>
          <w:szCs w:val="22"/>
          <w:lang w:val="ru-RU"/>
        </w:rPr>
        <w:t xml:space="preserve">из текста </w:t>
      </w:r>
      <w:r w:rsidR="00FC2DA4" w:rsidRPr="004F5CEE">
        <w:rPr>
          <w:rFonts w:eastAsia="Times New Roman"/>
          <w:szCs w:val="22"/>
          <w:lang w:val="ru-RU"/>
        </w:rPr>
        <w:t>правила 5 (4) упростит и упорядочит процедуры и снизит административное бремя для пользователей.  Учитывая рост числа присоединений к Женевскому акту, планируемое увеличение бюджета Лиссабонской системы является положительным</w:t>
      </w:r>
      <w:r w:rsidR="00BC06FE">
        <w:rPr>
          <w:rFonts w:eastAsia="Times New Roman"/>
          <w:szCs w:val="22"/>
          <w:lang w:val="ru-RU"/>
        </w:rPr>
        <w:t xml:space="preserve"> фактором</w:t>
      </w:r>
      <w:r w:rsidR="00603948" w:rsidRPr="004F5CEE">
        <w:rPr>
          <w:rFonts w:eastAsia="Times New Roman"/>
          <w:szCs w:val="22"/>
          <w:lang w:val="ru-RU"/>
        </w:rPr>
        <w:t xml:space="preserve">; </w:t>
      </w:r>
      <w:r w:rsidR="00FC2DA4" w:rsidRPr="004F5CEE">
        <w:rPr>
          <w:rFonts w:eastAsia="Times New Roman"/>
          <w:szCs w:val="22"/>
          <w:lang w:val="ru-RU"/>
        </w:rPr>
        <w:t xml:space="preserve">финансовая поддержка Лиссабонского союза должна </w:t>
      </w:r>
      <w:r w:rsidR="00BC06FE">
        <w:rPr>
          <w:rFonts w:eastAsia="Times New Roman"/>
          <w:szCs w:val="22"/>
          <w:lang w:val="ru-RU"/>
        </w:rPr>
        <w:t>содействовать укреплению</w:t>
      </w:r>
      <w:r w:rsidR="00FC2DA4" w:rsidRPr="004F5CEE">
        <w:rPr>
          <w:rFonts w:eastAsia="Times New Roman"/>
          <w:szCs w:val="22"/>
          <w:lang w:val="ru-RU"/>
        </w:rPr>
        <w:t xml:space="preserve"> </w:t>
      </w:r>
      <w:r w:rsidR="00BC06FE">
        <w:rPr>
          <w:rFonts w:eastAsia="Times New Roman"/>
          <w:szCs w:val="22"/>
          <w:lang w:val="ru-RU"/>
        </w:rPr>
        <w:t>имеющих давнюю историю</w:t>
      </w:r>
      <w:r w:rsidR="00FC2DA4" w:rsidRPr="004F5CEE">
        <w:rPr>
          <w:rFonts w:eastAsia="Times New Roman"/>
          <w:szCs w:val="22"/>
          <w:lang w:val="ru-RU"/>
        </w:rPr>
        <w:t xml:space="preserve"> принцип</w:t>
      </w:r>
      <w:r w:rsidR="00BC06FE">
        <w:rPr>
          <w:rFonts w:eastAsia="Times New Roman"/>
          <w:szCs w:val="22"/>
          <w:lang w:val="ru-RU"/>
        </w:rPr>
        <w:t>ов</w:t>
      </w:r>
      <w:r w:rsidR="00FC2DA4" w:rsidRPr="004F5CEE">
        <w:rPr>
          <w:rFonts w:eastAsia="Times New Roman"/>
          <w:szCs w:val="22"/>
          <w:lang w:val="ru-RU"/>
        </w:rPr>
        <w:t xml:space="preserve"> финансовой солидарности между различными союзами, административные функции которых выполняет ВОИС, и равенства режима для каждой области ИС.  Делегация </w:t>
      </w:r>
      <w:r w:rsidR="00453B26" w:rsidRPr="004F5CEE">
        <w:rPr>
          <w:rFonts w:eastAsia="Times New Roman"/>
          <w:szCs w:val="22"/>
          <w:lang w:val="ru-RU"/>
        </w:rPr>
        <w:t xml:space="preserve">Чешской Республики </w:t>
      </w:r>
      <w:r w:rsidR="00FC2DA4" w:rsidRPr="004F5CEE">
        <w:rPr>
          <w:rFonts w:eastAsia="Times New Roman"/>
          <w:szCs w:val="22"/>
          <w:lang w:val="ru-RU"/>
        </w:rPr>
        <w:t xml:space="preserve">намерена участвовать в подготовке дипломатических конференций по заключению </w:t>
      </w:r>
      <w:r w:rsidR="00A67F97">
        <w:rPr>
          <w:rFonts w:eastAsia="Times New Roman"/>
          <w:szCs w:val="22"/>
          <w:lang w:val="ru-RU"/>
        </w:rPr>
        <w:t xml:space="preserve">и принятию </w:t>
      </w:r>
      <w:r w:rsidR="00FC2DA4" w:rsidRPr="004F5CEE">
        <w:rPr>
          <w:rFonts w:eastAsia="Times New Roman"/>
          <w:szCs w:val="22"/>
          <w:lang w:val="ru-RU"/>
        </w:rPr>
        <w:t xml:space="preserve">договора о законах по промышленным образцам и </w:t>
      </w:r>
      <w:r w:rsidR="00CC4EB7">
        <w:rPr>
          <w:rFonts w:eastAsia="Times New Roman"/>
          <w:szCs w:val="22"/>
          <w:lang w:val="ru-RU"/>
        </w:rPr>
        <w:t xml:space="preserve">заключению </w:t>
      </w:r>
      <w:r w:rsidR="00FC2DA4" w:rsidRPr="004F5CEE">
        <w:rPr>
          <w:rFonts w:eastAsia="Times New Roman"/>
          <w:szCs w:val="22"/>
          <w:lang w:val="ru-RU"/>
        </w:rPr>
        <w:t>международного документа, касающегося ИС, генетических ресурсов и традиционных знаний, связанных с генетическими ресурсами</w:t>
      </w:r>
      <w:r w:rsidR="00791C96" w:rsidRPr="004F5CEE">
        <w:rPr>
          <w:rFonts w:eastAsia="Times New Roman"/>
          <w:szCs w:val="22"/>
          <w:lang w:val="ru-RU"/>
        </w:rPr>
        <w:t xml:space="preserve">.  </w:t>
      </w:r>
      <w:r w:rsidR="00FC2DA4" w:rsidRPr="004F5CEE">
        <w:rPr>
          <w:rFonts w:eastAsia="Times New Roman"/>
          <w:szCs w:val="22"/>
          <w:lang w:val="ru-RU"/>
        </w:rPr>
        <w:t>Она активно участв</w:t>
      </w:r>
      <w:r w:rsidR="00BC06FE">
        <w:rPr>
          <w:rFonts w:eastAsia="Times New Roman"/>
          <w:szCs w:val="22"/>
          <w:lang w:val="ru-RU"/>
        </w:rPr>
        <w:t>овала</w:t>
      </w:r>
      <w:r w:rsidR="00FC2DA4" w:rsidRPr="004F5CEE">
        <w:rPr>
          <w:rFonts w:eastAsia="Times New Roman"/>
          <w:szCs w:val="22"/>
          <w:lang w:val="ru-RU"/>
        </w:rPr>
        <w:t xml:space="preserve"> в работе </w:t>
      </w:r>
      <w:r w:rsidR="00CC4EB7">
        <w:rPr>
          <w:rFonts w:eastAsia="Times New Roman"/>
          <w:szCs w:val="22"/>
          <w:lang w:val="ru-RU"/>
        </w:rPr>
        <w:t>ПКАП</w:t>
      </w:r>
      <w:r w:rsidR="00FC2DA4" w:rsidRPr="004F5CEE">
        <w:rPr>
          <w:rFonts w:eastAsia="Times New Roman"/>
          <w:szCs w:val="22"/>
          <w:lang w:val="ru-RU"/>
        </w:rPr>
        <w:t xml:space="preserve">, сохраняя приверженность достижению консенсуса по значимому международному договору об охране </w:t>
      </w:r>
      <w:r w:rsidR="00BC06FE">
        <w:rPr>
          <w:rFonts w:eastAsia="Times New Roman"/>
          <w:szCs w:val="22"/>
          <w:lang w:val="ru-RU"/>
        </w:rPr>
        <w:t xml:space="preserve">прав вещательных </w:t>
      </w:r>
      <w:r w:rsidR="00FC2DA4" w:rsidRPr="004F5CEE">
        <w:rPr>
          <w:rFonts w:eastAsia="Times New Roman"/>
          <w:szCs w:val="22"/>
          <w:lang w:val="ru-RU"/>
        </w:rPr>
        <w:t>организаций, и особенно приветствует тот факт, что тема прав автор</w:t>
      </w:r>
      <w:r w:rsidR="00BC06FE">
        <w:rPr>
          <w:rFonts w:eastAsia="Times New Roman"/>
          <w:szCs w:val="22"/>
          <w:lang w:val="ru-RU"/>
        </w:rPr>
        <w:t>ов</w:t>
      </w:r>
      <w:r w:rsidR="00FC2DA4" w:rsidRPr="004F5CEE">
        <w:rPr>
          <w:rFonts w:eastAsia="Times New Roman"/>
          <w:szCs w:val="22"/>
          <w:lang w:val="ru-RU"/>
        </w:rPr>
        <w:t xml:space="preserve"> на </w:t>
      </w:r>
      <w:r w:rsidR="00BC06FE">
        <w:rPr>
          <w:rFonts w:eastAsia="Times New Roman"/>
          <w:szCs w:val="22"/>
          <w:lang w:val="ru-RU"/>
        </w:rPr>
        <w:t xml:space="preserve">долю от </w:t>
      </w:r>
      <w:r w:rsidR="00FC2DA4" w:rsidRPr="004F5CEE">
        <w:rPr>
          <w:rFonts w:eastAsia="Times New Roman"/>
          <w:szCs w:val="22"/>
          <w:lang w:val="ru-RU"/>
        </w:rPr>
        <w:t>перепродаж</w:t>
      </w:r>
      <w:r w:rsidR="00BC06FE">
        <w:rPr>
          <w:rFonts w:eastAsia="Times New Roman"/>
          <w:szCs w:val="22"/>
          <w:lang w:val="ru-RU"/>
        </w:rPr>
        <w:t>и</w:t>
      </w:r>
      <w:r w:rsidR="00FC2DA4" w:rsidRPr="004F5CEE">
        <w:rPr>
          <w:rFonts w:eastAsia="Times New Roman"/>
          <w:szCs w:val="22"/>
          <w:lang w:val="ru-RU"/>
        </w:rPr>
        <w:t xml:space="preserve"> остается в повестке дня Постоянного комитета.  </w:t>
      </w:r>
      <w:r w:rsidR="00FC2DA4" w:rsidRPr="004F5CEE">
        <w:rPr>
          <w:rFonts w:eastAsia="Times New Roman"/>
          <w:szCs w:val="22"/>
          <w:lang w:val="ru-RU"/>
        </w:rPr>
        <w:lastRenderedPageBreak/>
        <w:t xml:space="preserve">Следует приветствовать прогресс, достигнутый </w:t>
      </w:r>
      <w:r w:rsidR="00CC4EB7">
        <w:rPr>
          <w:rFonts w:eastAsia="Times New Roman"/>
          <w:szCs w:val="22"/>
          <w:lang w:val="ru-RU"/>
        </w:rPr>
        <w:t>ПКПП</w:t>
      </w:r>
      <w:r w:rsidR="00603948" w:rsidRPr="004F5CEE">
        <w:rPr>
          <w:rFonts w:eastAsia="Times New Roman"/>
          <w:szCs w:val="22"/>
          <w:lang w:val="ru-RU"/>
        </w:rPr>
        <w:t xml:space="preserve">; </w:t>
      </w:r>
      <w:r w:rsidR="00FC2DA4" w:rsidRPr="004F5CEE">
        <w:rPr>
          <w:rFonts w:eastAsia="Times New Roman"/>
          <w:szCs w:val="22"/>
          <w:lang w:val="ru-RU"/>
        </w:rPr>
        <w:t xml:space="preserve">необходимо провести техническую дискуссию по гармонизации материального патентного права.  Важное значение имеет также деятельность </w:t>
      </w:r>
      <w:r w:rsidR="00CC4EB7">
        <w:rPr>
          <w:rFonts w:eastAsia="Times New Roman"/>
          <w:szCs w:val="22"/>
          <w:lang w:val="ru-RU"/>
        </w:rPr>
        <w:t>КРИС</w:t>
      </w:r>
      <w:r w:rsidR="00FC2DA4" w:rsidRPr="004F5CEE">
        <w:rPr>
          <w:rFonts w:eastAsia="Times New Roman"/>
          <w:szCs w:val="22"/>
          <w:lang w:val="ru-RU"/>
        </w:rPr>
        <w:t xml:space="preserve">.  </w:t>
      </w:r>
      <w:r w:rsidR="00453B26" w:rsidRPr="004F5CEE">
        <w:rPr>
          <w:rFonts w:eastAsia="Times New Roman"/>
          <w:szCs w:val="22"/>
          <w:lang w:val="ru-RU"/>
        </w:rPr>
        <w:t xml:space="preserve">Делегация подтвердила, что </w:t>
      </w:r>
      <w:r w:rsidR="00FC2DA4" w:rsidRPr="004F5CEE">
        <w:rPr>
          <w:rFonts w:eastAsia="Times New Roman"/>
          <w:szCs w:val="22"/>
          <w:lang w:val="ru-RU"/>
        </w:rPr>
        <w:t xml:space="preserve">правительство Чехии по-прежнему привержено работе </w:t>
      </w:r>
      <w:r w:rsidR="00453B26" w:rsidRPr="004F5CEE">
        <w:rPr>
          <w:rFonts w:eastAsia="Times New Roman"/>
          <w:szCs w:val="22"/>
          <w:lang w:val="ru-RU"/>
        </w:rPr>
        <w:t xml:space="preserve">МКГР </w:t>
      </w:r>
      <w:r w:rsidR="00FC2DA4" w:rsidRPr="004F5CEE">
        <w:rPr>
          <w:rFonts w:eastAsia="Times New Roman"/>
          <w:szCs w:val="22"/>
          <w:lang w:val="ru-RU"/>
        </w:rPr>
        <w:t xml:space="preserve">и высоко оценивает продление мандата Комитета.  Она поддержала работу Консультативного комитета по </w:t>
      </w:r>
      <w:r w:rsidR="00BC06FE">
        <w:rPr>
          <w:rFonts w:eastAsia="Times New Roman"/>
          <w:szCs w:val="22"/>
          <w:lang w:val="ru-RU"/>
        </w:rPr>
        <w:t>защите прав</w:t>
      </w:r>
      <w:r w:rsidR="00FC2DA4" w:rsidRPr="004F5CEE">
        <w:rPr>
          <w:rFonts w:eastAsia="Times New Roman"/>
          <w:szCs w:val="22"/>
          <w:lang w:val="ru-RU"/>
        </w:rPr>
        <w:t xml:space="preserve"> </w:t>
      </w:r>
      <w:r w:rsidR="00CC4EB7">
        <w:rPr>
          <w:rFonts w:eastAsia="Times New Roman"/>
          <w:szCs w:val="22"/>
          <w:lang w:val="ru-RU"/>
        </w:rPr>
        <w:t xml:space="preserve">(ККЗП) </w:t>
      </w:r>
      <w:r w:rsidR="00FC2DA4" w:rsidRPr="004F5CEE">
        <w:rPr>
          <w:rFonts w:eastAsia="Times New Roman"/>
          <w:szCs w:val="22"/>
          <w:lang w:val="ru-RU"/>
        </w:rPr>
        <w:t xml:space="preserve">и высоко оценила растущее участие государств-членов из всех регионов в </w:t>
      </w:r>
      <w:r w:rsidR="00367A7E">
        <w:rPr>
          <w:rFonts w:eastAsia="Times New Roman"/>
          <w:szCs w:val="22"/>
          <w:lang w:val="ru-RU"/>
        </w:rPr>
        <w:t>усилиях в данной</w:t>
      </w:r>
      <w:r w:rsidR="00FC2DA4" w:rsidRPr="004F5CEE">
        <w:rPr>
          <w:rFonts w:eastAsia="Times New Roman"/>
          <w:szCs w:val="22"/>
          <w:lang w:val="ru-RU"/>
        </w:rPr>
        <w:t xml:space="preserve"> области.  Искусственный интеллект (ИИ) является одной из приоритетных областей</w:t>
      </w:r>
      <w:r w:rsidR="00603948" w:rsidRPr="004F5CEE">
        <w:rPr>
          <w:rFonts w:eastAsia="Times New Roman"/>
          <w:szCs w:val="22"/>
          <w:lang w:val="ru-RU"/>
        </w:rPr>
        <w:t xml:space="preserve">; </w:t>
      </w:r>
      <w:r w:rsidR="00FC2DA4" w:rsidRPr="004F5CEE">
        <w:rPr>
          <w:rFonts w:eastAsia="Times New Roman"/>
          <w:szCs w:val="22"/>
          <w:lang w:val="ru-RU"/>
        </w:rPr>
        <w:t xml:space="preserve">продолжение обсуждения ИИ с точки зрения ИС приветствуется.  Обмен знаниями и информацией об использовании ИИ в процедурах экспертизы ИС будет полезен для всех государств-членов.  Деятельность Академии ВОИС получила высокую оценку, равно как и политика ВОИС </w:t>
      </w:r>
      <w:r w:rsidR="00520A28" w:rsidRPr="004F5CEE">
        <w:rPr>
          <w:rFonts w:eastAsia="Times New Roman"/>
          <w:szCs w:val="22"/>
          <w:lang w:val="ru-RU"/>
        </w:rPr>
        <w:t xml:space="preserve">в области </w:t>
      </w:r>
      <w:r w:rsidR="00FC2DA4" w:rsidRPr="004F5CEE">
        <w:rPr>
          <w:rFonts w:eastAsia="Times New Roman"/>
          <w:szCs w:val="22"/>
          <w:lang w:val="ru-RU"/>
        </w:rPr>
        <w:t xml:space="preserve">ИС для университетов и государственных </w:t>
      </w:r>
      <w:r w:rsidR="00367A7E">
        <w:rPr>
          <w:rFonts w:eastAsia="Times New Roman"/>
          <w:szCs w:val="22"/>
          <w:lang w:val="ru-RU"/>
        </w:rPr>
        <w:t>научно-</w:t>
      </w:r>
      <w:r w:rsidR="00FC2DA4" w:rsidRPr="004F5CEE">
        <w:rPr>
          <w:rFonts w:eastAsia="Times New Roman"/>
          <w:szCs w:val="22"/>
          <w:lang w:val="ru-RU"/>
        </w:rPr>
        <w:t>исследовательских учреждений.</w:t>
      </w:r>
      <w:r w:rsidR="00367A7E">
        <w:rPr>
          <w:rFonts w:eastAsia="Times New Roman"/>
          <w:szCs w:val="22"/>
          <w:lang w:val="ru-RU"/>
        </w:rPr>
        <w:t xml:space="preserve">  </w:t>
      </w:r>
      <w:r w:rsidR="00FC2DA4" w:rsidRPr="00367A7E">
        <w:rPr>
          <w:rFonts w:eastAsia="Times New Roman"/>
          <w:szCs w:val="22"/>
          <w:lang w:val="ru-RU"/>
        </w:rPr>
        <w:t>Особенно полезным оказалось сотрудничество с ВОИС в области посредничества.</w:t>
      </w:r>
      <w:bookmarkEnd w:id="1"/>
    </w:p>
    <w:p w14:paraId="2A14EBAF" w14:textId="52613315" w:rsidR="00615D08" w:rsidRPr="004F5CEE" w:rsidRDefault="00FC2DA4">
      <w:pPr>
        <w:pStyle w:val="ONUME"/>
        <w:tabs>
          <w:tab w:val="left" w:pos="567"/>
        </w:tabs>
        <w:rPr>
          <w:szCs w:val="22"/>
          <w:lang w:val="ru-RU"/>
        </w:rPr>
      </w:pPr>
      <w:r w:rsidRPr="004F5CEE">
        <w:rPr>
          <w:szCs w:val="22"/>
          <w:lang w:val="ru-RU"/>
        </w:rPr>
        <w:t>Делегация Корейской Народно-Демократической Республики отметила, что в предыдущем году ВОИС добилась значительного прогресса</w:t>
      </w:r>
      <w:r w:rsidR="00367A7E">
        <w:rPr>
          <w:szCs w:val="22"/>
          <w:lang w:val="ru-RU"/>
        </w:rPr>
        <w:t>:</w:t>
      </w:r>
      <w:r w:rsidRPr="004F5CEE">
        <w:rPr>
          <w:szCs w:val="22"/>
          <w:lang w:val="ru-RU"/>
        </w:rPr>
        <w:t xml:space="preserve"> в частности, улучшилось техническое субсидирование государств-членов и увеличилось число присоединений к соглашениям ВОИС, а выпущенная ВОИС </w:t>
      </w:r>
      <w:r w:rsidR="00367A7E">
        <w:rPr>
          <w:szCs w:val="22"/>
          <w:lang w:val="ru-RU"/>
        </w:rPr>
        <w:t>в 2022 г</w:t>
      </w:r>
      <w:r w:rsidR="003C26B9">
        <w:rPr>
          <w:szCs w:val="22"/>
          <w:lang w:val="ru-RU"/>
        </w:rPr>
        <w:t>оду</w:t>
      </w:r>
      <w:r w:rsidR="00367A7E">
        <w:rPr>
          <w:szCs w:val="22"/>
          <w:lang w:val="ru-RU"/>
        </w:rPr>
        <w:t xml:space="preserve"> «</w:t>
      </w:r>
      <w:r w:rsidRPr="004F5CEE">
        <w:rPr>
          <w:szCs w:val="22"/>
          <w:lang w:val="ru-RU"/>
        </w:rPr>
        <w:t xml:space="preserve">Книга </w:t>
      </w:r>
      <w:r w:rsidR="00367A7E">
        <w:rPr>
          <w:szCs w:val="22"/>
          <w:lang w:val="ru-RU"/>
        </w:rPr>
        <w:t xml:space="preserve">о </w:t>
      </w:r>
      <w:r w:rsidRPr="004F5CEE">
        <w:rPr>
          <w:szCs w:val="22"/>
          <w:lang w:val="ru-RU"/>
        </w:rPr>
        <w:t>зелен</w:t>
      </w:r>
      <w:r w:rsidR="00367A7E">
        <w:rPr>
          <w:szCs w:val="22"/>
          <w:lang w:val="ru-RU"/>
        </w:rPr>
        <w:t>ых</w:t>
      </w:r>
      <w:r w:rsidRPr="004F5CEE">
        <w:rPr>
          <w:szCs w:val="22"/>
          <w:lang w:val="ru-RU"/>
        </w:rPr>
        <w:t xml:space="preserve"> технологи</w:t>
      </w:r>
      <w:r w:rsidR="00367A7E">
        <w:rPr>
          <w:szCs w:val="22"/>
          <w:lang w:val="ru-RU"/>
        </w:rPr>
        <w:t>ях»</w:t>
      </w:r>
      <w:r w:rsidRPr="004F5CEE">
        <w:rPr>
          <w:szCs w:val="22"/>
          <w:lang w:val="ru-RU"/>
        </w:rPr>
        <w:t xml:space="preserve"> показала, как наука и техника могут способствовать решению проблемы изменения климата.  Страна выразила надежду</w:t>
      </w:r>
      <w:r w:rsidR="00367A7E">
        <w:rPr>
          <w:szCs w:val="22"/>
          <w:lang w:val="ru-RU"/>
        </w:rPr>
        <w:t xml:space="preserve"> на то</w:t>
      </w:r>
      <w:r w:rsidRPr="004F5CEE">
        <w:rPr>
          <w:szCs w:val="22"/>
          <w:lang w:val="ru-RU"/>
        </w:rPr>
        <w:t xml:space="preserve">, что ВОИС продолжит уделять особое внимание сокращению существующего большого разрыва между развивающимися и развитыми странами в области охраны ИС при </w:t>
      </w:r>
      <w:r w:rsidR="00367A7E">
        <w:rPr>
          <w:szCs w:val="22"/>
          <w:lang w:val="ru-RU"/>
        </w:rPr>
        <w:t xml:space="preserve">одновременном </w:t>
      </w:r>
      <w:r w:rsidRPr="004F5CEE">
        <w:rPr>
          <w:szCs w:val="22"/>
          <w:lang w:val="ru-RU"/>
        </w:rPr>
        <w:t>расширении сотрудничества в области передачи технологи</w:t>
      </w:r>
      <w:r w:rsidR="00367A7E">
        <w:rPr>
          <w:szCs w:val="22"/>
          <w:lang w:val="ru-RU"/>
        </w:rPr>
        <w:t>й</w:t>
      </w:r>
      <w:r w:rsidRPr="004F5CEE">
        <w:rPr>
          <w:szCs w:val="22"/>
          <w:lang w:val="ru-RU"/>
        </w:rPr>
        <w:t xml:space="preserve">, укрепления потенциала и доступа к передовым достижениям науки и техники в развивающихся странах.  Кроме того, </w:t>
      </w:r>
      <w:r w:rsidR="00367A7E">
        <w:rPr>
          <w:szCs w:val="22"/>
          <w:lang w:val="ru-RU"/>
        </w:rPr>
        <w:t>с учетом</w:t>
      </w:r>
      <w:r w:rsidRPr="004F5CEE">
        <w:rPr>
          <w:szCs w:val="22"/>
          <w:lang w:val="ru-RU"/>
        </w:rPr>
        <w:t xml:space="preserve"> </w:t>
      </w:r>
      <w:r w:rsidR="00316725" w:rsidRPr="004F5CEE">
        <w:rPr>
          <w:szCs w:val="22"/>
          <w:lang w:val="ru-RU"/>
        </w:rPr>
        <w:t xml:space="preserve">уроков, извлеченных из </w:t>
      </w:r>
      <w:r w:rsidRPr="004F5CEE">
        <w:rPr>
          <w:szCs w:val="22"/>
          <w:lang w:val="ru-RU"/>
        </w:rPr>
        <w:t xml:space="preserve">пандемии </w:t>
      </w:r>
      <w:r w:rsidR="00316725" w:rsidRPr="004F5CEE">
        <w:rPr>
          <w:szCs w:val="22"/>
        </w:rPr>
        <w:t>COVID</w:t>
      </w:r>
      <w:r w:rsidR="00316725" w:rsidRPr="004F5CEE">
        <w:rPr>
          <w:szCs w:val="22"/>
          <w:lang w:val="ru-RU"/>
        </w:rPr>
        <w:noBreakHyphen/>
      </w:r>
      <w:r w:rsidRPr="004F5CEE">
        <w:rPr>
          <w:szCs w:val="22"/>
          <w:lang w:val="ru-RU"/>
        </w:rPr>
        <w:t>19, ВОИС должна удел</w:t>
      </w:r>
      <w:r w:rsidR="00367A7E">
        <w:rPr>
          <w:szCs w:val="22"/>
          <w:lang w:val="ru-RU"/>
        </w:rPr>
        <w:t>я</w:t>
      </w:r>
      <w:r w:rsidRPr="004F5CEE">
        <w:rPr>
          <w:szCs w:val="22"/>
          <w:lang w:val="ru-RU"/>
        </w:rPr>
        <w:t xml:space="preserve">ть должное внимание </w:t>
      </w:r>
      <w:r w:rsidR="00367A7E">
        <w:rPr>
          <w:szCs w:val="22"/>
          <w:lang w:val="ru-RU"/>
        </w:rPr>
        <w:t>м</w:t>
      </w:r>
      <w:r w:rsidRPr="004F5CEE">
        <w:rPr>
          <w:szCs w:val="22"/>
          <w:lang w:val="ru-RU"/>
        </w:rPr>
        <w:t>орал</w:t>
      </w:r>
      <w:r w:rsidR="00367A7E">
        <w:rPr>
          <w:szCs w:val="22"/>
          <w:lang w:val="ru-RU"/>
        </w:rPr>
        <w:t>ьно-</w:t>
      </w:r>
      <w:r w:rsidRPr="004F5CEE">
        <w:rPr>
          <w:szCs w:val="22"/>
          <w:lang w:val="ru-RU"/>
        </w:rPr>
        <w:t>эти</w:t>
      </w:r>
      <w:r w:rsidR="00367A7E">
        <w:rPr>
          <w:szCs w:val="22"/>
          <w:lang w:val="ru-RU"/>
        </w:rPr>
        <w:t>ческим</w:t>
      </w:r>
      <w:r w:rsidRPr="004F5CEE">
        <w:rPr>
          <w:szCs w:val="22"/>
          <w:lang w:val="ru-RU"/>
        </w:rPr>
        <w:t xml:space="preserve"> </w:t>
      </w:r>
      <w:r w:rsidR="00367A7E">
        <w:rPr>
          <w:szCs w:val="22"/>
          <w:lang w:val="ru-RU"/>
        </w:rPr>
        <w:t>аспектам</w:t>
      </w:r>
      <w:r w:rsidRPr="004F5CEE">
        <w:rPr>
          <w:szCs w:val="22"/>
          <w:lang w:val="ru-RU"/>
        </w:rPr>
        <w:t xml:space="preserve"> ИС.  Поскольку наука и техника имеют решающее значение для развития, правительство разработало </w:t>
      </w:r>
      <w:r w:rsidR="00367A7E">
        <w:rPr>
          <w:szCs w:val="22"/>
          <w:lang w:val="ru-RU"/>
        </w:rPr>
        <w:t>основополагающую</w:t>
      </w:r>
      <w:r w:rsidRPr="004F5CEE">
        <w:rPr>
          <w:szCs w:val="22"/>
          <w:lang w:val="ru-RU"/>
        </w:rPr>
        <w:t xml:space="preserve"> стратегию развития науки и техники, направленную на повышение национального благосостояния, </w:t>
      </w:r>
      <w:r w:rsidR="00367A7E">
        <w:rPr>
          <w:szCs w:val="22"/>
          <w:lang w:val="ru-RU"/>
        </w:rPr>
        <w:t xml:space="preserve">с </w:t>
      </w:r>
      <w:r w:rsidRPr="004F5CEE">
        <w:rPr>
          <w:szCs w:val="22"/>
          <w:lang w:val="ru-RU"/>
        </w:rPr>
        <w:t>удел</w:t>
      </w:r>
      <w:r w:rsidR="00367A7E">
        <w:rPr>
          <w:szCs w:val="22"/>
          <w:lang w:val="ru-RU"/>
        </w:rPr>
        <w:t>ением</w:t>
      </w:r>
      <w:r w:rsidRPr="004F5CEE">
        <w:rPr>
          <w:szCs w:val="22"/>
          <w:lang w:val="ru-RU"/>
        </w:rPr>
        <w:t xml:space="preserve"> </w:t>
      </w:r>
      <w:r w:rsidR="00367A7E">
        <w:rPr>
          <w:szCs w:val="22"/>
          <w:lang w:val="ru-RU"/>
        </w:rPr>
        <w:t>надлежащего</w:t>
      </w:r>
      <w:r w:rsidRPr="004F5CEE">
        <w:rPr>
          <w:szCs w:val="22"/>
          <w:lang w:val="ru-RU"/>
        </w:rPr>
        <w:t xml:space="preserve"> внимани</w:t>
      </w:r>
      <w:r w:rsidR="00367A7E">
        <w:rPr>
          <w:szCs w:val="22"/>
          <w:lang w:val="ru-RU"/>
        </w:rPr>
        <w:t>я вопросам</w:t>
      </w:r>
      <w:r w:rsidRPr="004F5CEE">
        <w:rPr>
          <w:szCs w:val="22"/>
          <w:lang w:val="ru-RU"/>
        </w:rPr>
        <w:t xml:space="preserve"> охране ИС.  </w:t>
      </w:r>
      <w:r w:rsidR="00367A7E">
        <w:rPr>
          <w:szCs w:val="22"/>
          <w:lang w:val="ru-RU"/>
        </w:rPr>
        <w:t>В недавнем прошлом</w:t>
      </w:r>
      <w:r w:rsidRPr="004F5CEE">
        <w:rPr>
          <w:szCs w:val="22"/>
          <w:lang w:val="ru-RU"/>
        </w:rPr>
        <w:t xml:space="preserve"> было создано </w:t>
      </w:r>
      <w:r w:rsidR="00367A7E">
        <w:rPr>
          <w:szCs w:val="22"/>
          <w:lang w:val="ru-RU"/>
        </w:rPr>
        <w:t>Н</w:t>
      </w:r>
      <w:r w:rsidRPr="004F5CEE">
        <w:rPr>
          <w:szCs w:val="22"/>
          <w:lang w:val="ru-RU"/>
        </w:rPr>
        <w:t xml:space="preserve">ациональное </w:t>
      </w:r>
      <w:r w:rsidR="00367A7E">
        <w:rPr>
          <w:szCs w:val="22"/>
          <w:lang w:val="ru-RU"/>
        </w:rPr>
        <w:t>у</w:t>
      </w:r>
      <w:r w:rsidRPr="004F5CEE">
        <w:rPr>
          <w:szCs w:val="22"/>
          <w:lang w:val="ru-RU"/>
        </w:rPr>
        <w:t xml:space="preserve">правление ИС, в </w:t>
      </w:r>
      <w:r w:rsidR="00367A7E">
        <w:rPr>
          <w:szCs w:val="22"/>
          <w:lang w:val="ru-RU"/>
        </w:rPr>
        <w:t>связи с чем</w:t>
      </w:r>
      <w:r w:rsidRPr="004F5CEE">
        <w:rPr>
          <w:szCs w:val="22"/>
          <w:lang w:val="ru-RU"/>
        </w:rPr>
        <w:t xml:space="preserve"> была проведена реорганизация национальной структуры ИС.  Кроме того, была проведена выставка, посвященная ИС, </w:t>
      </w:r>
      <w:r w:rsidR="00367A7E">
        <w:rPr>
          <w:szCs w:val="22"/>
          <w:lang w:val="ru-RU"/>
        </w:rPr>
        <w:t>в</w:t>
      </w:r>
      <w:r w:rsidRPr="004F5CEE">
        <w:rPr>
          <w:szCs w:val="22"/>
          <w:lang w:val="ru-RU"/>
        </w:rPr>
        <w:t xml:space="preserve"> цел</w:t>
      </w:r>
      <w:r w:rsidR="00367A7E">
        <w:rPr>
          <w:szCs w:val="22"/>
          <w:lang w:val="ru-RU"/>
        </w:rPr>
        <w:t>ях</w:t>
      </w:r>
      <w:r w:rsidRPr="004F5CEE">
        <w:rPr>
          <w:szCs w:val="22"/>
          <w:lang w:val="ru-RU"/>
        </w:rPr>
        <w:t xml:space="preserve"> </w:t>
      </w:r>
      <w:r w:rsidR="00367A7E">
        <w:rPr>
          <w:szCs w:val="22"/>
          <w:lang w:val="ru-RU"/>
        </w:rPr>
        <w:t>расширения информированности</w:t>
      </w:r>
      <w:r w:rsidRPr="004F5CEE">
        <w:rPr>
          <w:szCs w:val="22"/>
          <w:lang w:val="ru-RU"/>
        </w:rPr>
        <w:t xml:space="preserve"> общественности об ИС и обеспечения того, чтобы успехи в этой области способствовали развитию национальной экономики.  Правительство будет </w:t>
      </w:r>
      <w:r w:rsidR="00367A7E">
        <w:rPr>
          <w:szCs w:val="22"/>
          <w:lang w:val="ru-RU"/>
        </w:rPr>
        <w:t>и впредь</w:t>
      </w:r>
      <w:r w:rsidRPr="004F5CEE">
        <w:rPr>
          <w:szCs w:val="22"/>
          <w:lang w:val="ru-RU"/>
        </w:rPr>
        <w:t xml:space="preserve"> сотрудничать с ВОИС и ее государствами-членами в целях содействия развитию науки и техники и дальнейшей оптимизации национальной системы охраны ИС.</w:t>
      </w:r>
    </w:p>
    <w:p w14:paraId="7FA25F61" w14:textId="0A866103" w:rsidR="00615D08" w:rsidRPr="004F5CEE" w:rsidRDefault="00FC2DA4">
      <w:pPr>
        <w:pStyle w:val="ONUME"/>
        <w:tabs>
          <w:tab w:val="left" w:pos="567"/>
        </w:tabs>
        <w:rPr>
          <w:szCs w:val="22"/>
          <w:lang w:val="ru-RU"/>
        </w:rPr>
      </w:pPr>
      <w:r w:rsidRPr="004F5CEE">
        <w:rPr>
          <w:szCs w:val="22"/>
          <w:lang w:val="ru-RU"/>
        </w:rPr>
        <w:t xml:space="preserve">Делегация Дании заявила, что Дания осуждает вторжение Российской Федерации в Украину и выступает на стороне Украины и ее народа.  Дания будет помогать своим украинским клиентам защищать их </w:t>
      </w:r>
      <w:r w:rsidR="003879F1" w:rsidRPr="004F5CEE">
        <w:rPr>
          <w:szCs w:val="22"/>
          <w:lang w:val="ru-RU"/>
        </w:rPr>
        <w:t xml:space="preserve">ПИС, </w:t>
      </w:r>
      <w:r w:rsidRPr="004F5CEE">
        <w:rPr>
          <w:szCs w:val="22"/>
          <w:lang w:val="ru-RU"/>
        </w:rPr>
        <w:t xml:space="preserve">рассматривая просьбы о продлении срока, восстановлении и </w:t>
      </w:r>
      <w:r w:rsidR="00367A7E">
        <w:rPr>
          <w:szCs w:val="22"/>
          <w:lang w:val="ru-RU"/>
        </w:rPr>
        <w:t>возобновлении</w:t>
      </w:r>
      <w:r w:rsidRPr="004F5CEE">
        <w:rPr>
          <w:szCs w:val="22"/>
          <w:lang w:val="ru-RU"/>
        </w:rPr>
        <w:t xml:space="preserve"> с максимальной гибкостью.  Дания приветствовала включение пункта 21 в повестку дня Ассамблей и подробный </w:t>
      </w:r>
      <w:r w:rsidR="00EF5959">
        <w:rPr>
          <w:szCs w:val="22"/>
          <w:lang w:val="ru-RU"/>
        </w:rPr>
        <w:t>о</w:t>
      </w:r>
      <w:r w:rsidR="00EF5959" w:rsidRPr="00EF5959">
        <w:rPr>
          <w:szCs w:val="22"/>
          <w:lang w:val="ru-RU"/>
        </w:rPr>
        <w:t>тчет об оказании помощи и поддержки инновационному и творческому сектору и системе интеллектуальной собственности Украины</w:t>
      </w:r>
      <w:r w:rsidRPr="004F5CEE">
        <w:rPr>
          <w:szCs w:val="22"/>
          <w:lang w:val="ru-RU"/>
        </w:rPr>
        <w:t xml:space="preserve"> (</w:t>
      </w:r>
      <w:r w:rsidR="005F6A2F">
        <w:rPr>
          <w:szCs w:val="22"/>
          <w:lang w:val="ru-RU"/>
        </w:rPr>
        <w:t>документ </w:t>
      </w:r>
      <w:r w:rsidRPr="004F5CEE">
        <w:rPr>
          <w:szCs w:val="22"/>
        </w:rPr>
        <w:t>A</w:t>
      </w:r>
      <w:r w:rsidRPr="004F5CEE">
        <w:rPr>
          <w:szCs w:val="22"/>
          <w:lang w:val="ru-RU"/>
        </w:rPr>
        <w:t xml:space="preserve">/64/8).  Продолжение сотрудничества между Международным бюро и Украиной </w:t>
      </w:r>
      <w:r w:rsidRPr="004F5CEE">
        <w:rPr>
          <w:spacing w:val="-3"/>
          <w:szCs w:val="22"/>
          <w:lang w:val="ru-RU"/>
        </w:rPr>
        <w:t xml:space="preserve">будет иметь </w:t>
      </w:r>
      <w:r w:rsidRPr="004F5CEE">
        <w:rPr>
          <w:szCs w:val="22"/>
          <w:lang w:val="ru-RU"/>
        </w:rPr>
        <w:t xml:space="preserve">жизненно важное значение для усилий по восстановлению инфраструктуры ИС этой </w:t>
      </w:r>
      <w:r w:rsidR="00520A28" w:rsidRPr="004F5CEE">
        <w:rPr>
          <w:szCs w:val="22"/>
          <w:lang w:val="ru-RU"/>
        </w:rPr>
        <w:t>страны</w:t>
      </w:r>
      <w:r w:rsidRPr="004F5CEE">
        <w:rPr>
          <w:szCs w:val="22"/>
          <w:lang w:val="ru-RU"/>
        </w:rPr>
        <w:t xml:space="preserve">.  </w:t>
      </w:r>
      <w:r w:rsidR="003879F1" w:rsidRPr="004F5CEE">
        <w:rPr>
          <w:szCs w:val="22"/>
          <w:lang w:val="ru-RU"/>
        </w:rPr>
        <w:t xml:space="preserve">ПИС играют </w:t>
      </w:r>
      <w:r w:rsidRPr="004F5CEE">
        <w:rPr>
          <w:szCs w:val="22"/>
          <w:lang w:val="ru-RU"/>
        </w:rPr>
        <w:t xml:space="preserve">ключевую роль в извлечении </w:t>
      </w:r>
      <w:r w:rsidR="00EF5959">
        <w:rPr>
          <w:szCs w:val="22"/>
          <w:lang w:val="ru-RU"/>
        </w:rPr>
        <w:t>выгод из</w:t>
      </w:r>
      <w:r w:rsidRPr="004F5CEE">
        <w:rPr>
          <w:szCs w:val="22"/>
          <w:lang w:val="ru-RU"/>
        </w:rPr>
        <w:t xml:space="preserve"> инноваций, которые, в свою очередь, являются одним из основных факторов экономического роста, а также в обмене знаниями и содействии передаче технологий.  </w:t>
      </w:r>
      <w:r w:rsidR="00EF5959">
        <w:rPr>
          <w:szCs w:val="22"/>
          <w:lang w:val="ru-RU"/>
        </w:rPr>
        <w:t>Так, н</w:t>
      </w:r>
      <w:r w:rsidRPr="004F5CEE">
        <w:rPr>
          <w:szCs w:val="22"/>
          <w:lang w:val="ru-RU"/>
        </w:rPr>
        <w:t xml:space="preserve">апример, система ИС сыграла важную роль в разработке вакцин для борьбы с пандемией </w:t>
      </w:r>
      <w:r w:rsidRPr="004F5CEE">
        <w:rPr>
          <w:szCs w:val="22"/>
        </w:rPr>
        <w:t>COVID</w:t>
      </w:r>
      <w:r w:rsidRPr="004F5CEE">
        <w:rPr>
          <w:szCs w:val="22"/>
          <w:lang w:val="ru-RU"/>
        </w:rPr>
        <w:t>-19</w:t>
      </w:r>
      <w:r w:rsidR="00EF5959">
        <w:rPr>
          <w:szCs w:val="22"/>
          <w:lang w:val="ru-RU"/>
        </w:rPr>
        <w:t xml:space="preserve"> в беспрецедентно сжатые сроки</w:t>
      </w:r>
      <w:r w:rsidRPr="004F5CEE">
        <w:rPr>
          <w:szCs w:val="22"/>
          <w:lang w:val="ru-RU"/>
        </w:rPr>
        <w:t xml:space="preserve">.  </w:t>
      </w:r>
      <w:r w:rsidRPr="004F5CEE">
        <w:rPr>
          <w:spacing w:val="-4"/>
          <w:szCs w:val="22"/>
          <w:lang w:val="ru-RU"/>
        </w:rPr>
        <w:t xml:space="preserve">Поэтому необходимо </w:t>
      </w:r>
      <w:r w:rsidRPr="004F5CEE">
        <w:rPr>
          <w:szCs w:val="22"/>
          <w:lang w:val="ru-RU"/>
        </w:rPr>
        <w:t>обеспечить, чтобы ВОИС предоставляла экономически эффективные и высококачественные услуги в области ИС, отвечающие своему назначению.  Дания приветств</w:t>
      </w:r>
      <w:r w:rsidR="00EF5959">
        <w:rPr>
          <w:szCs w:val="22"/>
          <w:lang w:val="ru-RU"/>
        </w:rPr>
        <w:t>овала</w:t>
      </w:r>
      <w:r w:rsidRPr="004F5CEE">
        <w:rPr>
          <w:szCs w:val="22"/>
          <w:lang w:val="ru-RU"/>
        </w:rPr>
        <w:t xml:space="preserve"> усилия Организации по совершенствованию РСТ, Мадридской, Гаагской и других глобальных систем ИС и </w:t>
      </w:r>
      <w:r w:rsidR="00EF5959">
        <w:rPr>
          <w:szCs w:val="22"/>
          <w:lang w:val="ru-RU"/>
        </w:rPr>
        <w:t>высказалась в поддержку</w:t>
      </w:r>
      <w:r w:rsidRPr="004F5CEE">
        <w:rPr>
          <w:szCs w:val="22"/>
          <w:lang w:val="ru-RU"/>
        </w:rPr>
        <w:t xml:space="preserve"> развити</w:t>
      </w:r>
      <w:r w:rsidR="00EF5959">
        <w:rPr>
          <w:szCs w:val="22"/>
          <w:lang w:val="ru-RU"/>
        </w:rPr>
        <w:t>я</w:t>
      </w:r>
      <w:r w:rsidRPr="004F5CEE">
        <w:rPr>
          <w:szCs w:val="22"/>
          <w:lang w:val="ru-RU"/>
        </w:rPr>
        <w:t xml:space="preserve"> ИТ-услуг для </w:t>
      </w:r>
      <w:r w:rsidRPr="004F5CEE">
        <w:rPr>
          <w:szCs w:val="22"/>
          <w:lang w:val="ru-RU"/>
        </w:rPr>
        <w:lastRenderedPageBreak/>
        <w:t xml:space="preserve">пользователей и ведомств.  Отлаженные системы, </w:t>
      </w:r>
      <w:r w:rsidR="00EF5959">
        <w:rPr>
          <w:szCs w:val="22"/>
          <w:lang w:val="ru-RU"/>
        </w:rPr>
        <w:t>оптимизация</w:t>
      </w:r>
      <w:r w:rsidRPr="004F5CEE">
        <w:rPr>
          <w:szCs w:val="22"/>
          <w:lang w:val="ru-RU"/>
        </w:rPr>
        <w:t xml:space="preserve"> и снижение затрат в интересах пользователей имеют решающее значение для продолжения и расширения использования этих глобальных </w:t>
      </w:r>
      <w:r w:rsidR="00EF5959">
        <w:rPr>
          <w:szCs w:val="22"/>
          <w:lang w:val="ru-RU"/>
        </w:rPr>
        <w:t>услуг в области</w:t>
      </w:r>
      <w:r w:rsidRPr="004F5CEE">
        <w:rPr>
          <w:szCs w:val="22"/>
          <w:lang w:val="ru-RU"/>
        </w:rPr>
        <w:t xml:space="preserve"> ИС.  </w:t>
      </w:r>
      <w:r w:rsidR="00453B26" w:rsidRPr="004F5CEE">
        <w:rPr>
          <w:szCs w:val="22"/>
          <w:lang w:val="ru-RU"/>
        </w:rPr>
        <w:t xml:space="preserve">Делегация </w:t>
      </w:r>
      <w:r w:rsidRPr="004F5CEE">
        <w:rPr>
          <w:szCs w:val="22"/>
          <w:lang w:val="ru-RU"/>
        </w:rPr>
        <w:t>Дании отметила, что на 2024 г</w:t>
      </w:r>
      <w:r w:rsidR="003C26B9">
        <w:rPr>
          <w:szCs w:val="22"/>
          <w:lang w:val="ru-RU"/>
        </w:rPr>
        <w:t>од</w:t>
      </w:r>
      <w:r w:rsidRPr="004F5CEE">
        <w:rPr>
          <w:szCs w:val="22"/>
          <w:lang w:val="ru-RU"/>
        </w:rPr>
        <w:t xml:space="preserve"> запланировано проведение двух дипломатических конференций</w:t>
      </w:r>
      <w:r w:rsidR="00EF5959">
        <w:rPr>
          <w:szCs w:val="22"/>
          <w:lang w:val="ru-RU"/>
        </w:rPr>
        <w:t>:</w:t>
      </w:r>
      <w:r w:rsidRPr="004F5CEE">
        <w:rPr>
          <w:szCs w:val="22"/>
          <w:lang w:val="ru-RU"/>
        </w:rPr>
        <w:t xml:space="preserve"> по договору о </w:t>
      </w:r>
      <w:r w:rsidR="00EF5959">
        <w:rPr>
          <w:szCs w:val="22"/>
          <w:lang w:val="ru-RU"/>
        </w:rPr>
        <w:t>законодательстве в области</w:t>
      </w:r>
      <w:r w:rsidRPr="004F5CEE">
        <w:rPr>
          <w:szCs w:val="22"/>
          <w:lang w:val="ru-RU"/>
        </w:rPr>
        <w:t xml:space="preserve"> промышленны</w:t>
      </w:r>
      <w:r w:rsidR="00EF5959">
        <w:rPr>
          <w:szCs w:val="22"/>
          <w:lang w:val="ru-RU"/>
        </w:rPr>
        <w:t>х</w:t>
      </w:r>
      <w:r w:rsidRPr="004F5CEE">
        <w:rPr>
          <w:szCs w:val="22"/>
          <w:lang w:val="ru-RU"/>
        </w:rPr>
        <w:t xml:space="preserve"> образц</w:t>
      </w:r>
      <w:r w:rsidR="00EF5959">
        <w:rPr>
          <w:szCs w:val="22"/>
          <w:lang w:val="ru-RU"/>
        </w:rPr>
        <w:t>ов</w:t>
      </w:r>
      <w:r w:rsidRPr="004F5CEE">
        <w:rPr>
          <w:szCs w:val="22"/>
          <w:lang w:val="ru-RU"/>
        </w:rPr>
        <w:t xml:space="preserve"> и </w:t>
      </w:r>
      <w:r w:rsidR="00EF5959">
        <w:rPr>
          <w:szCs w:val="22"/>
          <w:lang w:val="ru-RU"/>
        </w:rPr>
        <w:t xml:space="preserve">по </w:t>
      </w:r>
      <w:r w:rsidRPr="004F5CEE">
        <w:rPr>
          <w:szCs w:val="22"/>
          <w:lang w:val="ru-RU"/>
        </w:rPr>
        <w:t>международно-правовому документу, касающемуся интеллектуальной собственности, генетических ресурсов и традиционных знаний, связанных с генетическими ресурсами</w:t>
      </w:r>
      <w:r w:rsidR="00791C96" w:rsidRPr="004F5CEE">
        <w:rPr>
          <w:szCs w:val="22"/>
          <w:lang w:val="ru-RU"/>
        </w:rPr>
        <w:t xml:space="preserve">.  </w:t>
      </w:r>
      <w:r w:rsidRPr="004F5CEE">
        <w:rPr>
          <w:szCs w:val="22"/>
          <w:lang w:val="ru-RU"/>
        </w:rPr>
        <w:t xml:space="preserve">Она </w:t>
      </w:r>
      <w:r w:rsidR="00EF5959">
        <w:rPr>
          <w:szCs w:val="22"/>
          <w:lang w:val="ru-RU"/>
        </w:rPr>
        <w:t xml:space="preserve">настоятельно </w:t>
      </w:r>
      <w:r w:rsidRPr="004F5CEE">
        <w:rPr>
          <w:szCs w:val="22"/>
          <w:lang w:val="ru-RU"/>
        </w:rPr>
        <w:t xml:space="preserve">призвала Секретариат пересмотреть решение о проведении Ассамблей ВОИС в июле, что создает значительные трудности в связи с большим количеством других международных встреч и обязательств в непосредственно предшествующий период, а также </w:t>
      </w:r>
      <w:r w:rsidR="00EF5959">
        <w:rPr>
          <w:szCs w:val="22"/>
          <w:lang w:val="ru-RU"/>
        </w:rPr>
        <w:t xml:space="preserve">в связи с </w:t>
      </w:r>
      <w:r w:rsidRPr="004F5CEE">
        <w:rPr>
          <w:szCs w:val="22"/>
          <w:lang w:val="ru-RU"/>
        </w:rPr>
        <w:t xml:space="preserve">тем, что </w:t>
      </w:r>
      <w:r w:rsidR="00EF5959">
        <w:rPr>
          <w:szCs w:val="22"/>
          <w:lang w:val="ru-RU"/>
        </w:rPr>
        <w:t>на</w:t>
      </w:r>
      <w:r w:rsidRPr="004F5CEE">
        <w:rPr>
          <w:szCs w:val="22"/>
          <w:lang w:val="ru-RU"/>
        </w:rPr>
        <w:t xml:space="preserve"> июл</w:t>
      </w:r>
      <w:r w:rsidR="00EF5959">
        <w:rPr>
          <w:szCs w:val="22"/>
          <w:lang w:val="ru-RU"/>
        </w:rPr>
        <w:t>ь</w:t>
      </w:r>
      <w:r w:rsidRPr="004F5CEE">
        <w:rPr>
          <w:szCs w:val="22"/>
          <w:lang w:val="ru-RU"/>
        </w:rPr>
        <w:t xml:space="preserve"> </w:t>
      </w:r>
      <w:r w:rsidR="00EF5959">
        <w:rPr>
          <w:szCs w:val="22"/>
          <w:lang w:val="ru-RU"/>
        </w:rPr>
        <w:t>в</w:t>
      </w:r>
      <w:r w:rsidRPr="004F5CEE">
        <w:rPr>
          <w:szCs w:val="22"/>
          <w:lang w:val="ru-RU"/>
        </w:rPr>
        <w:t xml:space="preserve"> ряд</w:t>
      </w:r>
      <w:r w:rsidR="00EF5959">
        <w:rPr>
          <w:szCs w:val="22"/>
          <w:lang w:val="ru-RU"/>
        </w:rPr>
        <w:t>е</w:t>
      </w:r>
      <w:r w:rsidRPr="004F5CEE">
        <w:rPr>
          <w:szCs w:val="22"/>
          <w:lang w:val="ru-RU"/>
        </w:rPr>
        <w:t xml:space="preserve"> государств-членов ВОИС </w:t>
      </w:r>
      <w:r w:rsidR="00EF5959">
        <w:rPr>
          <w:szCs w:val="22"/>
          <w:lang w:val="ru-RU"/>
        </w:rPr>
        <w:t>в Северной Европе приходится</w:t>
      </w:r>
      <w:r w:rsidRPr="004F5CEE">
        <w:rPr>
          <w:szCs w:val="22"/>
          <w:lang w:val="ru-RU"/>
        </w:rPr>
        <w:t xml:space="preserve"> </w:t>
      </w:r>
      <w:r w:rsidR="00EF5959">
        <w:rPr>
          <w:szCs w:val="22"/>
          <w:lang w:val="ru-RU"/>
        </w:rPr>
        <w:t xml:space="preserve">сезон </w:t>
      </w:r>
      <w:r w:rsidRPr="004F5CEE">
        <w:rPr>
          <w:szCs w:val="22"/>
          <w:lang w:val="ru-RU"/>
        </w:rPr>
        <w:t>летни</w:t>
      </w:r>
      <w:r w:rsidR="00EF5959">
        <w:rPr>
          <w:szCs w:val="22"/>
          <w:lang w:val="ru-RU"/>
        </w:rPr>
        <w:t>х</w:t>
      </w:r>
      <w:r w:rsidRPr="004F5CEE">
        <w:rPr>
          <w:szCs w:val="22"/>
          <w:lang w:val="ru-RU"/>
        </w:rPr>
        <w:t xml:space="preserve"> </w:t>
      </w:r>
      <w:r w:rsidR="00EF5959">
        <w:rPr>
          <w:szCs w:val="22"/>
          <w:lang w:val="ru-RU"/>
        </w:rPr>
        <w:t>отпусков</w:t>
      </w:r>
      <w:r w:rsidRPr="004F5CEE">
        <w:rPr>
          <w:szCs w:val="22"/>
          <w:lang w:val="ru-RU"/>
        </w:rPr>
        <w:t>.</w:t>
      </w:r>
    </w:p>
    <w:p w14:paraId="1331FF08" w14:textId="282C0399" w:rsidR="00615D08" w:rsidRPr="004F5CEE" w:rsidRDefault="00FC2DA4">
      <w:pPr>
        <w:pStyle w:val="ONUME"/>
        <w:tabs>
          <w:tab w:val="left" w:pos="567"/>
        </w:tabs>
        <w:rPr>
          <w:szCs w:val="22"/>
          <w:lang w:val="ru-RU"/>
        </w:rPr>
      </w:pPr>
      <w:r w:rsidRPr="004F5CEE">
        <w:rPr>
          <w:szCs w:val="22"/>
          <w:lang w:val="ru-RU"/>
        </w:rPr>
        <w:t xml:space="preserve">Делегация Доминиканской Республики заявила, что сотрудничество страны с ВОИС сыграло важную роль в достижении революционного прогресса в области ИС.  В прошлом году Доминиканская Республика выдала </w:t>
      </w:r>
      <w:r w:rsidR="00EF5959">
        <w:rPr>
          <w:szCs w:val="22"/>
          <w:lang w:val="ru-RU"/>
        </w:rPr>
        <w:t xml:space="preserve">свидетельство о регистрации </w:t>
      </w:r>
      <w:r w:rsidRPr="004F5CEE">
        <w:rPr>
          <w:szCs w:val="22"/>
          <w:lang w:val="ru-RU"/>
        </w:rPr>
        <w:t>перв</w:t>
      </w:r>
      <w:r w:rsidR="00EF5959">
        <w:rPr>
          <w:szCs w:val="22"/>
          <w:lang w:val="ru-RU"/>
        </w:rPr>
        <w:t>ого</w:t>
      </w:r>
      <w:r w:rsidRPr="004F5CEE">
        <w:rPr>
          <w:szCs w:val="22"/>
          <w:lang w:val="ru-RU"/>
        </w:rPr>
        <w:t xml:space="preserve"> коллективн</w:t>
      </w:r>
      <w:r w:rsidR="00EF5959">
        <w:rPr>
          <w:szCs w:val="22"/>
          <w:lang w:val="ru-RU"/>
        </w:rPr>
        <w:t>ого</w:t>
      </w:r>
      <w:r w:rsidRPr="004F5CEE">
        <w:rPr>
          <w:szCs w:val="22"/>
          <w:lang w:val="ru-RU"/>
        </w:rPr>
        <w:t xml:space="preserve"> знак</w:t>
      </w:r>
      <w:r w:rsidR="00EF5959">
        <w:rPr>
          <w:szCs w:val="22"/>
          <w:lang w:val="ru-RU"/>
        </w:rPr>
        <w:t>а, принадлежащего женщинам,</w:t>
      </w:r>
      <w:r w:rsidRPr="004F5CEE">
        <w:rPr>
          <w:szCs w:val="22"/>
          <w:lang w:val="ru-RU"/>
        </w:rPr>
        <w:t xml:space="preserve"> и перевела в цифровой формат всю процедуру регистрации отличительных знаков, что позволило </w:t>
      </w:r>
      <w:r w:rsidR="00EF5959">
        <w:rPr>
          <w:szCs w:val="22"/>
          <w:lang w:val="ru-RU"/>
        </w:rPr>
        <w:t>полностью обработать</w:t>
      </w:r>
      <w:r w:rsidRPr="004F5CEE">
        <w:rPr>
          <w:szCs w:val="22"/>
          <w:lang w:val="ru-RU"/>
        </w:rPr>
        <w:t xml:space="preserve"> 220 000 регистраций </w:t>
      </w:r>
      <w:r w:rsidR="00EF5959">
        <w:rPr>
          <w:szCs w:val="22"/>
          <w:lang w:val="ru-RU"/>
        </w:rPr>
        <w:t>начиная с</w:t>
      </w:r>
      <w:r w:rsidRPr="004F5CEE">
        <w:rPr>
          <w:szCs w:val="22"/>
          <w:lang w:val="ru-RU"/>
        </w:rPr>
        <w:t xml:space="preserve"> 2020 г</w:t>
      </w:r>
      <w:r w:rsidR="003C26B9">
        <w:rPr>
          <w:szCs w:val="22"/>
          <w:lang w:val="ru-RU"/>
        </w:rPr>
        <w:t>ода</w:t>
      </w:r>
      <w:r w:rsidRPr="004F5CEE">
        <w:rPr>
          <w:szCs w:val="22"/>
          <w:lang w:val="ru-RU"/>
        </w:rPr>
        <w:t xml:space="preserve">.  Инновации имеют большое значение для Доминиканской Республики и ее </w:t>
      </w:r>
      <w:r w:rsidR="00EF5959">
        <w:rPr>
          <w:szCs w:val="22"/>
          <w:lang w:val="ru-RU"/>
        </w:rPr>
        <w:t>П</w:t>
      </w:r>
      <w:r w:rsidRPr="004F5CEE">
        <w:rPr>
          <w:szCs w:val="22"/>
          <w:lang w:val="ru-RU"/>
        </w:rPr>
        <w:t>резидента, и их ценность будет выражаться не только в словах, но и в действиях.  В июне 2022 г</w:t>
      </w:r>
      <w:r w:rsidR="003C26B9">
        <w:rPr>
          <w:szCs w:val="22"/>
          <w:lang w:val="ru-RU"/>
        </w:rPr>
        <w:t>ода</w:t>
      </w:r>
      <w:r w:rsidRPr="004F5CEE">
        <w:rPr>
          <w:szCs w:val="22"/>
          <w:lang w:val="ru-RU"/>
        </w:rPr>
        <w:t xml:space="preserve"> был дан старт </w:t>
      </w:r>
      <w:r w:rsidR="00461475">
        <w:rPr>
          <w:szCs w:val="22"/>
          <w:lang w:val="ru-RU"/>
        </w:rPr>
        <w:t xml:space="preserve">реализации </w:t>
      </w:r>
      <w:r w:rsidRPr="004F5CEE">
        <w:rPr>
          <w:szCs w:val="22"/>
          <w:lang w:val="ru-RU"/>
        </w:rPr>
        <w:t xml:space="preserve">национальной инновационной </w:t>
      </w:r>
      <w:r w:rsidR="00327CD2">
        <w:rPr>
          <w:szCs w:val="22"/>
          <w:lang w:val="ru-RU"/>
        </w:rPr>
        <w:t>стратегии</w:t>
      </w:r>
      <w:r w:rsidRPr="004F5CEE">
        <w:rPr>
          <w:szCs w:val="22"/>
          <w:lang w:val="ru-RU"/>
        </w:rPr>
        <w:t xml:space="preserve"> Доминиканской Республики на период до 2030 г</w:t>
      </w:r>
      <w:r w:rsidR="003C26B9">
        <w:rPr>
          <w:szCs w:val="22"/>
          <w:lang w:val="ru-RU"/>
        </w:rPr>
        <w:t>ода</w:t>
      </w:r>
      <w:r w:rsidRPr="004F5CEE">
        <w:rPr>
          <w:szCs w:val="22"/>
          <w:lang w:val="ru-RU"/>
        </w:rPr>
        <w:t xml:space="preserve">.  Она будет </w:t>
      </w:r>
      <w:r w:rsidR="00327CD2">
        <w:rPr>
          <w:szCs w:val="22"/>
          <w:lang w:val="ru-RU"/>
        </w:rPr>
        <w:t>осуществляться</w:t>
      </w:r>
      <w:r w:rsidRPr="004F5CEE">
        <w:rPr>
          <w:szCs w:val="22"/>
          <w:lang w:val="ru-RU"/>
        </w:rPr>
        <w:t xml:space="preserve"> на основе трех основополагающих принципов</w:t>
      </w:r>
      <w:r w:rsidR="00BC73DA" w:rsidRPr="004F5CEE">
        <w:rPr>
          <w:szCs w:val="22"/>
          <w:lang w:val="ru-RU"/>
        </w:rPr>
        <w:t xml:space="preserve">: </w:t>
      </w:r>
      <w:r w:rsidRPr="004F5CEE">
        <w:rPr>
          <w:szCs w:val="22"/>
          <w:lang w:val="ru-RU"/>
        </w:rPr>
        <w:t xml:space="preserve">человеческий талант, эффективное управление и инвестиции.  При разработке политики учитывались международные показатели </w:t>
      </w:r>
      <w:r w:rsidR="00327CD2">
        <w:rPr>
          <w:szCs w:val="22"/>
          <w:lang w:val="ru-RU"/>
        </w:rPr>
        <w:t>ГИИ</w:t>
      </w:r>
      <w:r w:rsidR="00302B38" w:rsidRPr="004F5CEE">
        <w:rPr>
          <w:szCs w:val="22"/>
          <w:lang w:val="ru-RU"/>
        </w:rPr>
        <w:t xml:space="preserve">, </w:t>
      </w:r>
      <w:r w:rsidRPr="004F5CEE">
        <w:rPr>
          <w:szCs w:val="22"/>
          <w:lang w:val="ru-RU"/>
        </w:rPr>
        <w:t xml:space="preserve">публикуемые ВОИС.  Таким образом, страна активно готовится к грядущей смене глобальной парадигмы, в связи с чем будет разработана </w:t>
      </w:r>
      <w:r w:rsidR="00327CD2">
        <w:rPr>
          <w:szCs w:val="22"/>
          <w:lang w:val="ru-RU"/>
        </w:rPr>
        <w:t xml:space="preserve">ее </w:t>
      </w:r>
      <w:r w:rsidRPr="004F5CEE">
        <w:rPr>
          <w:szCs w:val="22"/>
          <w:lang w:val="ru-RU"/>
        </w:rPr>
        <w:t>собственная национальная стратегия в области ИИ, которая будет опубликована в августе 2023 г</w:t>
      </w:r>
      <w:r w:rsidR="003C26B9">
        <w:rPr>
          <w:szCs w:val="22"/>
          <w:lang w:val="ru-RU"/>
        </w:rPr>
        <w:t>ода</w:t>
      </w:r>
      <w:r w:rsidR="000B0F7B">
        <w:rPr>
          <w:szCs w:val="22"/>
          <w:lang w:val="ru-RU"/>
        </w:rPr>
        <w:t xml:space="preserve">.  </w:t>
      </w:r>
      <w:r w:rsidR="00327CD2">
        <w:rPr>
          <w:szCs w:val="22"/>
          <w:lang w:val="ru-RU"/>
        </w:rPr>
        <w:t>Данная с</w:t>
      </w:r>
      <w:r w:rsidRPr="004F5CEE">
        <w:rPr>
          <w:szCs w:val="22"/>
          <w:lang w:val="ru-RU"/>
        </w:rPr>
        <w:t>тратегия позволит активизировать использование ИИ как в государственном, так и в частном сектор</w:t>
      </w:r>
      <w:r w:rsidR="00327CD2">
        <w:rPr>
          <w:szCs w:val="22"/>
          <w:lang w:val="ru-RU"/>
        </w:rPr>
        <w:t>ах</w:t>
      </w:r>
      <w:r w:rsidRPr="004F5CEE">
        <w:rPr>
          <w:szCs w:val="22"/>
          <w:lang w:val="ru-RU"/>
        </w:rPr>
        <w:t xml:space="preserve">.  Кроме того, предполагается создать центры передового опыта в области исследований, разработок и инноваций, что позволит стране занять уникальное положение в качестве лидера цифровой революции на региональном уровне.  Страна рассчитывает на поддержку ВОИС для ускорения реализации обеих </w:t>
      </w:r>
      <w:r w:rsidR="00327CD2">
        <w:rPr>
          <w:szCs w:val="22"/>
          <w:lang w:val="ru-RU"/>
        </w:rPr>
        <w:t>стратегий</w:t>
      </w:r>
      <w:r w:rsidRPr="004F5CEE">
        <w:rPr>
          <w:szCs w:val="22"/>
          <w:lang w:val="ru-RU"/>
        </w:rPr>
        <w:t xml:space="preserve">.  Страна обязуется поделиться с ВОИС и заинтересованными государствами-членами информацией о процессе разработки обеих </w:t>
      </w:r>
      <w:r w:rsidR="00327CD2">
        <w:rPr>
          <w:szCs w:val="22"/>
          <w:lang w:val="ru-RU"/>
        </w:rPr>
        <w:t>стратегий</w:t>
      </w:r>
      <w:r w:rsidRPr="004F5CEE">
        <w:rPr>
          <w:szCs w:val="22"/>
          <w:lang w:val="ru-RU"/>
        </w:rPr>
        <w:t xml:space="preserve">, а также о проблемах и </w:t>
      </w:r>
      <w:r w:rsidR="00327CD2">
        <w:rPr>
          <w:szCs w:val="22"/>
          <w:lang w:val="ru-RU"/>
        </w:rPr>
        <w:t>выводах</w:t>
      </w:r>
      <w:r w:rsidRPr="004F5CEE">
        <w:rPr>
          <w:szCs w:val="22"/>
          <w:lang w:val="ru-RU"/>
        </w:rPr>
        <w:t xml:space="preserve">, возникающих в ходе их реализации. </w:t>
      </w:r>
    </w:p>
    <w:p w14:paraId="001193E0" w14:textId="48DE92D1" w:rsidR="00615D08" w:rsidRPr="004F5CEE" w:rsidRDefault="00FC2DA4">
      <w:pPr>
        <w:pStyle w:val="ONUME"/>
        <w:tabs>
          <w:tab w:val="left" w:pos="567"/>
        </w:tabs>
        <w:rPr>
          <w:szCs w:val="22"/>
          <w:lang w:val="ru-RU"/>
        </w:rPr>
      </w:pPr>
      <w:r w:rsidRPr="004F5CEE">
        <w:rPr>
          <w:szCs w:val="22"/>
          <w:lang w:val="ru-RU"/>
        </w:rPr>
        <w:t xml:space="preserve">Делегация Эквадора заявила, что Генеральный директор должен получить должное признание за управление ВОИС таким образом, который позволил содействовать использованию ИС в качестве устойчивого инструмента развития и повысить ее актуальность.  Задачи, стоящие перед национальными ведомствами ИС на глобальном уровне и в связи с </w:t>
      </w:r>
      <w:r w:rsidR="00327CD2">
        <w:rPr>
          <w:szCs w:val="22"/>
          <w:lang w:val="ru-RU"/>
        </w:rPr>
        <w:t xml:space="preserve">появлением </w:t>
      </w:r>
      <w:r w:rsidRPr="004F5CEE">
        <w:rPr>
          <w:szCs w:val="22"/>
          <w:lang w:val="ru-RU"/>
        </w:rPr>
        <w:t>новы</w:t>
      </w:r>
      <w:r w:rsidR="00327CD2">
        <w:rPr>
          <w:szCs w:val="22"/>
          <w:lang w:val="ru-RU"/>
        </w:rPr>
        <w:t>х</w:t>
      </w:r>
      <w:r w:rsidRPr="004F5CEE">
        <w:rPr>
          <w:szCs w:val="22"/>
          <w:lang w:val="ru-RU"/>
        </w:rPr>
        <w:t xml:space="preserve"> технологи</w:t>
      </w:r>
      <w:r w:rsidR="00327CD2">
        <w:rPr>
          <w:szCs w:val="22"/>
          <w:lang w:val="ru-RU"/>
        </w:rPr>
        <w:t>й</w:t>
      </w:r>
      <w:r w:rsidRPr="004F5CEE">
        <w:rPr>
          <w:szCs w:val="22"/>
          <w:lang w:val="ru-RU"/>
        </w:rPr>
        <w:t>, весьма значительны.  Члены Комитета должны задаться вопросом</w:t>
      </w:r>
      <w:r w:rsidR="00327CD2">
        <w:rPr>
          <w:szCs w:val="22"/>
          <w:lang w:val="ru-RU"/>
        </w:rPr>
        <w:t xml:space="preserve"> о том</w:t>
      </w:r>
      <w:r w:rsidRPr="004F5CEE">
        <w:rPr>
          <w:szCs w:val="22"/>
          <w:lang w:val="ru-RU"/>
        </w:rPr>
        <w:t xml:space="preserve">, могли ли они несколько лет назад представить себе, что ИИ будет способен сделать операцию по удалению грыжи, вернуть актеров из прошлого для съемок фильмов в настоящем, составить </w:t>
      </w:r>
      <w:r w:rsidR="00327CD2">
        <w:rPr>
          <w:szCs w:val="22"/>
          <w:lang w:val="ru-RU"/>
        </w:rPr>
        <w:t>меморандум</w:t>
      </w:r>
      <w:r w:rsidRPr="004F5CEE">
        <w:rPr>
          <w:szCs w:val="22"/>
          <w:lang w:val="ru-RU"/>
        </w:rPr>
        <w:t xml:space="preserve"> без </w:t>
      </w:r>
      <w:r w:rsidR="00327CD2">
        <w:rPr>
          <w:szCs w:val="22"/>
          <w:lang w:val="ru-RU"/>
        </w:rPr>
        <w:t xml:space="preserve">участия </w:t>
      </w:r>
      <w:r w:rsidRPr="004F5CEE">
        <w:rPr>
          <w:szCs w:val="22"/>
          <w:lang w:val="ru-RU"/>
        </w:rPr>
        <w:t xml:space="preserve">юриста или оформить комнату так, как будто она существует в реальной жизни.  Возможно, ответ был бы однозначным </w:t>
      </w:r>
      <w:r w:rsidR="00327CD2">
        <w:rPr>
          <w:szCs w:val="22"/>
          <w:lang w:val="ru-RU"/>
        </w:rPr>
        <w:t>«</w:t>
      </w:r>
      <w:r w:rsidRPr="004F5CEE">
        <w:rPr>
          <w:szCs w:val="22"/>
          <w:lang w:val="ru-RU"/>
        </w:rPr>
        <w:t>нет</w:t>
      </w:r>
      <w:r w:rsidR="00327CD2">
        <w:rPr>
          <w:szCs w:val="22"/>
          <w:lang w:val="ru-RU"/>
        </w:rPr>
        <w:t>»</w:t>
      </w:r>
      <w:r w:rsidRPr="004F5CEE">
        <w:rPr>
          <w:szCs w:val="22"/>
          <w:lang w:val="ru-RU"/>
        </w:rPr>
        <w:t xml:space="preserve">.  Однако это стало реальностью.  Пользователи никогда бы не подумали, что можно вести виртуальную жизнь, покупать дорогую одежду известных брендов и носить ее на рынке метавселенной, приобретать и продавать имущество, не имея его в какой-либо материальной форме в реальном месте или на территории, или </w:t>
      </w:r>
      <w:r w:rsidR="00327CD2">
        <w:rPr>
          <w:szCs w:val="22"/>
          <w:lang w:val="ru-RU"/>
        </w:rPr>
        <w:t xml:space="preserve">же </w:t>
      </w:r>
      <w:r w:rsidRPr="004F5CEE">
        <w:rPr>
          <w:szCs w:val="22"/>
          <w:lang w:val="ru-RU"/>
        </w:rPr>
        <w:t xml:space="preserve">выставлять на аукцион неопубликованную работу любимого художника с помощью </w:t>
      </w:r>
      <w:r w:rsidR="001F1AD3">
        <w:rPr>
          <w:szCs w:val="22"/>
          <w:lang w:val="ru-RU"/>
        </w:rPr>
        <w:t>уникального</w:t>
      </w:r>
      <w:r w:rsidRPr="004F5CEE">
        <w:rPr>
          <w:szCs w:val="22"/>
          <w:lang w:val="ru-RU"/>
        </w:rPr>
        <w:t xml:space="preserve"> токена (</w:t>
      </w:r>
      <w:r w:rsidR="001F1AD3">
        <w:rPr>
          <w:szCs w:val="22"/>
          <w:lang w:val="ru-RU"/>
        </w:rPr>
        <w:t>У</w:t>
      </w:r>
      <w:r w:rsidRPr="004F5CEE">
        <w:rPr>
          <w:szCs w:val="22"/>
          <w:lang w:val="ru-RU"/>
        </w:rPr>
        <w:t xml:space="preserve">Т).  Все это и многое другое теперь стало возможным.  Стремительный технический прогресс, с которым сталкиваются страны-члены, привел к тому, что национальные ведомства ИС стали решать новые задачи по управлению государственными портфелями, обновлению правовых стандартов и модернизации </w:t>
      </w:r>
      <w:r w:rsidRPr="004F5CEE">
        <w:rPr>
          <w:szCs w:val="22"/>
          <w:lang w:val="ru-RU"/>
        </w:rPr>
        <w:lastRenderedPageBreak/>
        <w:t xml:space="preserve">систем.  Появляются новые </w:t>
      </w:r>
      <w:r w:rsidR="001F1AD3">
        <w:rPr>
          <w:szCs w:val="22"/>
          <w:lang w:val="ru-RU"/>
        </w:rPr>
        <w:t>факторы</w:t>
      </w:r>
      <w:r w:rsidRPr="004F5CEE">
        <w:rPr>
          <w:szCs w:val="22"/>
          <w:lang w:val="ru-RU"/>
        </w:rPr>
        <w:t xml:space="preserve">, такие как </w:t>
      </w:r>
      <w:r w:rsidR="001F1AD3">
        <w:rPr>
          <w:szCs w:val="22"/>
          <w:lang w:val="ru-RU"/>
        </w:rPr>
        <w:t>приспособление</w:t>
      </w:r>
      <w:r w:rsidRPr="004F5CEE">
        <w:rPr>
          <w:szCs w:val="22"/>
          <w:lang w:val="ru-RU"/>
        </w:rPr>
        <w:t xml:space="preserve"> к новому</w:t>
      </w:r>
      <w:r w:rsidR="001F1AD3">
        <w:rPr>
          <w:szCs w:val="22"/>
          <w:lang w:val="ru-RU"/>
        </w:rPr>
        <w:t>, 12-му,</w:t>
      </w:r>
      <w:r w:rsidRPr="004F5CEE">
        <w:rPr>
          <w:szCs w:val="22"/>
          <w:lang w:val="ru-RU"/>
        </w:rPr>
        <w:t xml:space="preserve"> изданию Ниццкой классификации, метавселенная, охрана товарных знаков в виртуальном мире, произведения, хранящиеся </w:t>
      </w:r>
      <w:r w:rsidR="001F1AD3">
        <w:rPr>
          <w:szCs w:val="22"/>
          <w:lang w:val="ru-RU"/>
        </w:rPr>
        <w:t>в качестве</w:t>
      </w:r>
      <w:r w:rsidRPr="004F5CEE">
        <w:rPr>
          <w:szCs w:val="22"/>
          <w:lang w:val="ru-RU"/>
        </w:rPr>
        <w:t xml:space="preserve"> </w:t>
      </w:r>
      <w:r w:rsidR="001F1AD3">
        <w:rPr>
          <w:szCs w:val="22"/>
          <w:lang w:val="ru-RU"/>
        </w:rPr>
        <w:t>У</w:t>
      </w:r>
      <w:r w:rsidRPr="004F5CEE">
        <w:rPr>
          <w:szCs w:val="22"/>
          <w:lang w:val="ru-RU"/>
        </w:rPr>
        <w:t xml:space="preserve">Т, </w:t>
      </w:r>
      <w:r w:rsidR="001F1AD3">
        <w:rPr>
          <w:szCs w:val="22"/>
          <w:lang w:val="ru-RU"/>
        </w:rPr>
        <w:t>а также</w:t>
      </w:r>
      <w:r w:rsidRPr="004F5CEE">
        <w:rPr>
          <w:szCs w:val="22"/>
          <w:lang w:val="ru-RU"/>
        </w:rPr>
        <w:t xml:space="preserve"> соблюдение </w:t>
      </w:r>
      <w:r w:rsidR="003879F1" w:rsidRPr="004F5CEE">
        <w:rPr>
          <w:szCs w:val="22"/>
          <w:lang w:val="ru-RU"/>
        </w:rPr>
        <w:t xml:space="preserve">ПИС </w:t>
      </w:r>
      <w:r w:rsidRPr="004F5CEE">
        <w:rPr>
          <w:szCs w:val="22"/>
          <w:lang w:val="ru-RU"/>
        </w:rPr>
        <w:t>в нематериальном мире.  Делегация поблагодарила ВОИС за ее руководство и призвала всех решать новые задачи в области технологи</w:t>
      </w:r>
      <w:r w:rsidR="001F1AD3">
        <w:rPr>
          <w:szCs w:val="22"/>
          <w:lang w:val="ru-RU"/>
        </w:rPr>
        <w:t>й</w:t>
      </w:r>
      <w:r w:rsidRPr="004F5CEE">
        <w:rPr>
          <w:szCs w:val="22"/>
          <w:lang w:val="ru-RU"/>
        </w:rPr>
        <w:t xml:space="preserve"> и ИС.</w:t>
      </w:r>
    </w:p>
    <w:p w14:paraId="3D62B42B" w14:textId="26E2FF9B" w:rsidR="00615D08" w:rsidRPr="004F5CEE" w:rsidRDefault="00FC2DA4">
      <w:pPr>
        <w:pStyle w:val="ONUME"/>
        <w:tabs>
          <w:tab w:val="left" w:pos="567"/>
        </w:tabs>
        <w:rPr>
          <w:rFonts w:eastAsia="Times New Roman"/>
          <w:spacing w:val="-2"/>
          <w:szCs w:val="22"/>
          <w:lang w:val="ru-RU"/>
        </w:rPr>
      </w:pPr>
      <w:r w:rsidRPr="004F5CEE">
        <w:rPr>
          <w:szCs w:val="22"/>
          <w:lang w:val="ru-RU"/>
        </w:rPr>
        <w:t>Делегация Египта заявила, что присоединяется к заявлениям, сделанным от имени региональных групп, к которым она принадлежит.  ВОИС играет важную роль в обеспечении сбалансированной и эффективной международной системы ИС.  Поддержка, оказываемая Египту в рамках программ сотрудничества ВОИС, в частности Отделом по арабским странам, получила высокую оценку.  В сентябре 2022 г</w:t>
      </w:r>
      <w:r w:rsidR="003C26B9">
        <w:rPr>
          <w:szCs w:val="22"/>
          <w:lang w:val="ru-RU"/>
        </w:rPr>
        <w:t>ода</w:t>
      </w:r>
      <w:r w:rsidRPr="004F5CEE">
        <w:rPr>
          <w:szCs w:val="22"/>
          <w:lang w:val="ru-RU"/>
        </w:rPr>
        <w:t xml:space="preserve"> Египет объявил о начале реализации своей национальной стратегии в области ИС под эгидой </w:t>
      </w:r>
      <w:r w:rsidR="00DE6070">
        <w:rPr>
          <w:szCs w:val="22"/>
          <w:lang w:val="ru-RU"/>
        </w:rPr>
        <w:t>П</w:t>
      </w:r>
      <w:r w:rsidRPr="004F5CEE">
        <w:rPr>
          <w:szCs w:val="22"/>
          <w:lang w:val="ru-RU"/>
        </w:rPr>
        <w:t xml:space="preserve">резидента </w:t>
      </w:r>
      <w:r w:rsidR="00520A28" w:rsidRPr="004F5CEE">
        <w:rPr>
          <w:szCs w:val="22"/>
          <w:lang w:val="ru-RU"/>
        </w:rPr>
        <w:t xml:space="preserve">страны </w:t>
      </w:r>
      <w:r w:rsidRPr="004F5CEE">
        <w:rPr>
          <w:szCs w:val="22"/>
          <w:lang w:val="ru-RU"/>
        </w:rPr>
        <w:t xml:space="preserve">на мероприятии, в котором приняли участие </w:t>
      </w:r>
      <w:r w:rsidR="00DE6070">
        <w:rPr>
          <w:szCs w:val="22"/>
          <w:lang w:val="ru-RU"/>
        </w:rPr>
        <w:t>П</w:t>
      </w:r>
      <w:r w:rsidRPr="004F5CEE">
        <w:rPr>
          <w:szCs w:val="22"/>
          <w:lang w:val="ru-RU"/>
        </w:rPr>
        <w:t xml:space="preserve">ремьер-министр и Генеральный директор ВОИС.  Это событие подчеркнуло то значение, которое Египет придает роли ИС в достижении целей своего плана </w:t>
      </w:r>
      <w:r w:rsidR="00DE6070">
        <w:rPr>
          <w:szCs w:val="22"/>
          <w:lang w:val="ru-RU"/>
        </w:rPr>
        <w:t>«Стратегия на период до</w:t>
      </w:r>
      <w:r w:rsidRPr="004F5CEE">
        <w:rPr>
          <w:szCs w:val="22"/>
          <w:lang w:val="ru-RU"/>
        </w:rPr>
        <w:t xml:space="preserve"> 2030</w:t>
      </w:r>
      <w:r w:rsidR="00DE6070">
        <w:rPr>
          <w:szCs w:val="22"/>
          <w:lang w:val="ru-RU"/>
        </w:rPr>
        <w:t xml:space="preserve"> г.»</w:t>
      </w:r>
      <w:r w:rsidRPr="004F5CEE">
        <w:rPr>
          <w:szCs w:val="22"/>
          <w:lang w:val="ru-RU"/>
        </w:rPr>
        <w:t xml:space="preserve">.  Целью стратегии, в частности, является развитие институтов и правовой базы ИС, повышение экономической отдачи и </w:t>
      </w:r>
      <w:r w:rsidR="00DE6070">
        <w:rPr>
          <w:szCs w:val="22"/>
          <w:lang w:val="ru-RU"/>
        </w:rPr>
        <w:t>расширение информированности</w:t>
      </w:r>
      <w:r w:rsidRPr="004F5CEE">
        <w:rPr>
          <w:szCs w:val="22"/>
          <w:lang w:val="ru-RU"/>
        </w:rPr>
        <w:t xml:space="preserve"> общества об ИС и ее роли</w:t>
      </w:r>
      <w:r w:rsidR="00791C96" w:rsidRPr="004F5CEE">
        <w:rPr>
          <w:szCs w:val="22"/>
          <w:lang w:val="ru-RU"/>
        </w:rPr>
        <w:t xml:space="preserve">.  </w:t>
      </w:r>
      <w:r w:rsidRPr="004F5CEE">
        <w:rPr>
          <w:szCs w:val="22"/>
          <w:lang w:val="ru-RU"/>
        </w:rPr>
        <w:t xml:space="preserve">С недавним принятием Закона о создании Египетского </w:t>
      </w:r>
      <w:r w:rsidR="00DE6070">
        <w:rPr>
          <w:szCs w:val="22"/>
          <w:lang w:val="ru-RU"/>
        </w:rPr>
        <w:t>агентства</w:t>
      </w:r>
      <w:r w:rsidRPr="004F5CEE">
        <w:rPr>
          <w:szCs w:val="22"/>
          <w:lang w:val="ru-RU"/>
        </w:rPr>
        <w:t xml:space="preserve"> по интеллектуальной собственности одна из подцелей стратегии была достигнута.  В течение пред</w:t>
      </w:r>
      <w:r w:rsidR="00DE6070">
        <w:rPr>
          <w:szCs w:val="22"/>
          <w:lang w:val="ru-RU"/>
        </w:rPr>
        <w:t>шествующего</w:t>
      </w:r>
      <w:r w:rsidRPr="004F5CEE">
        <w:rPr>
          <w:szCs w:val="22"/>
          <w:lang w:val="ru-RU"/>
        </w:rPr>
        <w:t xml:space="preserve"> года в Египте прошел ряд мероприятий, отражающих его заинтересованность в развитии системы ИС</w:t>
      </w:r>
      <w:r w:rsidR="00791C96" w:rsidRPr="004F5CEE">
        <w:rPr>
          <w:szCs w:val="22"/>
          <w:lang w:val="ru-RU"/>
        </w:rPr>
        <w:t xml:space="preserve">.  </w:t>
      </w:r>
      <w:r w:rsidRPr="004F5CEE">
        <w:rPr>
          <w:szCs w:val="22"/>
          <w:lang w:val="ru-RU"/>
        </w:rPr>
        <w:t xml:space="preserve">Генеральный директор ВОИС совершил успешный визит в страну, встретившись с </w:t>
      </w:r>
      <w:r w:rsidR="00DE6070">
        <w:rPr>
          <w:szCs w:val="22"/>
          <w:lang w:val="ru-RU"/>
        </w:rPr>
        <w:t>П</w:t>
      </w:r>
      <w:r w:rsidRPr="004F5CEE">
        <w:rPr>
          <w:szCs w:val="22"/>
          <w:lang w:val="ru-RU"/>
        </w:rPr>
        <w:t xml:space="preserve">резидентом, </w:t>
      </w:r>
      <w:r w:rsidR="00DE6070">
        <w:rPr>
          <w:szCs w:val="22"/>
          <w:lang w:val="ru-RU"/>
        </w:rPr>
        <w:t>П</w:t>
      </w:r>
      <w:r w:rsidRPr="004F5CEE">
        <w:rPr>
          <w:szCs w:val="22"/>
          <w:lang w:val="ru-RU"/>
        </w:rPr>
        <w:t xml:space="preserve">ремьер-министром, семью министрами и </w:t>
      </w:r>
      <w:r w:rsidR="00DE6070">
        <w:rPr>
          <w:szCs w:val="22"/>
          <w:lang w:val="ru-RU"/>
        </w:rPr>
        <w:t>изобретателями</w:t>
      </w:r>
      <w:r w:rsidRPr="004F5CEE">
        <w:rPr>
          <w:szCs w:val="22"/>
          <w:lang w:val="ru-RU"/>
        </w:rPr>
        <w:t>, а также приняв участие в церемонии, посвященной началу реализации стратегии</w:t>
      </w:r>
      <w:r w:rsidR="00791C96" w:rsidRPr="004F5CEE">
        <w:rPr>
          <w:szCs w:val="22"/>
          <w:lang w:val="ru-RU"/>
        </w:rPr>
        <w:t xml:space="preserve">.  </w:t>
      </w:r>
      <w:r w:rsidRPr="004F5CEE">
        <w:rPr>
          <w:szCs w:val="22"/>
          <w:lang w:val="ru-RU"/>
        </w:rPr>
        <w:t xml:space="preserve">Правительство также добилось включения вопросов ИС в повестку дня двадцать седьмой Конференции сторон Конвенции </w:t>
      </w:r>
      <w:r w:rsidR="00DA19C2" w:rsidRPr="004F5CEE">
        <w:rPr>
          <w:szCs w:val="22"/>
          <w:lang w:val="ru-RU"/>
        </w:rPr>
        <w:t xml:space="preserve">ООН </w:t>
      </w:r>
      <w:r w:rsidRPr="004F5CEE">
        <w:rPr>
          <w:szCs w:val="22"/>
          <w:lang w:val="ru-RU"/>
        </w:rPr>
        <w:t>об изменении климата (</w:t>
      </w:r>
      <w:r w:rsidR="00DE6070">
        <w:rPr>
          <w:szCs w:val="22"/>
          <w:lang w:val="ru-RU"/>
        </w:rPr>
        <w:t>КС-2</w:t>
      </w:r>
      <w:r w:rsidRPr="004F5CEE">
        <w:rPr>
          <w:szCs w:val="22"/>
          <w:lang w:val="ru-RU"/>
        </w:rPr>
        <w:t>7).  В марте 2023 г</w:t>
      </w:r>
      <w:r w:rsidR="003C26B9">
        <w:rPr>
          <w:szCs w:val="22"/>
          <w:lang w:val="ru-RU"/>
        </w:rPr>
        <w:t>ода</w:t>
      </w:r>
      <w:r w:rsidRPr="004F5CEE">
        <w:rPr>
          <w:szCs w:val="22"/>
          <w:lang w:val="ru-RU"/>
        </w:rPr>
        <w:t xml:space="preserve"> Египет и ВОИС совместно организовали первую региональную конференцию по современным тенденциям </w:t>
      </w:r>
      <w:r w:rsidR="00DE6070">
        <w:rPr>
          <w:szCs w:val="22"/>
          <w:lang w:val="ru-RU"/>
        </w:rPr>
        <w:t xml:space="preserve">в работе судебных органов </w:t>
      </w:r>
      <w:r w:rsidRPr="004F5CEE">
        <w:rPr>
          <w:szCs w:val="22"/>
          <w:lang w:val="ru-RU"/>
        </w:rPr>
        <w:t xml:space="preserve">в области </w:t>
      </w:r>
      <w:r w:rsidR="00DE6070">
        <w:rPr>
          <w:szCs w:val="22"/>
          <w:lang w:val="ru-RU"/>
        </w:rPr>
        <w:t>охраны</w:t>
      </w:r>
      <w:r w:rsidRPr="004F5CEE">
        <w:rPr>
          <w:szCs w:val="22"/>
          <w:lang w:val="ru-RU"/>
        </w:rPr>
        <w:t xml:space="preserve"> прав ИС</w:t>
      </w:r>
      <w:r w:rsidR="00791C96" w:rsidRPr="004F5CEE">
        <w:rPr>
          <w:szCs w:val="22"/>
          <w:lang w:val="ru-RU"/>
        </w:rPr>
        <w:t xml:space="preserve">.  </w:t>
      </w:r>
      <w:r w:rsidR="00003840" w:rsidRPr="004F5CEE">
        <w:rPr>
          <w:szCs w:val="22"/>
          <w:lang w:val="ru-RU"/>
        </w:rPr>
        <w:t xml:space="preserve">Делегация </w:t>
      </w:r>
      <w:r w:rsidRPr="004F5CEE">
        <w:rPr>
          <w:szCs w:val="22"/>
          <w:lang w:val="ru-RU"/>
        </w:rPr>
        <w:t>поддерж</w:t>
      </w:r>
      <w:r w:rsidR="00DE6070">
        <w:rPr>
          <w:szCs w:val="22"/>
          <w:lang w:val="ru-RU"/>
        </w:rPr>
        <w:t>ала</w:t>
      </w:r>
      <w:r w:rsidRPr="004F5CEE">
        <w:rPr>
          <w:szCs w:val="22"/>
          <w:lang w:val="ru-RU"/>
        </w:rPr>
        <w:t xml:space="preserve"> Организацию в ее стремлении усилить роль ИС как катализатора инноваций и творчества</w:t>
      </w:r>
      <w:r w:rsidR="00DE6070">
        <w:rPr>
          <w:szCs w:val="22"/>
          <w:lang w:val="ru-RU"/>
        </w:rPr>
        <w:t xml:space="preserve"> – </w:t>
      </w:r>
      <w:r w:rsidRPr="004F5CEE">
        <w:rPr>
          <w:szCs w:val="22"/>
          <w:lang w:val="ru-RU"/>
        </w:rPr>
        <w:t xml:space="preserve">неотъемлемых </w:t>
      </w:r>
      <w:r w:rsidR="00DE6070">
        <w:rPr>
          <w:szCs w:val="22"/>
          <w:lang w:val="ru-RU"/>
        </w:rPr>
        <w:t>предпосылок</w:t>
      </w:r>
      <w:r w:rsidRPr="004F5CEE">
        <w:rPr>
          <w:szCs w:val="22"/>
          <w:lang w:val="ru-RU"/>
        </w:rPr>
        <w:t xml:space="preserve"> </w:t>
      </w:r>
      <w:r w:rsidR="00DE6070">
        <w:rPr>
          <w:szCs w:val="22"/>
          <w:lang w:val="ru-RU"/>
        </w:rPr>
        <w:t>всеохватывающего</w:t>
      </w:r>
      <w:r w:rsidRPr="004F5CEE">
        <w:rPr>
          <w:szCs w:val="22"/>
          <w:lang w:val="ru-RU"/>
        </w:rPr>
        <w:t xml:space="preserve"> развития.</w:t>
      </w:r>
    </w:p>
    <w:p w14:paraId="0EA6AD84" w14:textId="7D9B0A7A" w:rsidR="00615D08" w:rsidRPr="00676A12" w:rsidRDefault="00FC2DA4">
      <w:pPr>
        <w:pStyle w:val="ONUME"/>
        <w:tabs>
          <w:tab w:val="left" w:pos="567"/>
        </w:tabs>
        <w:rPr>
          <w:rFonts w:eastAsiaTheme="minorEastAsia"/>
          <w:szCs w:val="22"/>
          <w:lang w:val="ru-RU"/>
        </w:rPr>
      </w:pPr>
      <w:r w:rsidRPr="004F5CEE">
        <w:rPr>
          <w:szCs w:val="22"/>
          <w:lang w:val="ru-RU"/>
        </w:rPr>
        <w:t xml:space="preserve">Делегация Сальвадора заявила, что присоединяется к заявлениям, сделанным делегацией Венесуэлы (Боливарианской Республики) от имени ГРУЛАК и Гватемалы как </w:t>
      </w:r>
      <w:r w:rsidRPr="003D1515">
        <w:rPr>
          <w:iCs/>
          <w:szCs w:val="22"/>
          <w:lang w:val="ru-RU"/>
        </w:rPr>
        <w:t xml:space="preserve">временного </w:t>
      </w:r>
      <w:r w:rsidRPr="004F5CEE">
        <w:rPr>
          <w:szCs w:val="22"/>
          <w:lang w:val="ru-RU"/>
        </w:rPr>
        <w:t xml:space="preserve">секретариата Субрегионального форума министров стран Центральной Америки и Доминиканской Республики.  Она </w:t>
      </w:r>
      <w:r w:rsidR="003D1515">
        <w:rPr>
          <w:szCs w:val="22"/>
          <w:lang w:val="ru-RU"/>
        </w:rPr>
        <w:t>поддержала</w:t>
      </w:r>
      <w:r w:rsidRPr="004F5CEE">
        <w:rPr>
          <w:szCs w:val="22"/>
          <w:lang w:val="ru-RU"/>
        </w:rPr>
        <w:t xml:space="preserve"> стратегию ВОИС, направленную на то, чтобы блага ИС были доступны каждому.  Была проделана большая работа </w:t>
      </w:r>
      <w:r w:rsidR="003D1515">
        <w:rPr>
          <w:szCs w:val="22"/>
          <w:lang w:val="ru-RU"/>
        </w:rPr>
        <w:t xml:space="preserve">в целях </w:t>
      </w:r>
      <w:r w:rsidR="00375694">
        <w:rPr>
          <w:szCs w:val="22"/>
          <w:lang w:val="ru-RU"/>
        </w:rPr>
        <w:t>увеличения</w:t>
      </w:r>
      <w:r w:rsidRPr="004F5CEE">
        <w:rPr>
          <w:szCs w:val="22"/>
          <w:lang w:val="ru-RU"/>
        </w:rPr>
        <w:t xml:space="preserve"> гибкости процессов и процедур национального </w:t>
      </w:r>
      <w:r w:rsidR="00375694">
        <w:rPr>
          <w:szCs w:val="22"/>
          <w:lang w:val="ru-RU"/>
        </w:rPr>
        <w:t>В</w:t>
      </w:r>
      <w:r w:rsidRPr="004F5CEE">
        <w:rPr>
          <w:szCs w:val="22"/>
          <w:lang w:val="ru-RU"/>
        </w:rPr>
        <w:t>едомства ИС, модернизации его инфраструктуры и повышени</w:t>
      </w:r>
      <w:r w:rsidR="00375694">
        <w:rPr>
          <w:szCs w:val="22"/>
          <w:lang w:val="ru-RU"/>
        </w:rPr>
        <w:t>я</w:t>
      </w:r>
      <w:r w:rsidRPr="004F5CEE">
        <w:rPr>
          <w:szCs w:val="22"/>
          <w:lang w:val="ru-RU"/>
        </w:rPr>
        <w:t xml:space="preserve"> качества услуг.  Достигнут значительный прогресс, что позволило подавать электронные заявки, в частности, на товарные знаки, отличительные знаки, патенты и авторск</w:t>
      </w:r>
      <w:r w:rsidR="00375694">
        <w:rPr>
          <w:szCs w:val="22"/>
          <w:lang w:val="ru-RU"/>
        </w:rPr>
        <w:t>о-</w:t>
      </w:r>
      <w:r w:rsidRPr="004F5CEE">
        <w:rPr>
          <w:szCs w:val="22"/>
          <w:lang w:val="ru-RU"/>
        </w:rPr>
        <w:t>прав</w:t>
      </w:r>
      <w:r w:rsidR="00375694">
        <w:rPr>
          <w:szCs w:val="22"/>
          <w:lang w:val="ru-RU"/>
        </w:rPr>
        <w:t>овую охрану</w:t>
      </w:r>
      <w:r w:rsidRPr="004F5CEE">
        <w:rPr>
          <w:szCs w:val="22"/>
          <w:lang w:val="ru-RU"/>
        </w:rPr>
        <w:t xml:space="preserve">.  Кроме того, была автоматизирована служба поиска и укреплены ЦПТИ для оказания помощи в области ИС, в </w:t>
      </w:r>
      <w:r w:rsidR="00375694">
        <w:rPr>
          <w:szCs w:val="22"/>
          <w:lang w:val="ru-RU"/>
        </w:rPr>
        <w:t>том числе</w:t>
      </w:r>
      <w:r w:rsidRPr="004F5CEE">
        <w:rPr>
          <w:szCs w:val="22"/>
          <w:lang w:val="ru-RU"/>
        </w:rPr>
        <w:t xml:space="preserve"> предпринимателям, научным кругам и ММСП.  В Сальвадоре 2022 г</w:t>
      </w:r>
      <w:r w:rsidR="00BA025C">
        <w:rPr>
          <w:szCs w:val="22"/>
          <w:lang w:val="ru-RU"/>
        </w:rPr>
        <w:t>од</w:t>
      </w:r>
      <w:r w:rsidRPr="004F5CEE">
        <w:rPr>
          <w:szCs w:val="22"/>
          <w:lang w:val="ru-RU"/>
        </w:rPr>
        <w:t xml:space="preserve"> стал историческим годом для Ведомства ИС: было подано рекордное количество заявок на регистрацию товарных знаков и авторск</w:t>
      </w:r>
      <w:r w:rsidR="00375694">
        <w:rPr>
          <w:szCs w:val="22"/>
          <w:lang w:val="ru-RU"/>
        </w:rPr>
        <w:t>о-</w:t>
      </w:r>
      <w:r w:rsidRPr="004F5CEE">
        <w:rPr>
          <w:szCs w:val="22"/>
          <w:lang w:val="ru-RU"/>
        </w:rPr>
        <w:t>прав</w:t>
      </w:r>
      <w:r w:rsidR="00375694">
        <w:rPr>
          <w:szCs w:val="22"/>
          <w:lang w:val="ru-RU"/>
        </w:rPr>
        <w:t>овой охраны</w:t>
      </w:r>
      <w:r w:rsidRPr="004F5CEE">
        <w:rPr>
          <w:szCs w:val="22"/>
          <w:lang w:val="ru-RU"/>
        </w:rPr>
        <w:t xml:space="preserve">, причем в областях, связанных с туризмом и гастрономией, этот показатель увеличился.  Это достижение стало возможным благодаря принятой </w:t>
      </w:r>
      <w:r w:rsidR="00375694">
        <w:rPr>
          <w:szCs w:val="22"/>
          <w:lang w:val="ru-RU"/>
        </w:rPr>
        <w:t>П</w:t>
      </w:r>
      <w:r w:rsidRPr="004F5CEE">
        <w:rPr>
          <w:szCs w:val="22"/>
          <w:lang w:val="ru-RU"/>
        </w:rPr>
        <w:t xml:space="preserve">резидентом стратегии обеспечения безопасности, благодаря которой Сальвадор превратился из одной из самых жестоких стран мира в самую безопасную страну Латинской Америки, создав в результате этих успехов экосистему инвестиций и инноваций.  Страна работает над совершенствованием своей нормативно-правовой базы, что отражает ее стремление к </w:t>
      </w:r>
      <w:r w:rsidR="00375694">
        <w:rPr>
          <w:szCs w:val="22"/>
          <w:lang w:val="ru-RU"/>
        </w:rPr>
        <w:t>охране</w:t>
      </w:r>
      <w:r w:rsidRPr="004F5CEE">
        <w:rPr>
          <w:szCs w:val="22"/>
          <w:lang w:val="ru-RU"/>
        </w:rPr>
        <w:t xml:space="preserve"> ИС и стимулированию инноваций.  Она благодарна ВОИС за постоянную стратегическую поддержку таких проектов, как Национальный проект и стратегия в области интеллектуальной собственности и Меморандум о взаимопонимании по </w:t>
      </w:r>
      <w:r w:rsidRPr="004F5CEE">
        <w:rPr>
          <w:szCs w:val="22"/>
        </w:rPr>
        <w:t>IPAS</w:t>
      </w:r>
      <w:r w:rsidRPr="004F5CEE">
        <w:rPr>
          <w:szCs w:val="22"/>
          <w:lang w:val="ru-RU"/>
        </w:rPr>
        <w:t xml:space="preserve">, направленных на оптимизацию </w:t>
      </w:r>
      <w:r w:rsidR="00375694">
        <w:rPr>
          <w:szCs w:val="22"/>
          <w:lang w:val="ru-RU"/>
        </w:rPr>
        <w:t>соответствующих</w:t>
      </w:r>
      <w:r w:rsidRPr="004F5CEE">
        <w:rPr>
          <w:szCs w:val="22"/>
          <w:lang w:val="ru-RU"/>
        </w:rPr>
        <w:t xml:space="preserve"> процессов.  Большое значение имеет </w:t>
      </w:r>
      <w:r w:rsidRPr="004F5CEE">
        <w:rPr>
          <w:szCs w:val="22"/>
          <w:lang w:val="ru-RU"/>
        </w:rPr>
        <w:lastRenderedPageBreak/>
        <w:t xml:space="preserve">также начало реализации проекта по систематизации данных.  Отдел </w:t>
      </w:r>
      <w:r w:rsidR="00676A12">
        <w:rPr>
          <w:szCs w:val="22"/>
          <w:lang w:val="ru-RU"/>
        </w:rPr>
        <w:t>для</w:t>
      </w:r>
      <w:r w:rsidRPr="004F5CEE">
        <w:rPr>
          <w:szCs w:val="22"/>
          <w:lang w:val="ru-RU"/>
        </w:rPr>
        <w:t xml:space="preserve"> Латинской Америки и Карибского бассейна и Отдел развития авторского права внесли неоценимый вклад в реализацию этих проектов.  Делегация выражает благодарность за безусловную поддержку, которую Академия ВОИС и ее программа </w:t>
      </w:r>
      <w:r w:rsidR="00676A12">
        <w:rPr>
          <w:szCs w:val="22"/>
          <w:lang w:val="ru-RU"/>
        </w:rPr>
        <w:t xml:space="preserve">поддержки </w:t>
      </w:r>
      <w:r w:rsidRPr="004F5CEE">
        <w:rPr>
          <w:szCs w:val="22"/>
          <w:lang w:val="ru-RU"/>
        </w:rPr>
        <w:t>учебных заведений оказали Школе ИС Сальвадора.</w:t>
      </w:r>
    </w:p>
    <w:p w14:paraId="7E27FCDA" w14:textId="0D398DF7" w:rsidR="00676A12" w:rsidRPr="004F5CEE" w:rsidRDefault="00676A12">
      <w:pPr>
        <w:pStyle w:val="ONUME"/>
        <w:tabs>
          <w:tab w:val="left" w:pos="567"/>
        </w:tabs>
        <w:rPr>
          <w:rFonts w:eastAsiaTheme="minorEastAsia"/>
          <w:szCs w:val="22"/>
          <w:lang w:val="ru-RU"/>
        </w:rPr>
      </w:pPr>
      <w:r w:rsidRPr="00676A12">
        <w:rPr>
          <w:rFonts w:eastAsiaTheme="minorEastAsia"/>
          <w:szCs w:val="22"/>
          <w:lang w:val="ru-RU"/>
        </w:rPr>
        <w:t>Делегация Экваториальной Гвинеи заявила, что ВОИС все больше становится одной из самых важных организаций в мире в деле создания лучшего климата для диалога и совершенствования стратегий развития государств-членов на основе платформы этических, технологических и моральных ценностей во имя человеческого достоинства, что является общей целью.  Перед развивающимися странами стояла дво</w:t>
      </w:r>
      <w:r w:rsidR="00B109FD">
        <w:rPr>
          <w:rFonts w:eastAsiaTheme="minorEastAsia"/>
          <w:szCs w:val="22"/>
          <w:lang w:val="ru-RU"/>
        </w:rPr>
        <w:t>яка</w:t>
      </w:r>
      <w:r w:rsidRPr="00676A12">
        <w:rPr>
          <w:rFonts w:eastAsiaTheme="minorEastAsia"/>
          <w:szCs w:val="22"/>
          <w:lang w:val="ru-RU"/>
        </w:rPr>
        <w:t>я задача: правильно выбрать глобальную платформу для развития и процветания и сохранить собственный суверенитет за счет совместного использования этих ценностей и связанного с ними прогресса.  Они могут стремиться только к той цели, которая приведет к формированию новой культуры и которая через ИС будет способствовать утверждению достоинства человечества и обмену инновационными техническими знаниями, позволяющими всей человеческой семье стремиться к полному и разумному пользованию ими.  Ни одна страна не может остаться в стороне от этого начинания, поскольку его общим знаменателем является человечество</w:t>
      </w:r>
      <w:r w:rsidR="00B109FD">
        <w:rPr>
          <w:rFonts w:eastAsiaTheme="minorEastAsia"/>
          <w:szCs w:val="22"/>
          <w:lang w:val="ru-RU"/>
        </w:rPr>
        <w:t>, а также</w:t>
      </w:r>
      <w:r w:rsidRPr="00676A12">
        <w:rPr>
          <w:rFonts w:eastAsiaTheme="minorEastAsia"/>
          <w:szCs w:val="22"/>
          <w:lang w:val="ru-RU"/>
        </w:rPr>
        <w:t xml:space="preserve"> </w:t>
      </w:r>
      <w:r w:rsidR="00B109FD">
        <w:rPr>
          <w:rFonts w:eastAsiaTheme="minorEastAsia"/>
          <w:szCs w:val="22"/>
          <w:lang w:val="ru-RU"/>
        </w:rPr>
        <w:t>те</w:t>
      </w:r>
      <w:r w:rsidRPr="00676A12">
        <w:rPr>
          <w:rFonts w:eastAsiaTheme="minorEastAsia"/>
          <w:szCs w:val="22"/>
          <w:lang w:val="ru-RU"/>
        </w:rPr>
        <w:t xml:space="preserve"> общества</w:t>
      </w:r>
      <w:r w:rsidR="00B109FD">
        <w:rPr>
          <w:rFonts w:eastAsiaTheme="minorEastAsia"/>
          <w:szCs w:val="22"/>
          <w:lang w:val="ru-RU"/>
        </w:rPr>
        <w:t>, которые являются его частью</w:t>
      </w:r>
      <w:r w:rsidRPr="00676A12">
        <w:rPr>
          <w:rFonts w:eastAsiaTheme="minorEastAsia"/>
          <w:szCs w:val="22"/>
          <w:lang w:val="ru-RU"/>
        </w:rPr>
        <w:t xml:space="preserve">.  В последнее время наблюдается </w:t>
      </w:r>
      <w:r w:rsidR="00B109FD">
        <w:rPr>
          <w:rFonts w:eastAsiaTheme="minorEastAsia"/>
          <w:szCs w:val="22"/>
          <w:lang w:val="ru-RU"/>
        </w:rPr>
        <w:t>прогресс в развитии технологий</w:t>
      </w:r>
      <w:r w:rsidRPr="00676A12">
        <w:rPr>
          <w:rFonts w:eastAsiaTheme="minorEastAsia"/>
          <w:szCs w:val="22"/>
          <w:lang w:val="ru-RU"/>
        </w:rPr>
        <w:t xml:space="preserve"> в </w:t>
      </w:r>
      <w:r w:rsidR="00B109FD">
        <w:rPr>
          <w:rFonts w:eastAsiaTheme="minorEastAsia"/>
          <w:szCs w:val="22"/>
          <w:lang w:val="ru-RU"/>
        </w:rPr>
        <w:t>сфере</w:t>
      </w:r>
      <w:r w:rsidRPr="00676A12">
        <w:rPr>
          <w:rFonts w:eastAsiaTheme="minorEastAsia"/>
          <w:szCs w:val="22"/>
          <w:lang w:val="ru-RU"/>
        </w:rPr>
        <w:t xml:space="preserve"> искусственного интеллекта.  Беспокойство вызывает тот факт, что не все смогут получить доступ к искусственному интеллекту с одинаковой скоростью, что может привести к увеличению разрыва между </w:t>
      </w:r>
      <w:r w:rsidR="00B109FD">
        <w:rPr>
          <w:rFonts w:eastAsiaTheme="minorEastAsia"/>
          <w:szCs w:val="22"/>
          <w:lang w:val="ru-RU"/>
        </w:rPr>
        <w:t xml:space="preserve">теми, кто </w:t>
      </w:r>
      <w:r w:rsidRPr="00676A12">
        <w:rPr>
          <w:rFonts w:eastAsiaTheme="minorEastAsia"/>
          <w:szCs w:val="22"/>
          <w:lang w:val="ru-RU"/>
        </w:rPr>
        <w:t>польз</w:t>
      </w:r>
      <w:r w:rsidR="00B109FD">
        <w:rPr>
          <w:rFonts w:eastAsiaTheme="minorEastAsia"/>
          <w:szCs w:val="22"/>
          <w:lang w:val="ru-RU"/>
        </w:rPr>
        <w:t>уется ИИ, и теми, кто им</w:t>
      </w:r>
      <w:r w:rsidRPr="00676A12">
        <w:rPr>
          <w:rFonts w:eastAsiaTheme="minorEastAsia"/>
          <w:szCs w:val="22"/>
          <w:lang w:val="ru-RU"/>
        </w:rPr>
        <w:t xml:space="preserve"> не польз</w:t>
      </w:r>
      <w:r w:rsidR="00B109FD">
        <w:rPr>
          <w:rFonts w:eastAsiaTheme="minorEastAsia"/>
          <w:szCs w:val="22"/>
          <w:lang w:val="ru-RU"/>
        </w:rPr>
        <w:t>уется</w:t>
      </w:r>
      <w:r w:rsidRPr="00676A12">
        <w:rPr>
          <w:rFonts w:eastAsiaTheme="minorEastAsia"/>
          <w:szCs w:val="22"/>
          <w:lang w:val="ru-RU"/>
        </w:rPr>
        <w:t>.  В связи с этим делегация предложила внести изменения в различные соглашения и договоры</w:t>
      </w:r>
      <w:r w:rsidR="00B109FD">
        <w:rPr>
          <w:rFonts w:eastAsiaTheme="minorEastAsia"/>
          <w:szCs w:val="22"/>
          <w:lang w:val="ru-RU"/>
        </w:rPr>
        <w:t xml:space="preserve"> с целью</w:t>
      </w:r>
      <w:r w:rsidRPr="00676A12">
        <w:rPr>
          <w:rFonts w:eastAsiaTheme="minorEastAsia"/>
          <w:szCs w:val="22"/>
          <w:lang w:val="ru-RU"/>
        </w:rPr>
        <w:t xml:space="preserve"> перестроить их с учетом нов</w:t>
      </w:r>
      <w:r w:rsidR="00B109FD">
        <w:rPr>
          <w:rFonts w:eastAsiaTheme="minorEastAsia"/>
          <w:szCs w:val="22"/>
          <w:lang w:val="ru-RU"/>
        </w:rPr>
        <w:t>ых</w:t>
      </w:r>
      <w:r w:rsidRPr="00676A12">
        <w:rPr>
          <w:rFonts w:eastAsiaTheme="minorEastAsia"/>
          <w:szCs w:val="22"/>
          <w:lang w:val="ru-RU"/>
        </w:rPr>
        <w:t xml:space="preserve"> техническ</w:t>
      </w:r>
      <w:r w:rsidR="00B109FD">
        <w:rPr>
          <w:rFonts w:eastAsiaTheme="minorEastAsia"/>
          <w:szCs w:val="22"/>
          <w:lang w:val="ru-RU"/>
        </w:rPr>
        <w:t>их</w:t>
      </w:r>
      <w:r w:rsidRPr="00676A12">
        <w:rPr>
          <w:rFonts w:eastAsiaTheme="minorEastAsia"/>
          <w:szCs w:val="22"/>
          <w:lang w:val="ru-RU"/>
        </w:rPr>
        <w:t xml:space="preserve"> </w:t>
      </w:r>
      <w:r w:rsidR="00B109FD">
        <w:rPr>
          <w:rFonts w:eastAsiaTheme="minorEastAsia"/>
          <w:szCs w:val="22"/>
          <w:lang w:val="ru-RU"/>
        </w:rPr>
        <w:t>достижений</w:t>
      </w:r>
      <w:r w:rsidRPr="00676A12">
        <w:rPr>
          <w:rFonts w:eastAsiaTheme="minorEastAsia"/>
          <w:szCs w:val="22"/>
          <w:lang w:val="ru-RU"/>
        </w:rPr>
        <w:t>,</w:t>
      </w:r>
      <w:r w:rsidR="00B109FD">
        <w:rPr>
          <w:rFonts w:eastAsiaTheme="minorEastAsia"/>
          <w:szCs w:val="22"/>
          <w:lang w:val="ru-RU"/>
        </w:rPr>
        <w:t xml:space="preserve"> с тем</w:t>
      </w:r>
      <w:r w:rsidRPr="00676A12">
        <w:rPr>
          <w:rFonts w:eastAsiaTheme="minorEastAsia"/>
          <w:szCs w:val="22"/>
          <w:lang w:val="ru-RU"/>
        </w:rPr>
        <w:t xml:space="preserve"> чтобы никто не остался в стороне.  Была выражена надежда</w:t>
      </w:r>
      <w:r w:rsidR="00B109FD">
        <w:rPr>
          <w:rFonts w:eastAsiaTheme="minorEastAsia"/>
          <w:szCs w:val="22"/>
          <w:lang w:val="ru-RU"/>
        </w:rPr>
        <w:t xml:space="preserve"> на то</w:t>
      </w:r>
      <w:r w:rsidRPr="00676A12">
        <w:rPr>
          <w:rFonts w:eastAsiaTheme="minorEastAsia"/>
          <w:szCs w:val="22"/>
          <w:lang w:val="ru-RU"/>
        </w:rPr>
        <w:t>, что сессии Ассамблеи прольют свет на присутствие ВОИС в странах, которые остаются изолированными, поощряя реализацию этих соглашений и договоров с целью их адаптации и приведения в соответствие с различными местными законодательствами в области ИС.</w:t>
      </w:r>
    </w:p>
    <w:p w14:paraId="2B5B648A" w14:textId="6024F540" w:rsidR="00615D08" w:rsidRPr="004F5CEE" w:rsidRDefault="00FC2DA4">
      <w:pPr>
        <w:pStyle w:val="ONUME"/>
        <w:tabs>
          <w:tab w:val="left" w:pos="567"/>
        </w:tabs>
        <w:rPr>
          <w:szCs w:val="22"/>
          <w:lang w:val="ru-RU"/>
        </w:rPr>
      </w:pPr>
      <w:r w:rsidRPr="004F5CEE">
        <w:rPr>
          <w:szCs w:val="22"/>
          <w:lang w:val="ru-RU"/>
        </w:rPr>
        <w:t xml:space="preserve">Делегация Эстонии заявила, что присоединяется к заявлениям, сделанным делегацией Испании от имени Европейского союза и его государств-членов и делегацией Польши от имени </w:t>
      </w:r>
      <w:r w:rsidR="00B109FD">
        <w:rPr>
          <w:szCs w:val="22"/>
          <w:lang w:val="ru-RU"/>
        </w:rPr>
        <w:t>ГЦЕБ</w:t>
      </w:r>
      <w:r w:rsidRPr="004F5CEE">
        <w:rPr>
          <w:szCs w:val="22"/>
          <w:lang w:val="ru-RU"/>
        </w:rPr>
        <w:t xml:space="preserve">.  Эстония высоко </w:t>
      </w:r>
      <w:r w:rsidR="00B109FD">
        <w:rPr>
          <w:szCs w:val="22"/>
          <w:lang w:val="ru-RU"/>
        </w:rPr>
        <w:t>о</w:t>
      </w:r>
      <w:r w:rsidRPr="004F5CEE">
        <w:rPr>
          <w:szCs w:val="22"/>
          <w:lang w:val="ru-RU"/>
        </w:rPr>
        <w:t>цени</w:t>
      </w:r>
      <w:r w:rsidR="00B109FD">
        <w:rPr>
          <w:szCs w:val="22"/>
          <w:lang w:val="ru-RU"/>
        </w:rPr>
        <w:t>ла</w:t>
      </w:r>
      <w:r w:rsidRPr="004F5CEE">
        <w:rPr>
          <w:szCs w:val="22"/>
          <w:lang w:val="ru-RU"/>
        </w:rPr>
        <w:t xml:space="preserve"> сильную, устойчивую и сбалансированную экосистему ИС, способствующую восстановлению мировой экономики.  Деятельность ВОИС, ориентированная на МСП и </w:t>
      </w:r>
      <w:r w:rsidR="00B109FD">
        <w:rPr>
          <w:szCs w:val="22"/>
          <w:lang w:val="ru-RU"/>
        </w:rPr>
        <w:t>стартапы</w:t>
      </w:r>
      <w:r w:rsidRPr="004F5CEE">
        <w:rPr>
          <w:szCs w:val="22"/>
          <w:lang w:val="ru-RU"/>
        </w:rPr>
        <w:t xml:space="preserve">, имеет решающее значение для содействия разумному использованию </w:t>
      </w:r>
      <w:r w:rsidR="003879F1" w:rsidRPr="004F5CEE">
        <w:rPr>
          <w:szCs w:val="22"/>
          <w:lang w:val="ru-RU"/>
        </w:rPr>
        <w:t xml:space="preserve">ПИС </w:t>
      </w:r>
      <w:r w:rsidR="00B109FD">
        <w:rPr>
          <w:szCs w:val="22"/>
          <w:lang w:val="ru-RU"/>
        </w:rPr>
        <w:t>в сообществе</w:t>
      </w:r>
      <w:r w:rsidRPr="004F5CEE">
        <w:rPr>
          <w:szCs w:val="22"/>
          <w:lang w:val="ru-RU"/>
        </w:rPr>
        <w:t xml:space="preserve"> МСП.  Положительным моментом является то, что церемония вручения Глобальных премий ВОИС проходит во время проведения Ассамблей, а также то, что инновационная деятельность становится все более международной.  Эстония ежегодно уделяет пристальное внимание </w:t>
      </w:r>
      <w:r w:rsidR="00600107">
        <w:rPr>
          <w:szCs w:val="22"/>
          <w:lang w:val="ru-RU"/>
        </w:rPr>
        <w:t>ГИИ</w:t>
      </w:r>
      <w:r w:rsidRPr="004F5CEE">
        <w:rPr>
          <w:szCs w:val="22"/>
          <w:lang w:val="ru-RU"/>
        </w:rPr>
        <w:t>, делая упор на цифровые инновации.  Нельзя недооценивать роль научных кругов в развитии инноваций.  При широкой поддержке ВОИС с конца 2022 г</w:t>
      </w:r>
      <w:r w:rsidR="00BA025C">
        <w:rPr>
          <w:szCs w:val="22"/>
          <w:lang w:val="ru-RU"/>
        </w:rPr>
        <w:t>ода</w:t>
      </w:r>
      <w:r w:rsidRPr="004F5CEE">
        <w:rPr>
          <w:szCs w:val="22"/>
          <w:lang w:val="ru-RU"/>
        </w:rPr>
        <w:t xml:space="preserve"> в Эстонии действует первая в Балтии сеть бюро по передаче технологий.  </w:t>
      </w:r>
      <w:r w:rsidR="00CC4EB7">
        <w:rPr>
          <w:szCs w:val="22"/>
          <w:lang w:val="ru-RU"/>
        </w:rPr>
        <w:t>Делегация</w:t>
      </w:r>
      <w:r w:rsidRPr="004F5CEE">
        <w:rPr>
          <w:szCs w:val="22"/>
          <w:lang w:val="ru-RU"/>
        </w:rPr>
        <w:t xml:space="preserve"> с удовлетворением отметила отчет Секретариата о </w:t>
      </w:r>
      <w:r w:rsidR="00600107">
        <w:rPr>
          <w:szCs w:val="22"/>
          <w:lang w:val="ru-RU"/>
        </w:rPr>
        <w:t>положении</w:t>
      </w:r>
      <w:r w:rsidRPr="004F5CEE">
        <w:rPr>
          <w:szCs w:val="22"/>
          <w:lang w:val="ru-RU"/>
        </w:rPr>
        <w:t xml:space="preserve"> на Украине, а также помощь и поддержку, оказанную этой стране по решению Ассамблей 2022 г</w:t>
      </w:r>
      <w:r w:rsidR="00BA025C">
        <w:rPr>
          <w:szCs w:val="22"/>
          <w:lang w:val="ru-RU"/>
        </w:rPr>
        <w:t>ода</w:t>
      </w:r>
      <w:r w:rsidRPr="004F5CEE">
        <w:rPr>
          <w:szCs w:val="22"/>
          <w:lang w:val="ru-RU"/>
        </w:rPr>
        <w:t xml:space="preserve">.  Необходимость долгосрочной поддержки, в том числе со стороны ВОИС, для содействия восстановлению украинской системы ИС и устранения ущерба, нанесенного войной, очевидна.  </w:t>
      </w:r>
      <w:r w:rsidR="005C34E9" w:rsidRPr="004F5CEE">
        <w:rPr>
          <w:szCs w:val="22"/>
          <w:lang w:val="ru-RU"/>
        </w:rPr>
        <w:t xml:space="preserve">Делегация </w:t>
      </w:r>
      <w:r w:rsidRPr="004F5CEE">
        <w:rPr>
          <w:szCs w:val="22"/>
          <w:lang w:val="ru-RU"/>
        </w:rPr>
        <w:t xml:space="preserve">Эстонии осудила </w:t>
      </w:r>
      <w:r w:rsidR="00600107">
        <w:rPr>
          <w:szCs w:val="22"/>
          <w:lang w:val="ru-RU"/>
        </w:rPr>
        <w:t>беспричинную</w:t>
      </w:r>
      <w:r w:rsidRPr="004F5CEE">
        <w:rPr>
          <w:szCs w:val="22"/>
          <w:lang w:val="ru-RU"/>
        </w:rPr>
        <w:t xml:space="preserve"> и неспровоцированную войну Российской Федерации против Украины и будет </w:t>
      </w:r>
      <w:r w:rsidR="00600107">
        <w:rPr>
          <w:szCs w:val="22"/>
          <w:lang w:val="ru-RU"/>
        </w:rPr>
        <w:t>и впредь</w:t>
      </w:r>
      <w:r w:rsidRPr="004F5CEE">
        <w:rPr>
          <w:szCs w:val="22"/>
          <w:lang w:val="ru-RU"/>
        </w:rPr>
        <w:t xml:space="preserve"> поддерживать Украину.  </w:t>
      </w:r>
    </w:p>
    <w:p w14:paraId="6C2CD5D3" w14:textId="3FDEA24C" w:rsidR="00615D08" w:rsidRPr="004F5CEE" w:rsidRDefault="00FC2DA4">
      <w:pPr>
        <w:pStyle w:val="ONUME"/>
        <w:tabs>
          <w:tab w:val="left" w:pos="567"/>
        </w:tabs>
        <w:rPr>
          <w:szCs w:val="22"/>
          <w:lang w:val="ru-RU"/>
        </w:rPr>
      </w:pPr>
      <w:r w:rsidRPr="004F5CEE">
        <w:rPr>
          <w:szCs w:val="22"/>
          <w:lang w:val="ru-RU"/>
        </w:rPr>
        <w:t xml:space="preserve">Делегация Эсватини заявила, что присоединяется к заявлению, сделанному делегацией Ганы от имени Африканской группы.  Эсватини </w:t>
      </w:r>
      <w:r w:rsidRPr="004F5CEE">
        <w:rPr>
          <w:spacing w:val="-6"/>
          <w:szCs w:val="22"/>
          <w:lang w:val="ru-RU"/>
        </w:rPr>
        <w:t xml:space="preserve">высоко оценила </w:t>
      </w:r>
      <w:r w:rsidRPr="004F5CEE">
        <w:rPr>
          <w:szCs w:val="22"/>
          <w:lang w:val="ru-RU"/>
        </w:rPr>
        <w:t xml:space="preserve">техническую помощь, </w:t>
      </w:r>
      <w:r w:rsidRPr="004F5CEE">
        <w:rPr>
          <w:spacing w:val="-6"/>
          <w:szCs w:val="22"/>
          <w:lang w:val="ru-RU"/>
        </w:rPr>
        <w:t xml:space="preserve">полученную от ВОИС в </w:t>
      </w:r>
      <w:r w:rsidRPr="004F5CEE">
        <w:rPr>
          <w:szCs w:val="22"/>
          <w:lang w:val="ru-RU"/>
        </w:rPr>
        <w:t xml:space="preserve">поддержку пересмотра нормативно-правовой базы </w:t>
      </w:r>
      <w:r w:rsidRPr="004F5CEE">
        <w:rPr>
          <w:spacing w:val="-7"/>
          <w:szCs w:val="22"/>
          <w:lang w:val="ru-RU"/>
        </w:rPr>
        <w:t xml:space="preserve">в области </w:t>
      </w:r>
      <w:r w:rsidRPr="004F5CEE">
        <w:rPr>
          <w:szCs w:val="22"/>
          <w:lang w:val="ru-RU"/>
        </w:rPr>
        <w:t xml:space="preserve">ИС.  Целью обзора было создание и поддержание надежной нормативной базы, способствующей развитию местных инноваций и творчества.  В целом качество </w:t>
      </w:r>
      <w:r w:rsidRPr="004F5CEE">
        <w:rPr>
          <w:szCs w:val="22"/>
          <w:lang w:val="ru-RU"/>
        </w:rPr>
        <w:lastRenderedPageBreak/>
        <w:t>технической помощи ВОИС заметно повысилось</w:t>
      </w:r>
      <w:r w:rsidR="00791C96" w:rsidRPr="004F5CEE">
        <w:rPr>
          <w:szCs w:val="22"/>
          <w:lang w:val="ru-RU"/>
        </w:rPr>
        <w:t xml:space="preserve">.  </w:t>
      </w:r>
      <w:r w:rsidRPr="004F5CEE">
        <w:rPr>
          <w:szCs w:val="22"/>
          <w:lang w:val="ru-RU"/>
        </w:rPr>
        <w:t xml:space="preserve">Правительство будет стремиться к дальнейшей поддержке эмпирических исследований с целью повышения эффективности политики и принятия решений в области ИС на основе фактических данных.  Поддержка инфраструктуры управления ИС имеет решающее значение, поскольку недостатки в этой области могут подорвать всю экосистему </w:t>
      </w:r>
      <w:r w:rsidRPr="004F5CEE">
        <w:rPr>
          <w:spacing w:val="-3"/>
          <w:szCs w:val="22"/>
          <w:lang w:val="ru-RU"/>
        </w:rPr>
        <w:t>ИС</w:t>
      </w:r>
      <w:r w:rsidRPr="004F5CEE">
        <w:rPr>
          <w:szCs w:val="22"/>
          <w:lang w:val="ru-RU"/>
        </w:rPr>
        <w:t xml:space="preserve">.  Эсватини находится на продвинутом этапе процесса присоединения к ряду договоров, административные функции которых выполняет ВОИС, и других международных договоров, что послужит упорядочению национальной нормативно-правовой базы в соответствии с передовой международной практикой.  Партнерство между ВОИС и </w:t>
      </w:r>
      <w:r w:rsidR="00600107">
        <w:rPr>
          <w:szCs w:val="22"/>
          <w:lang w:val="ru-RU"/>
        </w:rPr>
        <w:t>АРОИС</w:t>
      </w:r>
      <w:r w:rsidRPr="004F5CEE">
        <w:rPr>
          <w:szCs w:val="22"/>
          <w:lang w:val="ru-RU"/>
        </w:rPr>
        <w:t xml:space="preserve"> позволяет использовать синергетический эффект </w:t>
      </w:r>
      <w:r w:rsidR="00600107">
        <w:rPr>
          <w:szCs w:val="22"/>
          <w:lang w:val="ru-RU"/>
        </w:rPr>
        <w:t>усилий по наращиванию</w:t>
      </w:r>
      <w:r w:rsidRPr="004F5CEE">
        <w:rPr>
          <w:szCs w:val="22"/>
          <w:lang w:val="ru-RU"/>
        </w:rPr>
        <w:t xml:space="preserve"> потенциала.</w:t>
      </w:r>
    </w:p>
    <w:p w14:paraId="0F13FBBD" w14:textId="186645C0" w:rsidR="00615D08" w:rsidRPr="004F5CEE" w:rsidRDefault="00FC2DA4">
      <w:pPr>
        <w:pStyle w:val="ONUME"/>
        <w:tabs>
          <w:tab w:val="left" w:pos="567"/>
        </w:tabs>
        <w:rPr>
          <w:szCs w:val="22"/>
          <w:lang w:val="ru-RU"/>
        </w:rPr>
      </w:pPr>
      <w:r w:rsidRPr="004F5CEE">
        <w:rPr>
          <w:szCs w:val="22"/>
          <w:lang w:val="ru-RU"/>
        </w:rPr>
        <w:t xml:space="preserve">Делегация Эфиопии, присоединяясь к заявлению, сделанному делегацией Ганы от имени Африканской группы, заявила, что ВОИС играет ключевую роль в обеспечении эффективной реализации глобальной системы ИС и в оказании поддержки развивающимся странам, особенно НРС, в освоении их ресурсов и создании экономики, основанной на знаниях.  Значительный прогресс был достигнут в реализации национального плана роста и преобразований, который помог создать конкурентоспособную систему ИС.  Национальное экономическое движение </w:t>
      </w:r>
      <w:r w:rsidR="007F3F01">
        <w:rPr>
          <w:szCs w:val="22"/>
          <w:lang w:val="ru-RU"/>
        </w:rPr>
        <w:t>«</w:t>
      </w:r>
      <w:r w:rsidRPr="004F5CEE">
        <w:rPr>
          <w:szCs w:val="22"/>
          <w:lang w:val="ru-RU"/>
        </w:rPr>
        <w:t>Эфиопия Тамрит</w:t>
      </w:r>
      <w:r w:rsidR="007F3F01">
        <w:rPr>
          <w:szCs w:val="22"/>
          <w:lang w:val="ru-RU"/>
        </w:rPr>
        <w:t>»</w:t>
      </w:r>
      <w:r w:rsidRPr="004F5CEE">
        <w:rPr>
          <w:szCs w:val="22"/>
          <w:lang w:val="ru-RU"/>
        </w:rPr>
        <w:t xml:space="preserve"> способствовало развитию инноваций, передаче технологий и созданию конкурентоспособной обрабатывающей промышленности.  Однако в других областях </w:t>
      </w:r>
      <w:r w:rsidR="007F3F01">
        <w:rPr>
          <w:szCs w:val="22"/>
          <w:lang w:val="ru-RU"/>
        </w:rPr>
        <w:t>дела идут не столь успешно</w:t>
      </w:r>
      <w:r w:rsidRPr="004F5CEE">
        <w:rPr>
          <w:szCs w:val="22"/>
          <w:lang w:val="ru-RU"/>
        </w:rPr>
        <w:t xml:space="preserve">, </w:t>
      </w:r>
      <w:r w:rsidR="007F3F01">
        <w:rPr>
          <w:szCs w:val="22"/>
          <w:lang w:val="ru-RU"/>
        </w:rPr>
        <w:t xml:space="preserve">и </w:t>
      </w:r>
      <w:r w:rsidRPr="004F5CEE">
        <w:rPr>
          <w:szCs w:val="22"/>
          <w:lang w:val="ru-RU"/>
        </w:rPr>
        <w:t xml:space="preserve">поэтому будут предприняты усилия по скорейшему утверждению национальной политики в области ИС и пересмотру </w:t>
      </w:r>
      <w:r w:rsidR="007F3F01">
        <w:rPr>
          <w:szCs w:val="22"/>
          <w:lang w:val="ru-RU"/>
        </w:rPr>
        <w:t xml:space="preserve">соответствующих </w:t>
      </w:r>
      <w:r w:rsidRPr="004F5CEE">
        <w:rPr>
          <w:szCs w:val="22"/>
          <w:lang w:val="ru-RU"/>
        </w:rPr>
        <w:t xml:space="preserve">законов, </w:t>
      </w:r>
      <w:r w:rsidR="007F3F01">
        <w:rPr>
          <w:szCs w:val="22"/>
          <w:lang w:val="ru-RU"/>
        </w:rPr>
        <w:t xml:space="preserve">что будет </w:t>
      </w:r>
      <w:r w:rsidRPr="004F5CEE">
        <w:rPr>
          <w:szCs w:val="22"/>
          <w:lang w:val="ru-RU"/>
        </w:rPr>
        <w:t>способств</w:t>
      </w:r>
      <w:r w:rsidR="007F3F01">
        <w:rPr>
          <w:szCs w:val="22"/>
          <w:lang w:val="ru-RU"/>
        </w:rPr>
        <w:t>овать</w:t>
      </w:r>
      <w:r w:rsidRPr="004F5CEE">
        <w:rPr>
          <w:szCs w:val="22"/>
          <w:lang w:val="ru-RU"/>
        </w:rPr>
        <w:t xml:space="preserve"> присоединению к Парижской конвенции по охране промышленной собственности и Протоколу к Мадридскому соглашению о международной регистрации знаков.  Что касается предстоящей Дипломатической конференции, то важно решить нерешенные вопросы и завершить разработку международно-правового документа, касающегося интеллектуальной собственности, генетических ресурсов и традиционных знаний, связанных с генетическими ресурсами.</w:t>
      </w:r>
    </w:p>
    <w:p w14:paraId="0CAD2D59" w14:textId="47D0D85B" w:rsidR="00615D08" w:rsidRPr="004F5CEE" w:rsidRDefault="00FC2DA4">
      <w:pPr>
        <w:pStyle w:val="ONUME"/>
        <w:tabs>
          <w:tab w:val="left" w:pos="567"/>
        </w:tabs>
        <w:rPr>
          <w:szCs w:val="22"/>
          <w:lang w:val="ru-RU"/>
        </w:rPr>
      </w:pPr>
      <w:r w:rsidRPr="004F5CEE">
        <w:rPr>
          <w:szCs w:val="22"/>
          <w:lang w:val="ru-RU"/>
        </w:rPr>
        <w:t xml:space="preserve">Делегация Фиджи заявила, что присоединяется к заявлению, сделанному делегацией Индонезии от имени Азиатско-Тихоокеанской группы.  </w:t>
      </w:r>
      <w:r w:rsidR="003879F1" w:rsidRPr="004F5CEE">
        <w:rPr>
          <w:szCs w:val="22"/>
          <w:lang w:val="ru-RU"/>
        </w:rPr>
        <w:t xml:space="preserve">ПИС </w:t>
      </w:r>
      <w:r w:rsidRPr="004F5CEE">
        <w:rPr>
          <w:szCs w:val="22"/>
          <w:lang w:val="ru-RU"/>
        </w:rPr>
        <w:t xml:space="preserve">имеют важнейшее значение для общества, основанного на знаниях, </w:t>
      </w:r>
      <w:r w:rsidR="007F3F01">
        <w:rPr>
          <w:szCs w:val="22"/>
          <w:lang w:val="ru-RU"/>
        </w:rPr>
        <w:t>а также</w:t>
      </w:r>
      <w:r w:rsidRPr="004F5CEE">
        <w:rPr>
          <w:szCs w:val="22"/>
          <w:lang w:val="ru-RU"/>
        </w:rPr>
        <w:t xml:space="preserve"> для достижения ЦУР, особенно в случае </w:t>
      </w:r>
      <w:r w:rsidR="007F3F01">
        <w:rPr>
          <w:szCs w:val="22"/>
          <w:lang w:val="ru-RU"/>
        </w:rPr>
        <w:t xml:space="preserve">с </w:t>
      </w:r>
      <w:r w:rsidRPr="004F5CEE">
        <w:rPr>
          <w:szCs w:val="22"/>
          <w:lang w:val="ru-RU"/>
        </w:rPr>
        <w:t>малы</w:t>
      </w:r>
      <w:r w:rsidR="007F3F01">
        <w:rPr>
          <w:szCs w:val="22"/>
          <w:lang w:val="ru-RU"/>
        </w:rPr>
        <w:t>ми</w:t>
      </w:r>
      <w:r w:rsidRPr="004F5CEE">
        <w:rPr>
          <w:szCs w:val="22"/>
          <w:lang w:val="ru-RU"/>
        </w:rPr>
        <w:t xml:space="preserve"> островны</w:t>
      </w:r>
      <w:r w:rsidR="007F3F01">
        <w:rPr>
          <w:szCs w:val="22"/>
          <w:lang w:val="ru-RU"/>
        </w:rPr>
        <w:t>ми</w:t>
      </w:r>
      <w:r w:rsidRPr="004F5CEE">
        <w:rPr>
          <w:szCs w:val="22"/>
          <w:lang w:val="ru-RU"/>
        </w:rPr>
        <w:t xml:space="preserve"> развивающи</w:t>
      </w:r>
      <w:r w:rsidR="007F3F01">
        <w:rPr>
          <w:szCs w:val="22"/>
          <w:lang w:val="ru-RU"/>
        </w:rPr>
        <w:t>ми</w:t>
      </w:r>
      <w:r w:rsidRPr="004F5CEE">
        <w:rPr>
          <w:szCs w:val="22"/>
          <w:lang w:val="ru-RU"/>
        </w:rPr>
        <w:t>ся государств</w:t>
      </w:r>
      <w:r w:rsidR="007F3F01">
        <w:rPr>
          <w:szCs w:val="22"/>
          <w:lang w:val="ru-RU"/>
        </w:rPr>
        <w:t>ами</w:t>
      </w:r>
      <w:r w:rsidRPr="004F5CEE">
        <w:rPr>
          <w:szCs w:val="22"/>
          <w:lang w:val="ru-RU"/>
        </w:rPr>
        <w:t xml:space="preserve"> Тихоокеанского региона.  Этим государствам необходимо больше программ ВОИС, специально разработанных с учетом их потребностей.  Правительство разрабатывает правовую базу для охраны </w:t>
      </w:r>
      <w:r w:rsidR="00CC4EB7">
        <w:rPr>
          <w:szCs w:val="22"/>
          <w:lang w:val="ru-RU"/>
        </w:rPr>
        <w:t>ТЗ</w:t>
      </w:r>
      <w:r w:rsidRPr="004F5CEE">
        <w:rPr>
          <w:szCs w:val="22"/>
          <w:lang w:val="ru-RU"/>
        </w:rPr>
        <w:t xml:space="preserve"> и традиционных </w:t>
      </w:r>
      <w:r w:rsidR="00B65920">
        <w:rPr>
          <w:szCs w:val="22"/>
          <w:lang w:val="ru-RU"/>
        </w:rPr>
        <w:t>выражений культуры</w:t>
      </w:r>
      <w:r w:rsidR="00CC4EB7">
        <w:rPr>
          <w:szCs w:val="22"/>
          <w:lang w:val="ru-RU"/>
        </w:rPr>
        <w:t xml:space="preserve"> </w:t>
      </w:r>
      <w:r w:rsidRPr="004F5CEE">
        <w:rPr>
          <w:szCs w:val="22"/>
          <w:lang w:val="ru-RU"/>
        </w:rPr>
        <w:t>Т</w:t>
      </w:r>
      <w:r w:rsidR="00B65920">
        <w:rPr>
          <w:szCs w:val="22"/>
          <w:lang w:val="ru-RU"/>
        </w:rPr>
        <w:t>В</w:t>
      </w:r>
      <w:r w:rsidR="00CC4EB7">
        <w:rPr>
          <w:szCs w:val="22"/>
          <w:lang w:val="ru-RU"/>
        </w:rPr>
        <w:t xml:space="preserve">К </w:t>
      </w:r>
      <w:r w:rsidRPr="004F5CEE">
        <w:rPr>
          <w:szCs w:val="22"/>
          <w:lang w:val="ru-RU"/>
        </w:rPr>
        <w:t>страны, а также для предотвращения утраты и неправомерного использования ее культурного наследия.  Она приветствует решение о созыве в 2024 г</w:t>
      </w:r>
      <w:r w:rsidR="00BA025C">
        <w:rPr>
          <w:szCs w:val="22"/>
          <w:lang w:val="ru-RU"/>
        </w:rPr>
        <w:t>оду</w:t>
      </w:r>
      <w:r w:rsidRPr="004F5CEE">
        <w:rPr>
          <w:szCs w:val="22"/>
          <w:lang w:val="ru-RU"/>
        </w:rPr>
        <w:t xml:space="preserve"> Дипломатической конференции по </w:t>
      </w:r>
      <w:r w:rsidR="00CC4EB7">
        <w:rPr>
          <w:szCs w:val="22"/>
          <w:lang w:val="ru-RU"/>
        </w:rPr>
        <w:t xml:space="preserve">заключению </w:t>
      </w:r>
      <w:r w:rsidRPr="004F5CEE">
        <w:rPr>
          <w:szCs w:val="22"/>
          <w:lang w:val="ru-RU"/>
        </w:rPr>
        <w:t>международно-правово</w:t>
      </w:r>
      <w:r w:rsidR="00CC4EB7">
        <w:rPr>
          <w:szCs w:val="22"/>
          <w:lang w:val="ru-RU"/>
        </w:rPr>
        <w:t>го</w:t>
      </w:r>
      <w:r w:rsidRPr="004F5CEE">
        <w:rPr>
          <w:szCs w:val="22"/>
          <w:lang w:val="ru-RU"/>
        </w:rPr>
        <w:t xml:space="preserve"> документ</w:t>
      </w:r>
      <w:r w:rsidR="00CC4EB7">
        <w:rPr>
          <w:szCs w:val="22"/>
          <w:lang w:val="ru-RU"/>
        </w:rPr>
        <w:t>а</w:t>
      </w:r>
      <w:r w:rsidRPr="004F5CEE">
        <w:rPr>
          <w:szCs w:val="22"/>
          <w:lang w:val="ru-RU"/>
        </w:rPr>
        <w:t xml:space="preserve">, касающемуся интеллектуальной собственности, генетических ресурсов и традиционных знаний, связанных с генетическими ресурсами, и призывает государства-члены проявить гибкость и готовность к компромиссу для достижения положительного результата.  Президент Фиджи недавно заявил о том, </w:t>
      </w:r>
      <w:r w:rsidR="00520A28" w:rsidRPr="004F5CEE">
        <w:rPr>
          <w:szCs w:val="22"/>
          <w:lang w:val="ru-RU"/>
        </w:rPr>
        <w:t>что</w:t>
      </w:r>
      <w:r w:rsidRPr="004F5CEE">
        <w:rPr>
          <w:szCs w:val="22"/>
          <w:lang w:val="ru-RU"/>
        </w:rPr>
        <w:t xml:space="preserve"> страна поддерживает Декларацию </w:t>
      </w:r>
      <w:r w:rsidR="00DA19C2" w:rsidRPr="004F5CEE">
        <w:rPr>
          <w:szCs w:val="22"/>
          <w:lang w:val="ru-RU"/>
        </w:rPr>
        <w:t xml:space="preserve">ООН </w:t>
      </w:r>
      <w:r w:rsidRPr="004F5CEE">
        <w:rPr>
          <w:szCs w:val="22"/>
          <w:lang w:val="ru-RU"/>
        </w:rPr>
        <w:t>о правах коренных народов.  Уважение и охрана ТЗ и ТВК коренных народов имеют важнейшее значение для сохранения их культурного разнообразия и жизнеспособности.  ВОИС играет решающую роль в сохранении их ресурсов путем усиления охраны ИС, в том числе с помощью географических указаний.</w:t>
      </w:r>
    </w:p>
    <w:p w14:paraId="6AB15ED6" w14:textId="21ACF3B3" w:rsidR="00615D08" w:rsidRPr="004F5CEE" w:rsidRDefault="00FC2DA4">
      <w:pPr>
        <w:pStyle w:val="ONUME"/>
        <w:tabs>
          <w:tab w:val="left" w:pos="567"/>
        </w:tabs>
        <w:rPr>
          <w:szCs w:val="22"/>
          <w:lang w:val="ru-RU"/>
        </w:rPr>
      </w:pPr>
      <w:r w:rsidRPr="004F5CEE">
        <w:rPr>
          <w:szCs w:val="22"/>
          <w:lang w:val="ru-RU"/>
        </w:rPr>
        <w:t xml:space="preserve">Делегация Финляндии заявила, что присоединяется к заявлениям, сделанным делегацией Испании от имени Европейского союза и его государств-членов и делегацией Швейцарии от имени Группы </w:t>
      </w:r>
      <w:r w:rsidRPr="004F5CEE">
        <w:rPr>
          <w:szCs w:val="22"/>
        </w:rPr>
        <w:t>B</w:t>
      </w:r>
      <w:r w:rsidRPr="004F5CEE">
        <w:rPr>
          <w:szCs w:val="22"/>
          <w:lang w:val="ru-RU"/>
        </w:rPr>
        <w:t xml:space="preserve">. Генеративный ИИ в последнее время становится все более доступным и упрощает создание контента для любых целей.  По сути, он может оказаться таким же важным изобретением, как телефон или Интернет.  </w:t>
      </w:r>
      <w:r w:rsidR="0085771C">
        <w:rPr>
          <w:szCs w:val="22"/>
          <w:lang w:val="ru-RU"/>
        </w:rPr>
        <w:t xml:space="preserve">По мнению </w:t>
      </w:r>
      <w:r w:rsidR="00CC4EB7">
        <w:rPr>
          <w:szCs w:val="22"/>
          <w:lang w:val="ru-RU"/>
        </w:rPr>
        <w:t>делегации</w:t>
      </w:r>
      <w:r w:rsidRPr="004F5CEE">
        <w:rPr>
          <w:szCs w:val="22"/>
          <w:lang w:val="ru-RU"/>
        </w:rPr>
        <w:t>, эффективное управление системой ИС имеет решающее значение для будущих поколений изобретателей и авторов, а также для общества в целом</w:t>
      </w:r>
      <w:r w:rsidR="0085771C">
        <w:rPr>
          <w:szCs w:val="22"/>
          <w:lang w:val="ru-RU"/>
        </w:rPr>
        <w:t>;</w:t>
      </w:r>
      <w:r w:rsidRPr="004F5CEE">
        <w:rPr>
          <w:szCs w:val="22"/>
          <w:lang w:val="ru-RU"/>
        </w:rPr>
        <w:t xml:space="preserve"> </w:t>
      </w:r>
      <w:r w:rsidR="0085771C">
        <w:rPr>
          <w:szCs w:val="22"/>
          <w:lang w:val="ru-RU"/>
        </w:rPr>
        <w:t>она</w:t>
      </w:r>
      <w:r w:rsidRPr="004F5CEE">
        <w:rPr>
          <w:szCs w:val="22"/>
          <w:lang w:val="ru-RU"/>
        </w:rPr>
        <w:t xml:space="preserve"> приветств</w:t>
      </w:r>
      <w:r w:rsidR="0085771C">
        <w:rPr>
          <w:szCs w:val="22"/>
          <w:lang w:val="ru-RU"/>
        </w:rPr>
        <w:t>овала</w:t>
      </w:r>
      <w:r w:rsidRPr="004F5CEE">
        <w:rPr>
          <w:szCs w:val="22"/>
          <w:lang w:val="ru-RU"/>
        </w:rPr>
        <w:t xml:space="preserve"> текущую работу ВОИС в области ИИ.  Стратегия Финляндии в области </w:t>
      </w:r>
      <w:r w:rsidRPr="004F5CEE">
        <w:rPr>
          <w:szCs w:val="22"/>
          <w:lang w:val="ru-RU"/>
        </w:rPr>
        <w:lastRenderedPageBreak/>
        <w:t>ИС на 2020</w:t>
      </w:r>
      <w:r w:rsidR="0085771C">
        <w:rPr>
          <w:szCs w:val="22"/>
          <w:lang w:val="ru-RU"/>
        </w:rPr>
        <w:t>–</w:t>
      </w:r>
      <w:r w:rsidRPr="004F5CEE">
        <w:rPr>
          <w:szCs w:val="22"/>
          <w:lang w:val="ru-RU"/>
        </w:rPr>
        <w:t>2030 г</w:t>
      </w:r>
      <w:r w:rsidR="00BA025C">
        <w:rPr>
          <w:szCs w:val="22"/>
          <w:lang w:val="ru-RU"/>
        </w:rPr>
        <w:t>оды</w:t>
      </w:r>
      <w:r w:rsidRPr="004F5CEE">
        <w:rPr>
          <w:szCs w:val="22"/>
          <w:lang w:val="ru-RU"/>
        </w:rPr>
        <w:t xml:space="preserve"> содержит 15 мер по улучшению операционной среды для </w:t>
      </w:r>
      <w:r w:rsidR="003879F1" w:rsidRPr="004F5CEE">
        <w:rPr>
          <w:szCs w:val="22"/>
          <w:lang w:val="ru-RU"/>
        </w:rPr>
        <w:t xml:space="preserve">ПИС </w:t>
      </w:r>
      <w:r w:rsidRPr="004F5CEE">
        <w:rPr>
          <w:szCs w:val="22"/>
          <w:lang w:val="ru-RU"/>
        </w:rPr>
        <w:t xml:space="preserve">в стране, включая действия, направленные на повышение квалификации в области ИС и смежных областях.  Эти меры касались укрепления </w:t>
      </w:r>
      <w:r w:rsidR="0085771C">
        <w:rPr>
          <w:szCs w:val="22"/>
          <w:lang w:val="ru-RU"/>
        </w:rPr>
        <w:t xml:space="preserve">механизмов </w:t>
      </w:r>
      <w:r w:rsidRPr="004F5CEE">
        <w:rPr>
          <w:szCs w:val="22"/>
          <w:lang w:val="ru-RU"/>
        </w:rPr>
        <w:t xml:space="preserve">управления ИС </w:t>
      </w:r>
      <w:r w:rsidR="0085771C">
        <w:rPr>
          <w:szCs w:val="22"/>
          <w:lang w:val="ru-RU"/>
        </w:rPr>
        <w:t>в контексте</w:t>
      </w:r>
      <w:r w:rsidRPr="004F5CEE">
        <w:rPr>
          <w:szCs w:val="22"/>
          <w:lang w:val="ru-RU"/>
        </w:rPr>
        <w:t xml:space="preserve"> приняти</w:t>
      </w:r>
      <w:r w:rsidR="0085771C">
        <w:rPr>
          <w:szCs w:val="22"/>
          <w:lang w:val="ru-RU"/>
        </w:rPr>
        <w:t>я</w:t>
      </w:r>
      <w:r w:rsidRPr="004F5CEE">
        <w:rPr>
          <w:szCs w:val="22"/>
          <w:lang w:val="ru-RU"/>
        </w:rPr>
        <w:t xml:space="preserve"> политических решений, поддержки коммерциализации ИС</w:t>
      </w:r>
      <w:r w:rsidR="0085771C">
        <w:rPr>
          <w:szCs w:val="22"/>
          <w:lang w:val="ru-RU"/>
        </w:rPr>
        <w:t>, а также</w:t>
      </w:r>
      <w:r w:rsidRPr="004F5CEE">
        <w:rPr>
          <w:szCs w:val="22"/>
          <w:lang w:val="ru-RU"/>
        </w:rPr>
        <w:t xml:space="preserve"> развития национальной системы </w:t>
      </w:r>
      <w:r w:rsidR="003879F1" w:rsidRPr="004F5CEE">
        <w:rPr>
          <w:szCs w:val="22"/>
          <w:lang w:val="ru-RU"/>
        </w:rPr>
        <w:t>ПИС</w:t>
      </w:r>
      <w:r w:rsidRPr="004F5CEE">
        <w:rPr>
          <w:szCs w:val="22"/>
          <w:lang w:val="ru-RU"/>
        </w:rPr>
        <w:t>, включая патентное законодательство.  Развитие инфраструктуры авторского права явля</w:t>
      </w:r>
      <w:r w:rsidR="0085771C">
        <w:rPr>
          <w:szCs w:val="22"/>
          <w:lang w:val="ru-RU"/>
        </w:rPr>
        <w:t>лось</w:t>
      </w:r>
      <w:r w:rsidRPr="004F5CEE">
        <w:rPr>
          <w:szCs w:val="22"/>
          <w:lang w:val="ru-RU"/>
        </w:rPr>
        <w:t xml:space="preserve"> одним из приоритетных направлений деятельности Финляндии.  Признавая необходимость использования </w:t>
      </w:r>
      <w:r w:rsidR="0085771C">
        <w:rPr>
          <w:szCs w:val="22"/>
          <w:lang w:val="ru-RU"/>
        </w:rPr>
        <w:t>стремительно</w:t>
      </w:r>
      <w:r w:rsidRPr="004F5CEE">
        <w:rPr>
          <w:szCs w:val="22"/>
          <w:lang w:val="ru-RU"/>
        </w:rPr>
        <w:t xml:space="preserve"> развивающихся технологий в системе авторского права для обеспечения совместимости данных, связанных с ИС, на государственных и частных платформах, в 2023 г</w:t>
      </w:r>
      <w:r w:rsidR="00BA025C">
        <w:rPr>
          <w:szCs w:val="22"/>
          <w:lang w:val="ru-RU"/>
        </w:rPr>
        <w:t>оду</w:t>
      </w:r>
      <w:r w:rsidRPr="004F5CEE">
        <w:rPr>
          <w:szCs w:val="22"/>
          <w:lang w:val="ru-RU"/>
        </w:rPr>
        <w:t xml:space="preserve"> Финляндия вместе с Эстонией и Латвией подаст заявку в Европейскую комиссию на создание </w:t>
      </w:r>
      <w:r w:rsidR="0085771C">
        <w:rPr>
          <w:szCs w:val="22"/>
          <w:lang w:val="ru-RU"/>
        </w:rPr>
        <w:t>Е</w:t>
      </w:r>
      <w:r w:rsidRPr="004F5CEE">
        <w:rPr>
          <w:szCs w:val="22"/>
          <w:lang w:val="ru-RU"/>
        </w:rPr>
        <w:t xml:space="preserve">вропейского консорциума цифровой инфраструктуры </w:t>
      </w:r>
      <w:r w:rsidR="0085771C">
        <w:rPr>
          <w:szCs w:val="22"/>
          <w:lang w:val="ru-RU"/>
        </w:rPr>
        <w:t>в целях</w:t>
      </w:r>
      <w:r w:rsidRPr="004F5CEE">
        <w:rPr>
          <w:szCs w:val="22"/>
          <w:lang w:val="ru-RU"/>
        </w:rPr>
        <w:t xml:space="preserve"> развития инфраструктуры авторского права.  Финляндия </w:t>
      </w:r>
      <w:r w:rsidR="0085771C">
        <w:rPr>
          <w:szCs w:val="22"/>
          <w:lang w:val="ru-RU"/>
        </w:rPr>
        <w:t>проводила</w:t>
      </w:r>
      <w:r w:rsidRPr="004F5CEE">
        <w:rPr>
          <w:szCs w:val="22"/>
          <w:lang w:val="ru-RU"/>
        </w:rPr>
        <w:t xml:space="preserve"> активную работу по развитию навыков в области </w:t>
      </w:r>
      <w:r w:rsidR="003879F1" w:rsidRPr="004F5CEE">
        <w:rPr>
          <w:szCs w:val="22"/>
          <w:lang w:val="ru-RU"/>
        </w:rPr>
        <w:t xml:space="preserve">ПИС </w:t>
      </w:r>
      <w:r w:rsidRPr="004F5CEE">
        <w:rPr>
          <w:szCs w:val="22"/>
          <w:lang w:val="ru-RU"/>
        </w:rPr>
        <w:t>для коренных народов на региональном уровне.  В марте 2023 г</w:t>
      </w:r>
      <w:r w:rsidR="00BA025C">
        <w:rPr>
          <w:szCs w:val="22"/>
          <w:lang w:val="ru-RU"/>
        </w:rPr>
        <w:t>ода</w:t>
      </w:r>
      <w:r w:rsidRPr="004F5CEE">
        <w:rPr>
          <w:szCs w:val="22"/>
          <w:lang w:val="ru-RU"/>
        </w:rPr>
        <w:t xml:space="preserve"> Парламент саами и</w:t>
      </w:r>
      <w:r w:rsidR="0085771C">
        <w:rPr>
          <w:szCs w:val="22"/>
          <w:lang w:val="ru-RU"/>
        </w:rPr>
        <w:t xml:space="preserve"> Совет Баренцева</w:t>
      </w:r>
      <w:r w:rsidR="0085771C" w:rsidRPr="0085771C">
        <w:rPr>
          <w:szCs w:val="22"/>
          <w:lang w:val="ru-RU"/>
        </w:rPr>
        <w:t>/</w:t>
      </w:r>
      <w:r w:rsidR="0085771C">
        <w:rPr>
          <w:szCs w:val="22"/>
          <w:lang w:val="ru-RU"/>
        </w:rPr>
        <w:t>Евроарктического региона, в котором тогда председательствовала Финляндия,</w:t>
      </w:r>
      <w:r w:rsidRPr="004F5CEE">
        <w:rPr>
          <w:szCs w:val="22"/>
          <w:lang w:val="ru-RU"/>
        </w:rPr>
        <w:t xml:space="preserve"> совместно с Европейским парламентом </w:t>
      </w:r>
      <w:r w:rsidR="00316725" w:rsidRPr="004F5CEE">
        <w:rPr>
          <w:szCs w:val="22"/>
          <w:lang w:val="ru-RU"/>
        </w:rPr>
        <w:t xml:space="preserve">организовали Саммит </w:t>
      </w:r>
      <w:r w:rsidRPr="004F5CEE">
        <w:rPr>
          <w:szCs w:val="22"/>
          <w:lang w:val="ru-RU"/>
        </w:rPr>
        <w:t xml:space="preserve">коренных народов саами </w:t>
      </w:r>
      <w:r w:rsidR="00316725" w:rsidRPr="004F5CEE">
        <w:rPr>
          <w:szCs w:val="22"/>
          <w:lang w:val="ru-RU"/>
        </w:rPr>
        <w:t>Баренцева</w:t>
      </w:r>
      <w:r w:rsidR="0085771C">
        <w:rPr>
          <w:szCs w:val="22"/>
          <w:lang w:val="lv-LV"/>
        </w:rPr>
        <w:t>/</w:t>
      </w:r>
      <w:r w:rsidR="00316725" w:rsidRPr="004F5CEE">
        <w:rPr>
          <w:szCs w:val="22"/>
          <w:lang w:val="ru-RU"/>
        </w:rPr>
        <w:t>Евро</w:t>
      </w:r>
      <w:r w:rsidR="0085771C">
        <w:rPr>
          <w:szCs w:val="22"/>
          <w:lang w:val="ru-RU"/>
        </w:rPr>
        <w:t>а</w:t>
      </w:r>
      <w:r w:rsidRPr="004F5CEE">
        <w:rPr>
          <w:szCs w:val="22"/>
          <w:lang w:val="ru-RU"/>
        </w:rPr>
        <w:t>ркти</w:t>
      </w:r>
      <w:r w:rsidR="0085771C">
        <w:rPr>
          <w:szCs w:val="22"/>
          <w:lang w:val="ru-RU"/>
        </w:rPr>
        <w:t>ческого региона</w:t>
      </w:r>
      <w:r w:rsidRPr="004F5CEE">
        <w:rPr>
          <w:szCs w:val="22"/>
          <w:lang w:val="ru-RU"/>
        </w:rPr>
        <w:t xml:space="preserve">, на котором участники признали значимость саами как единственного коренного народа в Европейском союзе.  Финляндия разработала учебные материалы для содействия использованию системы ИС народом саами с учетом его потребностей и перспектив.  Любые новые системы защиты прав </w:t>
      </w:r>
      <w:r w:rsidRPr="004F5CEE">
        <w:rPr>
          <w:szCs w:val="22"/>
        </w:rPr>
        <w:t>sui</w:t>
      </w:r>
      <w:r w:rsidRPr="004F5CEE">
        <w:rPr>
          <w:szCs w:val="22"/>
          <w:lang w:val="ru-RU"/>
        </w:rPr>
        <w:t xml:space="preserve"> </w:t>
      </w:r>
      <w:r w:rsidRPr="004F5CEE">
        <w:rPr>
          <w:szCs w:val="22"/>
        </w:rPr>
        <w:t>generis</w:t>
      </w:r>
      <w:r w:rsidRPr="004F5CEE">
        <w:rPr>
          <w:szCs w:val="22"/>
          <w:lang w:val="ru-RU"/>
        </w:rPr>
        <w:t xml:space="preserve"> должны вписываться в существующую систему ИС.  Наконец, продолжая вносить свой вклад в подготовку к предстоящим дипломатическим конференциям, Финляндия хотела бы подчеркнуть, что ВОИС должна оставаться организацией, </w:t>
      </w:r>
      <w:r w:rsidR="0085771C">
        <w:rPr>
          <w:szCs w:val="22"/>
          <w:lang w:val="ru-RU"/>
        </w:rPr>
        <w:t xml:space="preserve">в </w:t>
      </w:r>
      <w:r w:rsidRPr="004F5CEE">
        <w:rPr>
          <w:szCs w:val="22"/>
          <w:lang w:val="ru-RU"/>
        </w:rPr>
        <w:t>основ</w:t>
      </w:r>
      <w:r w:rsidR="0085771C">
        <w:rPr>
          <w:szCs w:val="22"/>
          <w:lang w:val="ru-RU"/>
        </w:rPr>
        <w:t>е которой лежат интересы</w:t>
      </w:r>
      <w:r w:rsidRPr="004F5CEE">
        <w:rPr>
          <w:szCs w:val="22"/>
          <w:lang w:val="ru-RU"/>
        </w:rPr>
        <w:t xml:space="preserve"> государств-член</w:t>
      </w:r>
      <w:r w:rsidR="0085771C">
        <w:rPr>
          <w:szCs w:val="22"/>
          <w:lang w:val="ru-RU"/>
        </w:rPr>
        <w:t>ов</w:t>
      </w:r>
      <w:r w:rsidRPr="004F5CEE">
        <w:rPr>
          <w:szCs w:val="22"/>
          <w:lang w:val="ru-RU"/>
        </w:rPr>
        <w:t xml:space="preserve"> и консенсус.  Действительно, многосторонний подход является наилучшим способом достижения устойчивых результатов.  Организация и государства-члены должны сотрудничать для того, чтобы МСП, авторы, </w:t>
      </w:r>
      <w:r w:rsidR="0085771C">
        <w:rPr>
          <w:szCs w:val="22"/>
          <w:lang w:val="ru-RU"/>
        </w:rPr>
        <w:t>изобретатели</w:t>
      </w:r>
      <w:r w:rsidRPr="004F5CEE">
        <w:rPr>
          <w:szCs w:val="22"/>
          <w:lang w:val="ru-RU"/>
        </w:rPr>
        <w:t>, молодежь и политики как в развитых, так и в развивающихся странах могли решать вопросы ИС</w:t>
      </w:r>
      <w:r w:rsidR="0085771C">
        <w:rPr>
          <w:szCs w:val="22"/>
          <w:lang w:val="ru-RU"/>
        </w:rPr>
        <w:t xml:space="preserve"> в позитивном ключе</w:t>
      </w:r>
      <w:r w:rsidRPr="004F5CEE">
        <w:rPr>
          <w:szCs w:val="22"/>
          <w:lang w:val="ru-RU"/>
        </w:rPr>
        <w:t>.</w:t>
      </w:r>
    </w:p>
    <w:p w14:paraId="319017BA" w14:textId="607E5826" w:rsidR="00615D08" w:rsidRPr="004F5CEE" w:rsidRDefault="00FC2DA4">
      <w:pPr>
        <w:pStyle w:val="ONUME"/>
        <w:tabs>
          <w:tab w:val="left" w:pos="567"/>
        </w:tabs>
        <w:rPr>
          <w:rFonts w:eastAsiaTheme="minorHAnsi"/>
          <w:szCs w:val="22"/>
          <w:lang w:val="ru-RU"/>
        </w:rPr>
      </w:pPr>
      <w:r w:rsidRPr="004F5CEE">
        <w:rPr>
          <w:szCs w:val="22"/>
          <w:lang w:val="ru-RU"/>
        </w:rPr>
        <w:t xml:space="preserve">Делегация Франции заявила, что, по ее мнению, ИС является движущей силой инноваций как для развивающихся, так и для развитых стран.  Франция придерживается сбалансированного подхода, согласуя требование </w:t>
      </w:r>
      <w:r w:rsidR="00AE61D2">
        <w:rPr>
          <w:szCs w:val="22"/>
          <w:lang w:val="ru-RU"/>
        </w:rPr>
        <w:t>охраны прав</w:t>
      </w:r>
      <w:r w:rsidRPr="004F5CEE">
        <w:rPr>
          <w:szCs w:val="22"/>
          <w:lang w:val="ru-RU"/>
        </w:rPr>
        <w:t xml:space="preserve"> изобретателей с важностью быстрого и доступного распространения инноваций, например, в таких областях, как здравоохранение и изменение климата.  Целью Конференции </w:t>
      </w:r>
      <w:r w:rsidR="005C34E9" w:rsidRPr="004F5CEE">
        <w:rPr>
          <w:szCs w:val="22"/>
          <w:lang w:val="ru-RU"/>
        </w:rPr>
        <w:t xml:space="preserve">ООН по </w:t>
      </w:r>
      <w:r w:rsidRPr="004F5CEE">
        <w:rPr>
          <w:szCs w:val="22"/>
          <w:lang w:val="ru-RU"/>
        </w:rPr>
        <w:t xml:space="preserve">изменению климата в Париже было принятие новых финансовых обязательств для решения </w:t>
      </w:r>
      <w:r w:rsidR="00AE61D2">
        <w:rPr>
          <w:szCs w:val="22"/>
          <w:lang w:val="ru-RU"/>
        </w:rPr>
        <w:t>масштабной</w:t>
      </w:r>
      <w:r w:rsidRPr="004F5CEE">
        <w:rPr>
          <w:szCs w:val="22"/>
          <w:lang w:val="ru-RU"/>
        </w:rPr>
        <w:t xml:space="preserve"> задачи по сокращению глобальных выбросов парниковых газов</w:t>
      </w:r>
      <w:r w:rsidR="00AE61D2">
        <w:rPr>
          <w:szCs w:val="22"/>
          <w:lang w:val="ru-RU"/>
        </w:rPr>
        <w:t xml:space="preserve"> с</w:t>
      </w:r>
      <w:r w:rsidRPr="004F5CEE">
        <w:rPr>
          <w:szCs w:val="22"/>
          <w:lang w:val="ru-RU"/>
        </w:rPr>
        <w:t xml:space="preserve"> одновременно</w:t>
      </w:r>
      <w:r w:rsidR="00AE61D2">
        <w:rPr>
          <w:szCs w:val="22"/>
          <w:lang w:val="ru-RU"/>
        </w:rPr>
        <w:t>й</w:t>
      </w:r>
      <w:r w:rsidRPr="004F5CEE">
        <w:rPr>
          <w:szCs w:val="22"/>
          <w:lang w:val="ru-RU"/>
        </w:rPr>
        <w:t xml:space="preserve"> активиз</w:t>
      </w:r>
      <w:r w:rsidR="00AE61D2">
        <w:rPr>
          <w:szCs w:val="22"/>
          <w:lang w:val="ru-RU"/>
        </w:rPr>
        <w:t>ацией</w:t>
      </w:r>
      <w:r w:rsidRPr="004F5CEE">
        <w:rPr>
          <w:szCs w:val="22"/>
          <w:lang w:val="ru-RU"/>
        </w:rPr>
        <w:t xml:space="preserve"> борьб</w:t>
      </w:r>
      <w:r w:rsidR="00AE61D2">
        <w:rPr>
          <w:szCs w:val="22"/>
          <w:lang w:val="ru-RU"/>
        </w:rPr>
        <w:t>ы</w:t>
      </w:r>
      <w:r w:rsidRPr="004F5CEE">
        <w:rPr>
          <w:szCs w:val="22"/>
          <w:lang w:val="ru-RU"/>
        </w:rPr>
        <w:t xml:space="preserve"> с бедностью и за развитие человеческого потенциала.  В этой связи Франция приветств</w:t>
      </w:r>
      <w:r w:rsidR="00AE61D2">
        <w:rPr>
          <w:szCs w:val="22"/>
          <w:lang w:val="ru-RU"/>
        </w:rPr>
        <w:t>овала</w:t>
      </w:r>
      <w:r w:rsidRPr="004F5CEE">
        <w:rPr>
          <w:szCs w:val="22"/>
          <w:lang w:val="ru-RU"/>
        </w:rPr>
        <w:t xml:space="preserve"> прогресс, достигнутый в межведомственном сотрудничестве на высоком уровне, которое имеет решающее значение для разработки нового международного договора о готовности к пандеми</w:t>
      </w:r>
      <w:r w:rsidR="00AE61D2">
        <w:rPr>
          <w:szCs w:val="22"/>
          <w:lang w:val="ru-RU"/>
        </w:rPr>
        <w:t xml:space="preserve">ям – </w:t>
      </w:r>
      <w:r w:rsidRPr="004F5CEE">
        <w:rPr>
          <w:szCs w:val="22"/>
          <w:lang w:val="ru-RU"/>
        </w:rPr>
        <w:t xml:space="preserve">проекта, имеющего важное значение для сотрудничества Север-Юг и для всего мира.  Технологические инновации, обеспечивающие </w:t>
      </w:r>
      <w:r w:rsidR="00AE61D2">
        <w:rPr>
          <w:szCs w:val="22"/>
          <w:lang w:val="ru-RU"/>
        </w:rPr>
        <w:t>эффект</w:t>
      </w:r>
      <w:r w:rsidRPr="004F5CEE">
        <w:rPr>
          <w:szCs w:val="22"/>
          <w:lang w:val="ru-RU"/>
        </w:rPr>
        <w:t xml:space="preserve"> масштаба и способствующие росту </w:t>
      </w:r>
      <w:r w:rsidR="00AE61D2">
        <w:rPr>
          <w:szCs w:val="22"/>
          <w:lang w:val="ru-RU"/>
        </w:rPr>
        <w:t>«</w:t>
      </w:r>
      <w:r w:rsidRPr="004F5CEE">
        <w:rPr>
          <w:szCs w:val="22"/>
          <w:lang w:val="ru-RU"/>
        </w:rPr>
        <w:t>зеленой</w:t>
      </w:r>
      <w:r w:rsidR="00AE61D2">
        <w:rPr>
          <w:szCs w:val="22"/>
          <w:lang w:val="ru-RU"/>
        </w:rPr>
        <w:t>»</w:t>
      </w:r>
      <w:r w:rsidRPr="004F5CEE">
        <w:rPr>
          <w:szCs w:val="22"/>
          <w:lang w:val="ru-RU"/>
        </w:rPr>
        <w:t xml:space="preserve"> экономики и </w:t>
      </w:r>
      <w:r w:rsidR="00AE61D2">
        <w:rPr>
          <w:szCs w:val="22"/>
          <w:lang w:val="ru-RU"/>
        </w:rPr>
        <w:t>индустрии</w:t>
      </w:r>
      <w:r w:rsidRPr="004F5CEE">
        <w:rPr>
          <w:szCs w:val="22"/>
          <w:lang w:val="ru-RU"/>
        </w:rPr>
        <w:t xml:space="preserve"> развлечений, должны регулироваться </w:t>
      </w:r>
      <w:r w:rsidR="00AE61D2">
        <w:rPr>
          <w:szCs w:val="22"/>
          <w:lang w:val="ru-RU"/>
        </w:rPr>
        <w:t>в</w:t>
      </w:r>
      <w:r w:rsidRPr="004F5CEE">
        <w:rPr>
          <w:szCs w:val="22"/>
          <w:lang w:val="ru-RU"/>
        </w:rPr>
        <w:t xml:space="preserve"> цел</w:t>
      </w:r>
      <w:r w:rsidR="00AE61D2">
        <w:rPr>
          <w:szCs w:val="22"/>
          <w:lang w:val="ru-RU"/>
        </w:rPr>
        <w:t>ях</w:t>
      </w:r>
      <w:r w:rsidRPr="004F5CEE">
        <w:rPr>
          <w:szCs w:val="22"/>
          <w:lang w:val="ru-RU"/>
        </w:rPr>
        <w:t xml:space="preserve"> </w:t>
      </w:r>
      <w:r w:rsidR="00AE61D2">
        <w:rPr>
          <w:szCs w:val="22"/>
          <w:lang w:val="ru-RU"/>
        </w:rPr>
        <w:t>охраны</w:t>
      </w:r>
      <w:r w:rsidRPr="004F5CEE">
        <w:rPr>
          <w:szCs w:val="22"/>
          <w:lang w:val="ru-RU"/>
        </w:rPr>
        <w:t xml:space="preserve"> прав авторов и разработчиков.  </w:t>
      </w:r>
      <w:r w:rsidR="00CC4EB7">
        <w:rPr>
          <w:szCs w:val="22"/>
          <w:lang w:val="ru-RU"/>
        </w:rPr>
        <w:t>Делегация</w:t>
      </w:r>
      <w:r w:rsidRPr="004F5CEE">
        <w:rPr>
          <w:szCs w:val="22"/>
          <w:lang w:val="ru-RU"/>
        </w:rPr>
        <w:t xml:space="preserve"> </w:t>
      </w:r>
      <w:r w:rsidR="00AE61D2">
        <w:rPr>
          <w:szCs w:val="22"/>
          <w:lang w:val="ru-RU"/>
        </w:rPr>
        <w:t xml:space="preserve">будет </w:t>
      </w:r>
      <w:r w:rsidRPr="004F5CEE">
        <w:rPr>
          <w:szCs w:val="22"/>
          <w:lang w:val="ru-RU"/>
        </w:rPr>
        <w:t>дела</w:t>
      </w:r>
      <w:r w:rsidR="00AE61D2">
        <w:rPr>
          <w:szCs w:val="22"/>
          <w:lang w:val="ru-RU"/>
        </w:rPr>
        <w:t>ть</w:t>
      </w:r>
      <w:r w:rsidRPr="004F5CEE">
        <w:rPr>
          <w:szCs w:val="22"/>
          <w:lang w:val="ru-RU"/>
        </w:rPr>
        <w:t xml:space="preserve"> все возможное для содействия нормотворческой деятельности ВОИС и в </w:t>
      </w:r>
      <w:r w:rsidR="00AE61D2">
        <w:rPr>
          <w:szCs w:val="22"/>
          <w:lang w:val="ru-RU"/>
        </w:rPr>
        <w:t>качестве члена</w:t>
      </w:r>
      <w:r w:rsidRPr="004F5CEE">
        <w:rPr>
          <w:szCs w:val="22"/>
          <w:lang w:val="ru-RU"/>
        </w:rPr>
        <w:t xml:space="preserve"> Европейского союза готовится к предстоящим дипломатическим конференциям по генетическим ресурсам и охране промышленных образцов.  Необходимо завершить работу над сбалансированным проектом договора о</w:t>
      </w:r>
      <w:r w:rsidR="00AE61D2">
        <w:rPr>
          <w:szCs w:val="22"/>
          <w:lang w:val="ru-RU"/>
        </w:rPr>
        <w:t xml:space="preserve"> вещательных</w:t>
      </w:r>
      <w:r w:rsidRPr="004F5CEE">
        <w:rPr>
          <w:szCs w:val="22"/>
          <w:lang w:val="ru-RU"/>
        </w:rPr>
        <w:t xml:space="preserve"> организациях.  Особое значение имеет равенство между союзами, административные функции которых выполняет ВОИС.  В связи с этим </w:t>
      </w:r>
      <w:r w:rsidR="00CC4EB7">
        <w:rPr>
          <w:szCs w:val="22"/>
          <w:lang w:val="ru-RU"/>
        </w:rPr>
        <w:t>делегация</w:t>
      </w:r>
      <w:r w:rsidRPr="004F5CEE">
        <w:rPr>
          <w:szCs w:val="22"/>
          <w:lang w:val="ru-RU"/>
        </w:rPr>
        <w:t xml:space="preserve"> поддерж</w:t>
      </w:r>
      <w:r w:rsidR="00AE61D2">
        <w:rPr>
          <w:szCs w:val="22"/>
          <w:lang w:val="ru-RU"/>
        </w:rPr>
        <w:t>ала</w:t>
      </w:r>
      <w:r w:rsidRPr="004F5CEE">
        <w:rPr>
          <w:szCs w:val="22"/>
          <w:lang w:val="ru-RU"/>
        </w:rPr>
        <w:t xml:space="preserve"> выделение дополнительных финансовых средств на Лиссабонскую систему.  Невозможно игнорировать войну</w:t>
      </w:r>
      <w:r w:rsidR="00AE61D2">
        <w:rPr>
          <w:szCs w:val="22"/>
          <w:lang w:val="ru-RU"/>
        </w:rPr>
        <w:t>, которая развернулась</w:t>
      </w:r>
      <w:r w:rsidRPr="004F5CEE">
        <w:rPr>
          <w:szCs w:val="22"/>
          <w:lang w:val="ru-RU"/>
        </w:rPr>
        <w:t xml:space="preserve"> на пороге Европы.  Любая агрессивная война должна быть осуждена, а многосторонняя система должна реагировать на нее в соответствии с Уставом </w:t>
      </w:r>
      <w:r w:rsidR="005C34E9" w:rsidRPr="004F5CEE">
        <w:rPr>
          <w:szCs w:val="22"/>
          <w:lang w:val="ru-RU"/>
        </w:rPr>
        <w:t xml:space="preserve">ООН </w:t>
      </w:r>
      <w:r w:rsidRPr="004F5CEE">
        <w:rPr>
          <w:szCs w:val="22"/>
          <w:lang w:val="ru-RU"/>
        </w:rPr>
        <w:t xml:space="preserve">и резолюциями Генеральной Ассамблеи.  Наконец, была дана высокая оценка </w:t>
      </w:r>
      <w:r w:rsidR="00AE61D2">
        <w:rPr>
          <w:szCs w:val="22"/>
          <w:lang w:val="ru-RU"/>
        </w:rPr>
        <w:t>решимости</w:t>
      </w:r>
      <w:r w:rsidRPr="004F5CEE">
        <w:rPr>
          <w:szCs w:val="22"/>
          <w:lang w:val="ru-RU"/>
        </w:rPr>
        <w:t xml:space="preserve"> Генерального директора и сотрудников ВОИС </w:t>
      </w:r>
      <w:r w:rsidR="00AE61D2">
        <w:rPr>
          <w:szCs w:val="22"/>
          <w:lang w:val="ru-RU"/>
        </w:rPr>
        <w:t>работать</w:t>
      </w:r>
      <w:r w:rsidRPr="004F5CEE">
        <w:rPr>
          <w:szCs w:val="22"/>
          <w:lang w:val="ru-RU"/>
        </w:rPr>
        <w:t xml:space="preserve"> на благо человечества.</w:t>
      </w:r>
    </w:p>
    <w:p w14:paraId="7FEB0831" w14:textId="0CB15483" w:rsidR="00615D08" w:rsidRPr="004F5CEE" w:rsidRDefault="00FC2DA4">
      <w:pPr>
        <w:pStyle w:val="ONUME"/>
        <w:tabs>
          <w:tab w:val="left" w:pos="567"/>
        </w:tabs>
        <w:rPr>
          <w:szCs w:val="22"/>
          <w:lang w:val="ru-RU"/>
        </w:rPr>
      </w:pPr>
      <w:r w:rsidRPr="004F5CEE">
        <w:rPr>
          <w:szCs w:val="22"/>
          <w:lang w:val="ru-RU"/>
        </w:rPr>
        <w:lastRenderedPageBreak/>
        <w:t xml:space="preserve">Делегация Гамбии заявила, что присоединяется к заявлению, сделанному делегацией Ганы от имени Африканской группы.  В течение предыдущего года Гамбия провела ряд мероприятий по развитию </w:t>
      </w:r>
      <w:r w:rsidR="003879F1" w:rsidRPr="004F5CEE">
        <w:rPr>
          <w:szCs w:val="22"/>
          <w:lang w:val="ru-RU"/>
        </w:rPr>
        <w:t>ПИС</w:t>
      </w:r>
      <w:r w:rsidRPr="004F5CEE">
        <w:rPr>
          <w:szCs w:val="22"/>
          <w:lang w:val="ru-RU"/>
        </w:rPr>
        <w:t xml:space="preserve">.  Политика и стратегия страны </w:t>
      </w:r>
      <w:r w:rsidR="00520A28" w:rsidRPr="004F5CEE">
        <w:rPr>
          <w:szCs w:val="22"/>
          <w:lang w:val="ru-RU"/>
        </w:rPr>
        <w:t xml:space="preserve">в области </w:t>
      </w:r>
      <w:r w:rsidRPr="004F5CEE">
        <w:rPr>
          <w:szCs w:val="22"/>
          <w:lang w:val="ru-RU"/>
        </w:rPr>
        <w:t>ИС на период 2018</w:t>
      </w:r>
      <w:r w:rsidR="00AE61D2">
        <w:rPr>
          <w:szCs w:val="22"/>
          <w:lang w:val="ru-RU"/>
        </w:rPr>
        <w:t>–</w:t>
      </w:r>
      <w:r w:rsidRPr="004F5CEE">
        <w:rPr>
          <w:szCs w:val="22"/>
          <w:lang w:val="ru-RU"/>
        </w:rPr>
        <w:t>2023 г</w:t>
      </w:r>
      <w:r w:rsidR="00BA025C">
        <w:rPr>
          <w:szCs w:val="22"/>
          <w:lang w:val="ru-RU"/>
        </w:rPr>
        <w:t>одов</w:t>
      </w:r>
      <w:r w:rsidRPr="004F5CEE">
        <w:rPr>
          <w:szCs w:val="22"/>
          <w:lang w:val="ru-RU"/>
        </w:rPr>
        <w:t xml:space="preserve"> находятся </w:t>
      </w:r>
      <w:r w:rsidR="00AE61D2">
        <w:rPr>
          <w:szCs w:val="22"/>
          <w:lang w:val="ru-RU"/>
        </w:rPr>
        <w:t>на этапе реализации</w:t>
      </w:r>
      <w:r w:rsidRPr="004F5CEE">
        <w:rPr>
          <w:szCs w:val="22"/>
          <w:lang w:val="ru-RU"/>
        </w:rPr>
        <w:t xml:space="preserve"> и будут пересмотрены в первом квартале 2024 г</w:t>
      </w:r>
      <w:r w:rsidR="00BA025C">
        <w:rPr>
          <w:szCs w:val="22"/>
          <w:lang w:val="ru-RU"/>
        </w:rPr>
        <w:t>ода</w:t>
      </w:r>
      <w:r w:rsidRPr="004F5CEE">
        <w:rPr>
          <w:szCs w:val="22"/>
          <w:lang w:val="ru-RU"/>
        </w:rPr>
        <w:t>.  Ожидается, что закон об ИС будет принят к концу 2023 г</w:t>
      </w:r>
      <w:r w:rsidR="00BA025C">
        <w:rPr>
          <w:szCs w:val="22"/>
          <w:lang w:val="ru-RU"/>
        </w:rPr>
        <w:t>ода</w:t>
      </w:r>
      <w:r w:rsidRPr="004F5CEE">
        <w:rPr>
          <w:szCs w:val="22"/>
          <w:lang w:val="ru-RU"/>
        </w:rPr>
        <w:t xml:space="preserve">.  В соответствии с ним будет создано единое ведомство ИС </w:t>
      </w:r>
      <w:r w:rsidR="00AE61D2">
        <w:rPr>
          <w:szCs w:val="22"/>
          <w:lang w:val="ru-RU"/>
        </w:rPr>
        <w:t>в</w:t>
      </w:r>
      <w:r w:rsidRPr="004F5CEE">
        <w:rPr>
          <w:szCs w:val="22"/>
          <w:lang w:val="ru-RU"/>
        </w:rPr>
        <w:t xml:space="preserve"> цел</w:t>
      </w:r>
      <w:r w:rsidR="00AE61D2">
        <w:rPr>
          <w:szCs w:val="22"/>
          <w:lang w:val="ru-RU"/>
        </w:rPr>
        <w:t>ях</w:t>
      </w:r>
      <w:r w:rsidRPr="004F5CEE">
        <w:rPr>
          <w:szCs w:val="22"/>
          <w:lang w:val="ru-RU"/>
        </w:rPr>
        <w:t xml:space="preserve"> </w:t>
      </w:r>
      <w:r w:rsidR="00AE61D2">
        <w:rPr>
          <w:szCs w:val="22"/>
          <w:lang w:val="ru-RU"/>
        </w:rPr>
        <w:t>оптимизации</w:t>
      </w:r>
      <w:r w:rsidRPr="004F5CEE">
        <w:rPr>
          <w:szCs w:val="22"/>
          <w:lang w:val="ru-RU"/>
        </w:rPr>
        <w:t xml:space="preserve"> администрирования </w:t>
      </w:r>
      <w:r w:rsidR="003879F1" w:rsidRPr="004F5CEE">
        <w:rPr>
          <w:szCs w:val="22"/>
          <w:lang w:val="ru-RU"/>
        </w:rPr>
        <w:t>ПИС</w:t>
      </w:r>
      <w:r w:rsidRPr="004F5CEE">
        <w:rPr>
          <w:szCs w:val="22"/>
          <w:lang w:val="ru-RU"/>
        </w:rPr>
        <w:t xml:space="preserve">.  По случаю семинара по инструментам поиска </w:t>
      </w:r>
      <w:r w:rsidR="00AE61D2">
        <w:rPr>
          <w:szCs w:val="22"/>
          <w:lang w:val="ru-RU"/>
        </w:rPr>
        <w:t xml:space="preserve">по базам данных о </w:t>
      </w:r>
      <w:r w:rsidRPr="004F5CEE">
        <w:rPr>
          <w:szCs w:val="22"/>
          <w:lang w:val="ru-RU"/>
        </w:rPr>
        <w:t>патент</w:t>
      </w:r>
      <w:r w:rsidR="00AE61D2">
        <w:rPr>
          <w:szCs w:val="22"/>
          <w:lang w:val="ru-RU"/>
        </w:rPr>
        <w:t>ах</w:t>
      </w:r>
      <w:r w:rsidRPr="004F5CEE">
        <w:rPr>
          <w:szCs w:val="22"/>
          <w:lang w:val="ru-RU"/>
        </w:rPr>
        <w:t>, товарных знак</w:t>
      </w:r>
      <w:r w:rsidR="00AE61D2">
        <w:rPr>
          <w:szCs w:val="22"/>
          <w:lang w:val="ru-RU"/>
        </w:rPr>
        <w:t xml:space="preserve">ах </w:t>
      </w:r>
      <w:r w:rsidRPr="004F5CEE">
        <w:rPr>
          <w:szCs w:val="22"/>
          <w:lang w:val="ru-RU"/>
        </w:rPr>
        <w:t>и промышленных образц</w:t>
      </w:r>
      <w:r w:rsidR="00AE61D2">
        <w:rPr>
          <w:szCs w:val="22"/>
          <w:lang w:val="ru-RU"/>
        </w:rPr>
        <w:t>ах</w:t>
      </w:r>
      <w:r w:rsidRPr="004F5CEE">
        <w:rPr>
          <w:szCs w:val="22"/>
          <w:lang w:val="ru-RU"/>
        </w:rPr>
        <w:t xml:space="preserve">, проведенного в апреле в </w:t>
      </w:r>
      <w:r w:rsidR="00AE61D2">
        <w:rPr>
          <w:szCs w:val="22"/>
          <w:lang w:val="ru-RU"/>
        </w:rPr>
        <w:t>сотрудничестве</w:t>
      </w:r>
      <w:r w:rsidRPr="004F5CEE">
        <w:rPr>
          <w:szCs w:val="22"/>
          <w:lang w:val="ru-RU"/>
        </w:rPr>
        <w:t xml:space="preserve"> с ВОИС и Университетом Гамбии, Университет представил свою </w:t>
      </w:r>
      <w:r w:rsidR="00AE61D2">
        <w:rPr>
          <w:szCs w:val="22"/>
          <w:lang w:val="ru-RU"/>
        </w:rPr>
        <w:t>организационную</w:t>
      </w:r>
      <w:r w:rsidRPr="004F5CEE">
        <w:rPr>
          <w:szCs w:val="22"/>
          <w:lang w:val="ru-RU"/>
        </w:rPr>
        <w:t xml:space="preserve"> политику в области ИС и свой </w:t>
      </w:r>
      <w:r w:rsidR="00A95A4A" w:rsidRPr="004F5CEE">
        <w:rPr>
          <w:szCs w:val="22"/>
          <w:lang w:val="ru-RU"/>
        </w:rPr>
        <w:t>ЦПТИ</w:t>
      </w:r>
      <w:r w:rsidR="00791C96" w:rsidRPr="004F5CEE">
        <w:rPr>
          <w:szCs w:val="22"/>
          <w:lang w:val="ru-RU"/>
        </w:rPr>
        <w:t xml:space="preserve">.  </w:t>
      </w:r>
      <w:r w:rsidRPr="004F5CEE">
        <w:rPr>
          <w:szCs w:val="22"/>
          <w:lang w:val="ru-RU"/>
        </w:rPr>
        <w:t>Эти события будут способствовать развитию инноваций среди молодежи, страдающей от высокого уровня безработицы, и созданию рабочих мест для нее.  Дальнейшая поддержка в развитии Центра будет приветствоваться.  В 2023 г</w:t>
      </w:r>
      <w:r w:rsidR="00BA025C">
        <w:rPr>
          <w:szCs w:val="22"/>
          <w:lang w:val="ru-RU"/>
        </w:rPr>
        <w:t>оду</w:t>
      </w:r>
      <w:r w:rsidRPr="004F5CEE">
        <w:rPr>
          <w:szCs w:val="22"/>
          <w:lang w:val="ru-RU"/>
        </w:rPr>
        <w:t xml:space="preserve"> представители Гамбии приняли участие в региональном учебном семинаре по </w:t>
      </w:r>
      <w:r w:rsidRPr="004F5CEE">
        <w:rPr>
          <w:szCs w:val="22"/>
        </w:rPr>
        <w:t>IPAS</w:t>
      </w:r>
      <w:r w:rsidRPr="004F5CEE">
        <w:rPr>
          <w:szCs w:val="22"/>
          <w:lang w:val="ru-RU"/>
        </w:rPr>
        <w:t xml:space="preserve"> 4.0 в Зимбабве, который был организован ВОИС в </w:t>
      </w:r>
      <w:r w:rsidR="00AE61D2">
        <w:rPr>
          <w:szCs w:val="22"/>
          <w:lang w:val="ru-RU"/>
        </w:rPr>
        <w:t>сотрудничестве</w:t>
      </w:r>
      <w:r w:rsidRPr="004F5CEE">
        <w:rPr>
          <w:szCs w:val="22"/>
          <w:lang w:val="ru-RU"/>
        </w:rPr>
        <w:t xml:space="preserve"> с </w:t>
      </w:r>
      <w:r w:rsidR="00AE61D2">
        <w:rPr>
          <w:szCs w:val="22"/>
          <w:lang w:val="ru-RU"/>
        </w:rPr>
        <w:t>АРОИС</w:t>
      </w:r>
      <w:r w:rsidRPr="004F5CEE">
        <w:rPr>
          <w:szCs w:val="22"/>
          <w:lang w:val="ru-RU"/>
        </w:rPr>
        <w:t>.  Правительство планир</w:t>
      </w:r>
      <w:r w:rsidR="00AE61D2">
        <w:rPr>
          <w:szCs w:val="22"/>
          <w:lang w:val="ru-RU"/>
        </w:rPr>
        <w:t>овало</w:t>
      </w:r>
      <w:r w:rsidRPr="004F5CEE">
        <w:rPr>
          <w:szCs w:val="22"/>
          <w:lang w:val="ru-RU"/>
        </w:rPr>
        <w:t xml:space="preserve"> запустить систему </w:t>
      </w:r>
      <w:r w:rsidRPr="004F5CEE">
        <w:rPr>
          <w:szCs w:val="22"/>
        </w:rPr>
        <w:t>IPAS</w:t>
      </w:r>
      <w:r w:rsidRPr="004F5CEE">
        <w:rPr>
          <w:szCs w:val="22"/>
          <w:lang w:val="ru-RU"/>
        </w:rPr>
        <w:t xml:space="preserve"> в стране к концу 2023 г</w:t>
      </w:r>
      <w:r w:rsidR="00BA025C">
        <w:rPr>
          <w:szCs w:val="22"/>
          <w:lang w:val="ru-RU"/>
        </w:rPr>
        <w:t>ода</w:t>
      </w:r>
      <w:r w:rsidRPr="004F5CEE">
        <w:rPr>
          <w:szCs w:val="22"/>
          <w:lang w:val="ru-RU"/>
        </w:rPr>
        <w:t xml:space="preserve"> и в ближайшее время ратифицировать все основные договоры ВОИС в области авторского права и смежных прав</w:t>
      </w:r>
      <w:r w:rsidR="00791C96" w:rsidRPr="004F5CEE">
        <w:rPr>
          <w:szCs w:val="22"/>
          <w:lang w:val="ru-RU"/>
        </w:rPr>
        <w:t xml:space="preserve">.  </w:t>
      </w:r>
      <w:r w:rsidRPr="004F5CEE">
        <w:rPr>
          <w:szCs w:val="22"/>
          <w:lang w:val="ru-RU"/>
        </w:rPr>
        <w:t xml:space="preserve">Правительство </w:t>
      </w:r>
      <w:r w:rsidR="00AE61D2">
        <w:rPr>
          <w:szCs w:val="22"/>
          <w:lang w:val="ru-RU"/>
        </w:rPr>
        <w:t xml:space="preserve">выразило благодарность </w:t>
      </w:r>
      <w:r w:rsidRPr="004F5CEE">
        <w:rPr>
          <w:szCs w:val="22"/>
          <w:lang w:val="ru-RU"/>
        </w:rPr>
        <w:t>за поддержку, оказываемую ВОИС творческим отраслям, и приветств</w:t>
      </w:r>
      <w:r w:rsidR="00AE61D2">
        <w:rPr>
          <w:szCs w:val="22"/>
          <w:lang w:val="ru-RU"/>
        </w:rPr>
        <w:t>овало</w:t>
      </w:r>
      <w:r w:rsidRPr="004F5CEE">
        <w:rPr>
          <w:szCs w:val="22"/>
          <w:lang w:val="ru-RU"/>
        </w:rPr>
        <w:t xml:space="preserve"> продолжающееся сотрудничество между ВОИС и АРОИС, от которого оно получило большую пользу.</w:t>
      </w:r>
    </w:p>
    <w:p w14:paraId="76A646E5" w14:textId="40E4B1D7" w:rsidR="00615D08" w:rsidRPr="004F5CEE" w:rsidRDefault="00FC2DA4">
      <w:pPr>
        <w:pStyle w:val="ONUME"/>
        <w:tabs>
          <w:tab w:val="left" w:pos="567"/>
        </w:tabs>
        <w:rPr>
          <w:szCs w:val="22"/>
          <w:lang w:val="ru-RU"/>
        </w:rPr>
      </w:pPr>
      <w:r w:rsidRPr="004F5CEE">
        <w:rPr>
          <w:szCs w:val="22"/>
          <w:lang w:val="ru-RU"/>
        </w:rPr>
        <w:t>Делегация Грузии заявила, что ИС во всех ее формах является ключом к решению проблем, стоящих перед современным миром.  Для того</w:t>
      </w:r>
      <w:r w:rsidR="00DD7EC3">
        <w:rPr>
          <w:szCs w:val="22"/>
          <w:lang w:val="ru-RU"/>
        </w:rPr>
        <w:t>,</w:t>
      </w:r>
      <w:r w:rsidRPr="004F5CEE">
        <w:rPr>
          <w:szCs w:val="22"/>
          <w:lang w:val="ru-RU"/>
        </w:rPr>
        <w:t xml:space="preserve"> чтобы все люди могли пользоваться благами ИС и вносить вклад в глобальное развитие, необходимо проводить более широкие </w:t>
      </w:r>
      <w:r w:rsidR="00316725" w:rsidRPr="004F5CEE">
        <w:rPr>
          <w:szCs w:val="22"/>
          <w:lang w:val="ru-RU"/>
        </w:rPr>
        <w:t xml:space="preserve">и всеобъемлющие </w:t>
      </w:r>
      <w:r w:rsidRPr="004F5CEE">
        <w:rPr>
          <w:szCs w:val="22"/>
          <w:lang w:val="ru-RU"/>
        </w:rPr>
        <w:t xml:space="preserve">кампании по повышению </w:t>
      </w:r>
      <w:r w:rsidR="00316725" w:rsidRPr="004F5CEE">
        <w:rPr>
          <w:szCs w:val="22"/>
          <w:lang w:val="ru-RU"/>
        </w:rPr>
        <w:t xml:space="preserve">осведомленности </w:t>
      </w:r>
      <w:r w:rsidRPr="004F5CEE">
        <w:rPr>
          <w:szCs w:val="22"/>
          <w:lang w:val="ru-RU"/>
        </w:rPr>
        <w:t xml:space="preserve">об ИС.  </w:t>
      </w:r>
      <w:r w:rsidRPr="00373243">
        <w:rPr>
          <w:szCs w:val="22"/>
          <w:lang w:val="ru-RU"/>
        </w:rPr>
        <w:t xml:space="preserve">Грузия </w:t>
      </w:r>
      <w:r w:rsidRPr="004F5CEE">
        <w:rPr>
          <w:szCs w:val="22"/>
          <w:lang w:val="ru-RU"/>
        </w:rPr>
        <w:t>проводит кампанию по введению преподавания ИС в школах, и к настоящему времени обучение прошли более 100 учителей из 28 школ.  Однако по мере увеличения объема ИС все более важным становится создание и постоянное обновление механизмов защиты от контрафакции.  Реальные результаты могут быть достигнуты только в результате совместной работы, и ВОИС является идеальной платформой для эффективного сотрудничества.  Двумя примечательными совместными мероприятиями стали Международная конференция по роли ведомств ИС в национальной инновационной экосистеме, организованная ВОИС и Центром интеллектуальной собственности Грузии (</w:t>
      </w:r>
      <w:r w:rsidR="0029533A">
        <w:rPr>
          <w:szCs w:val="22"/>
          <w:lang w:val="ru-RU"/>
        </w:rPr>
        <w:t>ЦИСГ</w:t>
      </w:r>
      <w:r w:rsidRPr="004F5CEE">
        <w:rPr>
          <w:szCs w:val="22"/>
          <w:lang w:val="ru-RU"/>
        </w:rPr>
        <w:t xml:space="preserve">), в ходе которой Генеральный директор ВОИС посетил Грузию, и Всемирный симпозиум по </w:t>
      </w:r>
      <w:r w:rsidR="00373243">
        <w:rPr>
          <w:szCs w:val="22"/>
          <w:lang w:val="ru-RU"/>
        </w:rPr>
        <w:t>ГУ</w:t>
      </w:r>
      <w:r w:rsidRPr="004F5CEE">
        <w:rPr>
          <w:szCs w:val="22"/>
          <w:lang w:val="ru-RU"/>
        </w:rPr>
        <w:t xml:space="preserve">.  Среди других совместных проектов </w:t>
      </w:r>
      <w:r w:rsidR="00373243">
        <w:rPr>
          <w:szCs w:val="22"/>
          <w:lang w:val="ru-RU"/>
        </w:rPr>
        <w:t xml:space="preserve">– </w:t>
      </w:r>
      <w:r w:rsidRPr="004F5CEE">
        <w:rPr>
          <w:szCs w:val="22"/>
          <w:lang w:val="ru-RU"/>
        </w:rPr>
        <w:t xml:space="preserve">поддержка ВОИС учебного центра </w:t>
      </w:r>
      <w:r w:rsidR="0029533A">
        <w:rPr>
          <w:szCs w:val="22"/>
          <w:lang w:val="ru-RU"/>
        </w:rPr>
        <w:t>ЦИСГ</w:t>
      </w:r>
      <w:r w:rsidRPr="004F5CEE">
        <w:rPr>
          <w:szCs w:val="22"/>
          <w:lang w:val="ru-RU"/>
        </w:rPr>
        <w:t xml:space="preserve">, разработка и внедрение совместной </w:t>
      </w:r>
      <w:r w:rsidR="00520A28" w:rsidRPr="004F5CEE">
        <w:rPr>
          <w:szCs w:val="22"/>
          <w:lang w:val="ru-RU"/>
        </w:rPr>
        <w:t xml:space="preserve">магистерской </w:t>
      </w:r>
      <w:r w:rsidRPr="004F5CEE">
        <w:rPr>
          <w:szCs w:val="22"/>
          <w:lang w:val="ru-RU"/>
        </w:rPr>
        <w:t xml:space="preserve">программы, проведение учебных курсов по ИС для частного сектора и судебной системы, а также совместный проект по брендингу и коммерциализации </w:t>
      </w:r>
      <w:r w:rsidR="00CC4EB7">
        <w:rPr>
          <w:szCs w:val="22"/>
          <w:lang w:val="ru-RU"/>
        </w:rPr>
        <w:t>географических указаний</w:t>
      </w:r>
      <w:r w:rsidRPr="004F5CEE">
        <w:rPr>
          <w:szCs w:val="22"/>
          <w:lang w:val="ru-RU"/>
        </w:rPr>
        <w:t>.  Наконец, важно напомнить, что ответственност</w:t>
      </w:r>
      <w:r w:rsidR="0029533A">
        <w:rPr>
          <w:szCs w:val="22"/>
          <w:lang w:val="ru-RU"/>
        </w:rPr>
        <w:t>ь</w:t>
      </w:r>
      <w:r w:rsidRPr="004F5CEE">
        <w:rPr>
          <w:szCs w:val="22"/>
          <w:lang w:val="ru-RU"/>
        </w:rPr>
        <w:t>, результат</w:t>
      </w:r>
      <w:r w:rsidR="0029533A">
        <w:rPr>
          <w:szCs w:val="22"/>
          <w:lang w:val="ru-RU"/>
        </w:rPr>
        <w:t>ы работы</w:t>
      </w:r>
      <w:r w:rsidRPr="004F5CEE">
        <w:rPr>
          <w:szCs w:val="22"/>
          <w:lang w:val="ru-RU"/>
        </w:rPr>
        <w:t xml:space="preserve"> и задач</w:t>
      </w:r>
      <w:r w:rsidR="0029533A">
        <w:rPr>
          <w:szCs w:val="22"/>
          <w:lang w:val="ru-RU"/>
        </w:rPr>
        <w:t>и</w:t>
      </w:r>
      <w:r w:rsidRPr="004F5CEE">
        <w:rPr>
          <w:szCs w:val="22"/>
          <w:lang w:val="ru-RU"/>
        </w:rPr>
        <w:t xml:space="preserve"> ВОИС</w:t>
      </w:r>
      <w:r w:rsidR="0029533A">
        <w:rPr>
          <w:szCs w:val="22"/>
          <w:lang w:val="ru-RU"/>
        </w:rPr>
        <w:t xml:space="preserve"> распределяются между всеми странами на равной основе</w:t>
      </w:r>
      <w:r w:rsidRPr="004F5CEE">
        <w:rPr>
          <w:szCs w:val="22"/>
          <w:lang w:val="ru-RU"/>
        </w:rPr>
        <w:t>.</w:t>
      </w:r>
    </w:p>
    <w:p w14:paraId="63FAAC36" w14:textId="62FF41A5" w:rsidR="00615D08" w:rsidRPr="004F5CEE" w:rsidRDefault="00FC2DA4">
      <w:pPr>
        <w:pStyle w:val="ONUME"/>
        <w:tabs>
          <w:tab w:val="left" w:pos="567"/>
        </w:tabs>
        <w:rPr>
          <w:szCs w:val="22"/>
          <w:lang w:val="ru-RU"/>
        </w:rPr>
      </w:pPr>
      <w:r w:rsidRPr="004F5CEE">
        <w:rPr>
          <w:szCs w:val="22"/>
          <w:lang w:val="ru-RU"/>
        </w:rPr>
        <w:t>Делегация Германии заявила, что присоединяется к заявлениям, сделанным делегациями Швейцарии от имени Группы В и Испании от имени Европейского союза</w:t>
      </w:r>
      <w:r w:rsidR="00CC4EB7">
        <w:rPr>
          <w:szCs w:val="22"/>
          <w:lang w:val="ru-RU"/>
        </w:rPr>
        <w:t xml:space="preserve"> и его государств-членов</w:t>
      </w:r>
      <w:r w:rsidR="00791C96" w:rsidRPr="004F5CEE">
        <w:rPr>
          <w:szCs w:val="22"/>
          <w:lang w:val="ru-RU"/>
        </w:rPr>
        <w:t xml:space="preserve">.  </w:t>
      </w:r>
      <w:r w:rsidRPr="004F5CEE">
        <w:rPr>
          <w:szCs w:val="22"/>
          <w:lang w:val="ru-RU"/>
        </w:rPr>
        <w:t xml:space="preserve">Германия </w:t>
      </w:r>
      <w:r w:rsidR="0029533A">
        <w:rPr>
          <w:szCs w:val="22"/>
          <w:lang w:val="ru-RU"/>
        </w:rPr>
        <w:t xml:space="preserve">заявила о своей </w:t>
      </w:r>
      <w:r w:rsidRPr="004F5CEE">
        <w:rPr>
          <w:szCs w:val="22"/>
          <w:lang w:val="ru-RU"/>
        </w:rPr>
        <w:t>полно</w:t>
      </w:r>
      <w:r w:rsidR="0029533A">
        <w:rPr>
          <w:szCs w:val="22"/>
          <w:lang w:val="ru-RU"/>
        </w:rPr>
        <w:t xml:space="preserve">й </w:t>
      </w:r>
      <w:r w:rsidRPr="004F5CEE">
        <w:rPr>
          <w:szCs w:val="22"/>
          <w:lang w:val="ru-RU"/>
        </w:rPr>
        <w:t>поддерж</w:t>
      </w:r>
      <w:r w:rsidR="0029533A">
        <w:rPr>
          <w:szCs w:val="22"/>
          <w:lang w:val="ru-RU"/>
        </w:rPr>
        <w:t>ке</w:t>
      </w:r>
      <w:r w:rsidRPr="004F5CEE">
        <w:rPr>
          <w:szCs w:val="22"/>
          <w:lang w:val="ru-RU"/>
        </w:rPr>
        <w:t xml:space="preserve"> народ</w:t>
      </w:r>
      <w:r w:rsidR="0029533A">
        <w:rPr>
          <w:szCs w:val="22"/>
          <w:lang w:val="ru-RU"/>
        </w:rPr>
        <w:t>а</w:t>
      </w:r>
      <w:r w:rsidRPr="004F5CEE">
        <w:rPr>
          <w:szCs w:val="22"/>
          <w:lang w:val="ru-RU"/>
        </w:rPr>
        <w:t xml:space="preserve"> Украины и приз</w:t>
      </w:r>
      <w:r w:rsidR="0029533A">
        <w:rPr>
          <w:szCs w:val="22"/>
          <w:lang w:val="ru-RU"/>
        </w:rPr>
        <w:t>вала</w:t>
      </w:r>
      <w:r w:rsidRPr="004F5CEE">
        <w:rPr>
          <w:szCs w:val="22"/>
          <w:lang w:val="ru-RU"/>
        </w:rPr>
        <w:t xml:space="preserve"> ВОИС расширить техническое сотрудничество с этой страной</w:t>
      </w:r>
      <w:r w:rsidR="00791C96" w:rsidRPr="004F5CEE">
        <w:rPr>
          <w:szCs w:val="22"/>
          <w:lang w:val="ru-RU"/>
        </w:rPr>
        <w:t xml:space="preserve">.  </w:t>
      </w:r>
      <w:r w:rsidRPr="004F5CEE">
        <w:rPr>
          <w:szCs w:val="22"/>
          <w:lang w:val="ru-RU"/>
        </w:rPr>
        <w:t>ИС является важным инструментом для выхода из кризиса и решения глобальных задач, в том числе в области здравоохранения, изменения климата и устойчивого развития</w:t>
      </w:r>
      <w:r w:rsidR="00791C96" w:rsidRPr="004F5CEE">
        <w:rPr>
          <w:szCs w:val="22"/>
          <w:lang w:val="ru-RU"/>
        </w:rPr>
        <w:t xml:space="preserve">.  </w:t>
      </w:r>
      <w:r w:rsidRPr="004F5CEE">
        <w:rPr>
          <w:szCs w:val="22"/>
          <w:lang w:val="ru-RU"/>
        </w:rPr>
        <w:t>Миссия ВОИС заключается в содействии формированию позитивной культуры ИС, и государства-члены несут коллективную ответственность за то, чтобы ВОИС могла ее реализовать</w:t>
      </w:r>
      <w:r w:rsidR="00791C96" w:rsidRPr="004F5CEE">
        <w:rPr>
          <w:szCs w:val="22"/>
          <w:lang w:val="ru-RU"/>
        </w:rPr>
        <w:t xml:space="preserve">.  Для </w:t>
      </w:r>
      <w:r w:rsidRPr="004F5CEE">
        <w:rPr>
          <w:szCs w:val="22"/>
          <w:lang w:val="ru-RU"/>
        </w:rPr>
        <w:t>достижения консенсуса по таким сложным вопросам, как программа и бюджет на двухлетний период 2024</w:t>
      </w:r>
      <w:r w:rsidR="00ED7ABE">
        <w:rPr>
          <w:szCs w:val="22"/>
          <w:lang w:val="ru-RU"/>
        </w:rPr>
        <w:t>–</w:t>
      </w:r>
      <w:r w:rsidRPr="004F5CEE">
        <w:rPr>
          <w:szCs w:val="22"/>
          <w:lang w:val="ru-RU"/>
        </w:rPr>
        <w:t>2025 гг., необходимы конструктивные обсуждения, взаимное уважение и понимание</w:t>
      </w:r>
      <w:r w:rsidR="00791C96" w:rsidRPr="004F5CEE">
        <w:rPr>
          <w:szCs w:val="22"/>
          <w:lang w:val="ru-RU"/>
        </w:rPr>
        <w:t xml:space="preserve">.  </w:t>
      </w:r>
      <w:r w:rsidRPr="004F5CEE">
        <w:rPr>
          <w:szCs w:val="22"/>
          <w:lang w:val="ru-RU"/>
        </w:rPr>
        <w:t>Предстоящие в 2024 г</w:t>
      </w:r>
      <w:r w:rsidR="00BA025C">
        <w:rPr>
          <w:szCs w:val="22"/>
          <w:lang w:val="ru-RU"/>
        </w:rPr>
        <w:t>оду</w:t>
      </w:r>
      <w:r w:rsidRPr="004F5CEE">
        <w:rPr>
          <w:szCs w:val="22"/>
          <w:lang w:val="ru-RU"/>
        </w:rPr>
        <w:t xml:space="preserve"> дипломатические конференции потребуют эффективной подготовки для обеспечения их успеха</w:t>
      </w:r>
      <w:r w:rsidR="00791C96" w:rsidRPr="004F5CEE">
        <w:rPr>
          <w:szCs w:val="22"/>
          <w:lang w:val="ru-RU"/>
        </w:rPr>
        <w:t xml:space="preserve">.  </w:t>
      </w:r>
      <w:r w:rsidRPr="004F5CEE">
        <w:rPr>
          <w:szCs w:val="22"/>
          <w:lang w:val="ru-RU"/>
        </w:rPr>
        <w:t xml:space="preserve">Что касается </w:t>
      </w:r>
      <w:r w:rsidR="00CC4EB7">
        <w:rPr>
          <w:szCs w:val="22"/>
          <w:lang w:val="ru-RU"/>
        </w:rPr>
        <w:t>ГР и ТЗ</w:t>
      </w:r>
      <w:r w:rsidRPr="004F5CEE">
        <w:rPr>
          <w:szCs w:val="22"/>
          <w:lang w:val="ru-RU"/>
        </w:rPr>
        <w:t xml:space="preserve">, то Германия вновь внесет 15 000 евро в Фонд добровольных взносов ВОИС для содействия </w:t>
      </w:r>
      <w:r w:rsidRPr="004F5CEE">
        <w:rPr>
          <w:szCs w:val="22"/>
          <w:lang w:val="ru-RU"/>
        </w:rPr>
        <w:lastRenderedPageBreak/>
        <w:t xml:space="preserve">участию представителей коренных народов и местных общин.  Следует надеяться, что давние препятствия на пути к заключению договора о законах по промышленным образцам будут преодолены.  ВОИС должна активно участвовать в реализации Повестки дня </w:t>
      </w:r>
      <w:r w:rsidR="00ED7ABE">
        <w:rPr>
          <w:szCs w:val="22"/>
          <w:lang w:val="ru-RU"/>
        </w:rPr>
        <w:t xml:space="preserve">в области устойчивого развития </w:t>
      </w:r>
      <w:r w:rsidRPr="004F5CEE">
        <w:rPr>
          <w:szCs w:val="22"/>
          <w:lang w:val="ru-RU"/>
        </w:rPr>
        <w:t>на период до 2030 г</w:t>
      </w:r>
      <w:r w:rsidR="00BA025C">
        <w:rPr>
          <w:szCs w:val="22"/>
          <w:lang w:val="ru-RU"/>
        </w:rPr>
        <w:t>ода</w:t>
      </w:r>
      <w:r w:rsidRPr="004F5CEE">
        <w:rPr>
          <w:szCs w:val="22"/>
          <w:lang w:val="ru-RU"/>
        </w:rPr>
        <w:t xml:space="preserve"> и совместно с другими учреждениями, расположенными в Женеве, определить области, в которых можно внести свой вклад в этот процесс.  Работа ПКАП является сложной и требует времени и самоотдачи</w:t>
      </w:r>
      <w:r w:rsidR="00791C96" w:rsidRPr="004F5CEE">
        <w:rPr>
          <w:szCs w:val="22"/>
          <w:lang w:val="ru-RU"/>
        </w:rPr>
        <w:t xml:space="preserve">.  </w:t>
      </w:r>
      <w:r w:rsidRPr="004F5CEE">
        <w:rPr>
          <w:szCs w:val="22"/>
          <w:lang w:val="ru-RU"/>
        </w:rPr>
        <w:t xml:space="preserve">Необходимо сохранить традиционный консенсус по распределению времени между пунктами повестки дня в этом комитете.  Сфера действия будущего договора об охране прав </w:t>
      </w:r>
      <w:r w:rsidR="00ED7ABE">
        <w:rPr>
          <w:szCs w:val="22"/>
          <w:lang w:val="ru-RU"/>
        </w:rPr>
        <w:t xml:space="preserve">вещательных </w:t>
      </w:r>
      <w:r w:rsidRPr="004F5CEE">
        <w:rPr>
          <w:szCs w:val="22"/>
          <w:lang w:val="ru-RU"/>
        </w:rPr>
        <w:t>организаций должна отражать технические достижения</w:t>
      </w:r>
      <w:r w:rsidR="00791C96" w:rsidRPr="004F5CEE">
        <w:rPr>
          <w:szCs w:val="22"/>
          <w:lang w:val="ru-RU"/>
        </w:rPr>
        <w:t xml:space="preserve">.  </w:t>
      </w:r>
      <w:r w:rsidRPr="004F5CEE">
        <w:rPr>
          <w:szCs w:val="22"/>
          <w:lang w:val="ru-RU"/>
        </w:rPr>
        <w:t>Второй пересмотренный проект договора (</w:t>
      </w:r>
      <w:r w:rsidRPr="004F5CEE">
        <w:rPr>
          <w:szCs w:val="22"/>
          <w:lang w:val="en-GB"/>
        </w:rPr>
        <w:t>SCCR</w:t>
      </w:r>
      <w:r w:rsidRPr="004F5CEE">
        <w:rPr>
          <w:szCs w:val="22"/>
          <w:lang w:val="ru-RU"/>
        </w:rPr>
        <w:t xml:space="preserve">/43/3) представляет собой надежную основу для будущей работы.  Германия хотела бы больше узнать о том, как другие государства-члены решают вопрос об исключениях и ограничениях для определенных организаций и целей, а также для </w:t>
      </w:r>
      <w:r w:rsidR="00ED7ABE">
        <w:rPr>
          <w:szCs w:val="22"/>
          <w:lang w:val="ru-RU"/>
        </w:rPr>
        <w:t>тех инвалидов</w:t>
      </w:r>
      <w:r w:rsidRPr="004F5CEE">
        <w:rPr>
          <w:szCs w:val="22"/>
          <w:lang w:val="ru-RU"/>
        </w:rPr>
        <w:t xml:space="preserve">, </w:t>
      </w:r>
      <w:r w:rsidR="00ED7ABE">
        <w:rPr>
          <w:szCs w:val="22"/>
          <w:lang w:val="ru-RU"/>
        </w:rPr>
        <w:t>которые не испытывают сложностей при восприятии печатной информации</w:t>
      </w:r>
      <w:r w:rsidR="00791C96" w:rsidRPr="004F5CEE">
        <w:rPr>
          <w:szCs w:val="22"/>
          <w:lang w:val="ru-RU"/>
        </w:rPr>
        <w:t xml:space="preserve">.  </w:t>
      </w:r>
      <w:r w:rsidRPr="004F5CEE">
        <w:rPr>
          <w:szCs w:val="22"/>
          <w:lang w:val="ru-RU"/>
        </w:rPr>
        <w:t>В этой связи она приветствовала бы дальнейший обмен мнениями на основе проекта программы</w:t>
      </w:r>
      <w:r w:rsidR="00ED7ABE">
        <w:rPr>
          <w:szCs w:val="22"/>
          <w:lang w:val="ru-RU"/>
        </w:rPr>
        <w:t xml:space="preserve"> работы</w:t>
      </w:r>
      <w:r w:rsidRPr="004F5CEE">
        <w:rPr>
          <w:szCs w:val="22"/>
          <w:lang w:val="ru-RU"/>
        </w:rPr>
        <w:t>, принятой Комитетом в 2023 г</w:t>
      </w:r>
      <w:r w:rsidR="00BA025C">
        <w:rPr>
          <w:szCs w:val="22"/>
          <w:lang w:val="ru-RU"/>
        </w:rPr>
        <w:t>оду</w:t>
      </w:r>
      <w:r w:rsidRPr="004F5CEE">
        <w:rPr>
          <w:szCs w:val="22"/>
          <w:lang w:val="ru-RU"/>
        </w:rPr>
        <w:t xml:space="preserve"> (</w:t>
      </w:r>
      <w:r w:rsidRPr="004F5CEE">
        <w:rPr>
          <w:szCs w:val="22"/>
          <w:lang w:val="en-GB"/>
        </w:rPr>
        <w:t>SCCR</w:t>
      </w:r>
      <w:r w:rsidRPr="004F5CEE">
        <w:rPr>
          <w:szCs w:val="22"/>
          <w:lang w:val="ru-RU"/>
        </w:rPr>
        <w:t>/43/8).  Она также продолжа</w:t>
      </w:r>
      <w:r w:rsidR="00ED7ABE">
        <w:rPr>
          <w:szCs w:val="22"/>
          <w:lang w:val="ru-RU"/>
        </w:rPr>
        <w:t>ла</w:t>
      </w:r>
      <w:r w:rsidRPr="004F5CEE">
        <w:rPr>
          <w:szCs w:val="22"/>
          <w:lang w:val="ru-RU"/>
        </w:rPr>
        <w:t xml:space="preserve"> обсуждение таких вопросов, как право </w:t>
      </w:r>
      <w:r w:rsidR="00ED7ABE">
        <w:rPr>
          <w:szCs w:val="22"/>
          <w:lang w:val="ru-RU"/>
        </w:rPr>
        <w:t xml:space="preserve">на долю от </w:t>
      </w:r>
      <w:r w:rsidRPr="004F5CEE">
        <w:rPr>
          <w:szCs w:val="22"/>
          <w:lang w:val="ru-RU"/>
        </w:rPr>
        <w:t xml:space="preserve">перепродажи и проблемы авторского права в цифровой среде.  ВОИС должна прислушаться к призывам к дальнейшему развитию, гармонизации и совершенствованию патентной системы.  Германия приветствовала решение </w:t>
      </w:r>
      <w:r w:rsidR="0019513B">
        <w:rPr>
          <w:szCs w:val="22"/>
          <w:lang w:val="ru-RU"/>
        </w:rPr>
        <w:t>ПКПП</w:t>
      </w:r>
      <w:r w:rsidRPr="004F5CEE">
        <w:rPr>
          <w:szCs w:val="22"/>
          <w:lang w:val="ru-RU"/>
        </w:rPr>
        <w:t xml:space="preserve"> рассмотреть вопрос об изобретательстве в области ИИ и призвала к предметному обсуждению технических и правовых вопросов, касающихся взаимосвязи между ИИ и ИС.  Приветств</w:t>
      </w:r>
      <w:r w:rsidR="005605D6">
        <w:rPr>
          <w:szCs w:val="22"/>
          <w:lang w:val="ru-RU"/>
        </w:rPr>
        <w:t>овались бы</w:t>
      </w:r>
      <w:r w:rsidRPr="004F5CEE">
        <w:rPr>
          <w:szCs w:val="22"/>
          <w:lang w:val="ru-RU"/>
        </w:rPr>
        <w:t xml:space="preserve"> постоянные обсуждения и обновленная информация от технических экспертов по таким вопросам, как патентоспособность изобретений с использованием ИИ и созданных ИИ, использование ИИ для процедур патентной экспертизы, а также возможности и применение технологий ИИ</w:t>
      </w:r>
      <w:r w:rsidR="00791C96" w:rsidRPr="004F5CEE">
        <w:rPr>
          <w:szCs w:val="22"/>
          <w:lang w:val="ru-RU"/>
        </w:rPr>
        <w:t xml:space="preserve">.  </w:t>
      </w:r>
      <w:r w:rsidRPr="004F5CEE">
        <w:rPr>
          <w:szCs w:val="22"/>
          <w:lang w:val="ru-RU"/>
        </w:rPr>
        <w:t xml:space="preserve">С учетом возможностей и проблем, возникающих в связи с ИИ, обмен опытом и информацией по этим вопросам в Комитете является полезным.  Среди других областей, требующих дополнительной проработки, </w:t>
      </w:r>
      <w:r w:rsidR="005605D6">
        <w:rPr>
          <w:szCs w:val="22"/>
          <w:lang w:val="ru-RU"/>
        </w:rPr>
        <w:t xml:space="preserve">– </w:t>
      </w:r>
      <w:r w:rsidRPr="004F5CEE">
        <w:rPr>
          <w:szCs w:val="22"/>
          <w:lang w:val="ru-RU"/>
        </w:rPr>
        <w:t xml:space="preserve">качество патентов, в том числе в отношении систем </w:t>
      </w:r>
      <w:r w:rsidR="005605D6">
        <w:rPr>
          <w:szCs w:val="22"/>
          <w:lang w:val="ru-RU"/>
        </w:rPr>
        <w:t>возражения</w:t>
      </w:r>
      <w:r w:rsidRPr="004F5CEE">
        <w:rPr>
          <w:szCs w:val="22"/>
          <w:lang w:val="ru-RU"/>
        </w:rPr>
        <w:t>, и конфиденциальность сообщений между клиентами и их патентными поверенными.  Что касается патентов и здравоохранения, то на следующей сессии Комитета в октябре 2023 г</w:t>
      </w:r>
      <w:r w:rsidR="00BA025C">
        <w:rPr>
          <w:szCs w:val="22"/>
          <w:lang w:val="ru-RU"/>
        </w:rPr>
        <w:t>ода</w:t>
      </w:r>
      <w:r w:rsidRPr="004F5CEE">
        <w:rPr>
          <w:szCs w:val="22"/>
          <w:lang w:val="ru-RU"/>
        </w:rPr>
        <w:t xml:space="preserve"> Германия будет внимательно следить за обменом мнениями между государствами-членами </w:t>
      </w:r>
      <w:r w:rsidR="005605D6">
        <w:rPr>
          <w:szCs w:val="22"/>
          <w:lang w:val="ru-RU"/>
        </w:rPr>
        <w:t>относительно</w:t>
      </w:r>
      <w:r w:rsidRPr="004F5CEE">
        <w:rPr>
          <w:szCs w:val="22"/>
          <w:lang w:val="ru-RU"/>
        </w:rPr>
        <w:t xml:space="preserve"> практик</w:t>
      </w:r>
      <w:r w:rsidR="005605D6">
        <w:rPr>
          <w:szCs w:val="22"/>
          <w:lang w:val="ru-RU"/>
        </w:rPr>
        <w:t>и</w:t>
      </w:r>
      <w:r w:rsidRPr="004F5CEE">
        <w:rPr>
          <w:szCs w:val="22"/>
          <w:lang w:val="ru-RU"/>
        </w:rPr>
        <w:t xml:space="preserve"> лицензирования медицинских технологий для диагностики, профилактики и лечения </w:t>
      </w:r>
      <w:r w:rsidRPr="004F5CEE">
        <w:rPr>
          <w:szCs w:val="22"/>
          <w:lang w:val="en-GB"/>
        </w:rPr>
        <w:t>COVID</w:t>
      </w:r>
      <w:r w:rsidRPr="004F5CEE">
        <w:rPr>
          <w:szCs w:val="22"/>
          <w:lang w:val="ru-RU"/>
        </w:rPr>
        <w:t>-19, включая примеры принудительного и добровольного лицензирования.  Германия приветствовала продолжающийся рост числа патентных заявок, поданных в 2022 г</w:t>
      </w:r>
      <w:r w:rsidR="00BA025C">
        <w:rPr>
          <w:szCs w:val="22"/>
          <w:lang w:val="ru-RU"/>
        </w:rPr>
        <w:t>оду</w:t>
      </w:r>
      <w:r w:rsidRPr="004F5CEE">
        <w:rPr>
          <w:szCs w:val="22"/>
          <w:lang w:val="ru-RU"/>
        </w:rPr>
        <w:t xml:space="preserve"> в рамках РСТ.  В этом году </w:t>
      </w:r>
      <w:r w:rsidR="005605D6">
        <w:rPr>
          <w:szCs w:val="22"/>
          <w:lang w:val="ru-RU"/>
        </w:rPr>
        <w:t>В</w:t>
      </w:r>
      <w:r w:rsidRPr="004F5CEE">
        <w:rPr>
          <w:szCs w:val="22"/>
          <w:lang w:val="ru-RU"/>
        </w:rPr>
        <w:t xml:space="preserve">едомство </w:t>
      </w:r>
      <w:r w:rsidR="005605D6">
        <w:rPr>
          <w:szCs w:val="22"/>
          <w:lang w:val="ru-RU"/>
        </w:rPr>
        <w:t xml:space="preserve">Германии </w:t>
      </w:r>
      <w:r w:rsidRPr="004F5CEE">
        <w:rPr>
          <w:szCs w:val="22"/>
          <w:lang w:val="ru-RU"/>
        </w:rPr>
        <w:t xml:space="preserve">по патентам и товарным знакам </w:t>
      </w:r>
      <w:r w:rsidR="0019513B" w:rsidRPr="0019513B">
        <w:rPr>
          <w:szCs w:val="22"/>
          <w:lang w:val="ru-RU"/>
        </w:rPr>
        <w:t>(</w:t>
      </w:r>
      <w:r w:rsidR="0019513B">
        <w:rPr>
          <w:szCs w:val="22"/>
          <w:lang w:val="en-GB"/>
        </w:rPr>
        <w:t>DPMA</w:t>
      </w:r>
      <w:r w:rsidR="0019513B" w:rsidRPr="0019513B">
        <w:rPr>
          <w:szCs w:val="22"/>
          <w:lang w:val="ru-RU"/>
        </w:rPr>
        <w:t>)</w:t>
      </w:r>
      <w:r w:rsidR="0019513B">
        <w:rPr>
          <w:szCs w:val="22"/>
          <w:lang w:val="ru-RU"/>
        </w:rPr>
        <w:t xml:space="preserve"> </w:t>
      </w:r>
      <w:r w:rsidRPr="004F5CEE">
        <w:rPr>
          <w:szCs w:val="22"/>
          <w:lang w:val="ru-RU"/>
        </w:rPr>
        <w:t>обработало на национальной фазе 7005 международных заявок, более 6300 из которых были поданы заявителями из-за пределов Германии.  Все государства-члены должны в полной мере использовать преимущества системы РСТ.  В ближайшее время будет готово законодательство Европейского союза по охране несельскохозяйственной продукции в соответствии с Женевским актом Лиссабонского соглашения по наименованиям мест происхождения и географическим указаниям</w:t>
      </w:r>
      <w:r w:rsidR="00791C96" w:rsidRPr="004F5CEE">
        <w:rPr>
          <w:szCs w:val="22"/>
          <w:lang w:val="ru-RU"/>
        </w:rPr>
        <w:t xml:space="preserve">.  </w:t>
      </w:r>
      <w:r w:rsidRPr="004F5CEE">
        <w:rPr>
          <w:szCs w:val="22"/>
          <w:lang w:val="ru-RU"/>
        </w:rPr>
        <w:t>Охрана этих географических указаний еще больше повысит привлекательность Лиссабонской системы.  Германия приветствовала решение о продлении мандата МКГР на период 2024</w:t>
      </w:r>
      <w:r w:rsidR="005605D6">
        <w:rPr>
          <w:szCs w:val="22"/>
          <w:lang w:val="ru-RU"/>
        </w:rPr>
        <w:t>–</w:t>
      </w:r>
      <w:r w:rsidRPr="004F5CEE">
        <w:rPr>
          <w:szCs w:val="22"/>
          <w:lang w:val="ru-RU"/>
        </w:rPr>
        <w:t>2025 г</w:t>
      </w:r>
      <w:r w:rsidR="00BA025C">
        <w:rPr>
          <w:szCs w:val="22"/>
          <w:lang w:val="ru-RU"/>
        </w:rPr>
        <w:t>одов</w:t>
      </w:r>
      <w:r w:rsidRPr="004F5CEE">
        <w:rPr>
          <w:szCs w:val="22"/>
          <w:lang w:val="ru-RU"/>
        </w:rPr>
        <w:t xml:space="preserve">.  Предстоит еще многое сделать для достижения консенсуса по международно-правовому инструменту, который учитывал бы интересы носителей </w:t>
      </w:r>
      <w:r w:rsidR="0019513B">
        <w:rPr>
          <w:szCs w:val="22"/>
          <w:lang w:val="ru-RU"/>
        </w:rPr>
        <w:t>ТЗ и ТВК</w:t>
      </w:r>
      <w:r w:rsidRPr="004F5CEE">
        <w:rPr>
          <w:szCs w:val="22"/>
          <w:lang w:val="ru-RU"/>
        </w:rPr>
        <w:t xml:space="preserve"> и в то же время не оказывал бы негативного влияния на функционирование международной системы ИС.  Германия приветствовала прогресс в реализации проектов в рамках </w:t>
      </w:r>
      <w:r w:rsidR="005C34E9" w:rsidRPr="004F5CEE">
        <w:rPr>
          <w:szCs w:val="22"/>
          <w:lang w:val="ru-RU"/>
        </w:rPr>
        <w:t xml:space="preserve">ПДР </w:t>
      </w:r>
      <w:r w:rsidRPr="004F5CEE">
        <w:rPr>
          <w:szCs w:val="22"/>
          <w:lang w:val="ru-RU"/>
        </w:rPr>
        <w:t xml:space="preserve">ВОИС.  После снятия ограничений, связанных с пандемией </w:t>
      </w:r>
      <w:r w:rsidRPr="004F5CEE">
        <w:rPr>
          <w:szCs w:val="22"/>
          <w:lang w:val="en-GB"/>
        </w:rPr>
        <w:t>COVID</w:t>
      </w:r>
      <w:r w:rsidRPr="004F5CEE">
        <w:rPr>
          <w:szCs w:val="22"/>
          <w:lang w:val="ru-RU"/>
        </w:rPr>
        <w:t xml:space="preserve">-19, </w:t>
      </w:r>
      <w:r w:rsidR="005605D6">
        <w:rPr>
          <w:szCs w:val="22"/>
          <w:lang w:val="ru-RU"/>
        </w:rPr>
        <w:t>В</w:t>
      </w:r>
      <w:r w:rsidRPr="004F5CEE">
        <w:rPr>
          <w:szCs w:val="22"/>
          <w:lang w:val="ru-RU"/>
        </w:rPr>
        <w:t xml:space="preserve">едомство </w:t>
      </w:r>
      <w:r w:rsidR="005605D6">
        <w:rPr>
          <w:szCs w:val="22"/>
          <w:lang w:val="ru-RU"/>
        </w:rPr>
        <w:t xml:space="preserve">Германии </w:t>
      </w:r>
      <w:r w:rsidRPr="004F5CEE">
        <w:rPr>
          <w:szCs w:val="22"/>
          <w:lang w:val="ru-RU"/>
        </w:rPr>
        <w:t xml:space="preserve">по патентам и товарным знакам вновь направляет экспертов для личного участия в заседаниях различных органов ВОИС, включая Рабочую группу РСТ, </w:t>
      </w:r>
      <w:r w:rsidR="00F7611D">
        <w:rPr>
          <w:szCs w:val="22"/>
          <w:lang w:val="ru-RU"/>
        </w:rPr>
        <w:t>МКГР</w:t>
      </w:r>
      <w:r w:rsidRPr="004F5CEE">
        <w:rPr>
          <w:szCs w:val="22"/>
          <w:lang w:val="ru-RU"/>
        </w:rPr>
        <w:t xml:space="preserve">, ПКПП, </w:t>
      </w:r>
      <w:r w:rsidR="0019513B">
        <w:rPr>
          <w:szCs w:val="22"/>
          <w:lang w:val="ru-RU"/>
        </w:rPr>
        <w:t>ПКТЗ</w:t>
      </w:r>
      <w:r w:rsidRPr="004F5CEE">
        <w:rPr>
          <w:szCs w:val="22"/>
          <w:lang w:val="ru-RU"/>
        </w:rPr>
        <w:t>, Рабочую группу по правовому развитию Мадридской системы и Рабочую группу по правовому развитию Гаагской системы</w:t>
      </w:r>
      <w:r w:rsidR="00791C96" w:rsidRPr="004F5CEE">
        <w:rPr>
          <w:szCs w:val="22"/>
          <w:lang w:val="ru-RU"/>
        </w:rPr>
        <w:t xml:space="preserve">.  </w:t>
      </w:r>
      <w:r w:rsidRPr="004F5CEE">
        <w:rPr>
          <w:szCs w:val="22"/>
          <w:lang w:val="ru-RU"/>
        </w:rPr>
        <w:t>В октябре 2022 г</w:t>
      </w:r>
      <w:r w:rsidR="00BA025C">
        <w:rPr>
          <w:szCs w:val="22"/>
          <w:lang w:val="ru-RU"/>
        </w:rPr>
        <w:t>ода</w:t>
      </w:r>
      <w:r w:rsidRPr="004F5CEE">
        <w:rPr>
          <w:szCs w:val="22"/>
          <w:lang w:val="ru-RU"/>
        </w:rPr>
        <w:t xml:space="preserve"> Ведомство совместно с ВОИС провело многодневный семинар по экспертизе </w:t>
      </w:r>
      <w:r w:rsidR="00D64355">
        <w:rPr>
          <w:szCs w:val="22"/>
          <w:lang w:val="ru-RU"/>
        </w:rPr>
        <w:t>сертификатов</w:t>
      </w:r>
      <w:r w:rsidRPr="004F5CEE">
        <w:rPr>
          <w:szCs w:val="22"/>
          <w:lang w:val="ru-RU"/>
        </w:rPr>
        <w:t xml:space="preserve"> дополнительной охран</w:t>
      </w:r>
      <w:r w:rsidR="00D64355">
        <w:rPr>
          <w:szCs w:val="22"/>
          <w:lang w:val="ru-RU"/>
        </w:rPr>
        <w:t>ы</w:t>
      </w:r>
      <w:r w:rsidRPr="004F5CEE">
        <w:rPr>
          <w:szCs w:val="22"/>
          <w:lang w:val="ru-RU"/>
        </w:rPr>
        <w:t xml:space="preserve"> для экспертов </w:t>
      </w:r>
      <w:r w:rsidR="00D64355">
        <w:rPr>
          <w:szCs w:val="22"/>
          <w:lang w:val="ru-RU"/>
        </w:rPr>
        <w:t>ГУИС</w:t>
      </w:r>
      <w:r w:rsidRPr="004F5CEE">
        <w:rPr>
          <w:szCs w:val="22"/>
          <w:lang w:val="ru-RU"/>
        </w:rPr>
        <w:t xml:space="preserve"> Албании.  В мае 2023 г</w:t>
      </w:r>
      <w:r w:rsidR="00BA025C">
        <w:rPr>
          <w:szCs w:val="22"/>
          <w:lang w:val="ru-RU"/>
        </w:rPr>
        <w:t>ода</w:t>
      </w:r>
      <w:r w:rsidRPr="004F5CEE">
        <w:rPr>
          <w:szCs w:val="22"/>
          <w:lang w:val="ru-RU"/>
        </w:rPr>
        <w:t xml:space="preserve"> </w:t>
      </w:r>
      <w:r w:rsidR="00D64355">
        <w:rPr>
          <w:szCs w:val="22"/>
          <w:lang w:val="ru-RU"/>
        </w:rPr>
        <w:lastRenderedPageBreak/>
        <w:t>В</w:t>
      </w:r>
      <w:r w:rsidRPr="004F5CEE">
        <w:rPr>
          <w:szCs w:val="22"/>
          <w:lang w:val="ru-RU"/>
        </w:rPr>
        <w:t xml:space="preserve">едомство в тесном сотрудничестве с ВОИС, </w:t>
      </w:r>
      <w:r w:rsidR="00D64355">
        <w:rPr>
          <w:szCs w:val="22"/>
          <w:lang w:val="ru-RU"/>
        </w:rPr>
        <w:t>ф</w:t>
      </w:r>
      <w:r w:rsidRPr="004F5CEE">
        <w:rPr>
          <w:szCs w:val="22"/>
          <w:lang w:val="ru-RU"/>
        </w:rPr>
        <w:t xml:space="preserve">едеральным министерством юстиции Германии, Федеральным судом Германии и Федеральным патентным судом Германии организовало в Мюнхене (Германия) </w:t>
      </w:r>
      <w:r w:rsidR="00D64355">
        <w:rPr>
          <w:szCs w:val="22"/>
          <w:lang w:val="ru-RU"/>
        </w:rPr>
        <w:t>м</w:t>
      </w:r>
      <w:r w:rsidRPr="004F5CEE">
        <w:rPr>
          <w:szCs w:val="22"/>
          <w:lang w:val="ru-RU"/>
        </w:rPr>
        <w:t>астер-класс ВОИС по судебн</w:t>
      </w:r>
      <w:r w:rsidR="00D64355">
        <w:rPr>
          <w:szCs w:val="22"/>
          <w:lang w:val="ru-RU"/>
        </w:rPr>
        <w:t>ым</w:t>
      </w:r>
      <w:r w:rsidRPr="004F5CEE">
        <w:rPr>
          <w:szCs w:val="22"/>
          <w:lang w:val="ru-RU"/>
        </w:rPr>
        <w:t xml:space="preserve"> разбирательств</w:t>
      </w:r>
      <w:r w:rsidR="00D64355">
        <w:rPr>
          <w:szCs w:val="22"/>
          <w:lang w:val="ru-RU"/>
        </w:rPr>
        <w:t>ам</w:t>
      </w:r>
      <w:r w:rsidRPr="004F5CEE">
        <w:rPr>
          <w:szCs w:val="22"/>
          <w:lang w:val="ru-RU"/>
        </w:rPr>
        <w:t xml:space="preserve"> в области интеллектуальной собственности.  В мастер-классе приняли участие более 30 судей</w:t>
      </w:r>
      <w:r w:rsidR="00D64355">
        <w:rPr>
          <w:szCs w:val="22"/>
          <w:lang w:val="ru-RU"/>
        </w:rPr>
        <w:t xml:space="preserve"> международного и национального уровня</w:t>
      </w:r>
      <w:r w:rsidRPr="004F5CEE">
        <w:rPr>
          <w:szCs w:val="22"/>
          <w:lang w:val="ru-RU"/>
        </w:rPr>
        <w:t>.</w:t>
      </w:r>
    </w:p>
    <w:p w14:paraId="22AD788C" w14:textId="45EF2291" w:rsidR="00615D08" w:rsidRPr="004F5CEE" w:rsidRDefault="00FC2DA4">
      <w:pPr>
        <w:pStyle w:val="ONUME"/>
        <w:tabs>
          <w:tab w:val="left" w:pos="567"/>
        </w:tabs>
        <w:rPr>
          <w:szCs w:val="22"/>
          <w:lang w:val="ru-RU"/>
        </w:rPr>
      </w:pPr>
      <w:r w:rsidRPr="004F5CEE">
        <w:rPr>
          <w:szCs w:val="22"/>
          <w:lang w:val="ru-RU"/>
        </w:rPr>
        <w:t>Делегация Ганы, выступая в своем национальном качестве, заявила, что она признает участие государств-членов в подготовке предлагаемой Программы работы и бюджета на 2024</w:t>
      </w:r>
      <w:r w:rsidR="00D64355">
        <w:rPr>
          <w:szCs w:val="22"/>
          <w:lang w:val="ru-RU"/>
        </w:rPr>
        <w:t>–20</w:t>
      </w:r>
      <w:r w:rsidRPr="004F5CEE">
        <w:rPr>
          <w:szCs w:val="22"/>
          <w:lang w:val="ru-RU"/>
        </w:rPr>
        <w:t>25 г</w:t>
      </w:r>
      <w:r w:rsidR="00BA025C">
        <w:rPr>
          <w:szCs w:val="22"/>
          <w:lang w:val="ru-RU"/>
        </w:rPr>
        <w:t>оды</w:t>
      </w:r>
      <w:r w:rsidRPr="004F5CEE">
        <w:rPr>
          <w:szCs w:val="22"/>
          <w:lang w:val="ru-RU"/>
        </w:rPr>
        <w:t xml:space="preserve"> и считает отрадным акцент на деятельности, связанной с инновациями и </w:t>
      </w:r>
      <w:r w:rsidR="00D64355">
        <w:rPr>
          <w:szCs w:val="22"/>
          <w:lang w:val="ru-RU"/>
        </w:rPr>
        <w:t>«</w:t>
      </w:r>
      <w:r w:rsidRPr="004F5CEE">
        <w:rPr>
          <w:szCs w:val="22"/>
          <w:lang w:val="ru-RU"/>
        </w:rPr>
        <w:t>зелеными</w:t>
      </w:r>
      <w:r w:rsidR="00D64355">
        <w:rPr>
          <w:szCs w:val="22"/>
          <w:lang w:val="ru-RU"/>
        </w:rPr>
        <w:t>»</w:t>
      </w:r>
      <w:r w:rsidRPr="004F5CEE">
        <w:rPr>
          <w:szCs w:val="22"/>
          <w:lang w:val="ru-RU"/>
        </w:rPr>
        <w:t xml:space="preserve"> технологиями.  Она с удовлетворением приняла к сведению отчет о решениях, принятых </w:t>
      </w:r>
      <w:r w:rsidR="0019513B">
        <w:rPr>
          <w:szCs w:val="22"/>
          <w:lang w:val="ru-RU"/>
        </w:rPr>
        <w:t>КПБ</w:t>
      </w:r>
      <w:r w:rsidRPr="004F5CEE">
        <w:rPr>
          <w:szCs w:val="22"/>
          <w:lang w:val="ru-RU"/>
        </w:rPr>
        <w:t xml:space="preserve"> (</w:t>
      </w:r>
      <w:r w:rsidRPr="004F5CEE">
        <w:rPr>
          <w:szCs w:val="22"/>
        </w:rPr>
        <w:t>A</w:t>
      </w:r>
      <w:r w:rsidRPr="004F5CEE">
        <w:rPr>
          <w:szCs w:val="22"/>
          <w:lang w:val="ru-RU"/>
        </w:rPr>
        <w:t xml:space="preserve">/64/7).  Гана </w:t>
      </w:r>
      <w:r w:rsidR="0019513B">
        <w:rPr>
          <w:szCs w:val="22"/>
          <w:lang w:val="ru-RU"/>
        </w:rPr>
        <w:t>богата</w:t>
      </w:r>
      <w:r w:rsidRPr="004F5CEE">
        <w:rPr>
          <w:szCs w:val="22"/>
          <w:lang w:val="ru-RU"/>
        </w:rPr>
        <w:t xml:space="preserve"> ТЗ, </w:t>
      </w:r>
      <w:r w:rsidR="0019513B">
        <w:rPr>
          <w:szCs w:val="22"/>
          <w:lang w:val="ru-RU"/>
        </w:rPr>
        <w:t>ТВК</w:t>
      </w:r>
      <w:r w:rsidRPr="004F5CEE">
        <w:rPr>
          <w:szCs w:val="22"/>
          <w:lang w:val="ru-RU"/>
        </w:rPr>
        <w:t xml:space="preserve"> и </w:t>
      </w:r>
      <w:r w:rsidR="0019513B">
        <w:rPr>
          <w:szCs w:val="22"/>
          <w:lang w:val="ru-RU"/>
        </w:rPr>
        <w:t>ГР</w:t>
      </w:r>
      <w:r w:rsidRPr="004F5CEE">
        <w:rPr>
          <w:szCs w:val="22"/>
          <w:lang w:val="ru-RU"/>
        </w:rPr>
        <w:t xml:space="preserve">, и делегация высоко оценила прогресс, достигнутый в реализации программы </w:t>
      </w:r>
      <w:r w:rsidR="00D64355">
        <w:rPr>
          <w:szCs w:val="22"/>
          <w:lang w:val="ru-RU"/>
        </w:rPr>
        <w:t xml:space="preserve">работы </w:t>
      </w:r>
      <w:r w:rsidR="0019513B">
        <w:rPr>
          <w:szCs w:val="22"/>
          <w:lang w:val="ru-RU"/>
        </w:rPr>
        <w:t>МКГР</w:t>
      </w:r>
      <w:r w:rsidRPr="004F5CEE">
        <w:rPr>
          <w:szCs w:val="22"/>
          <w:lang w:val="ru-RU"/>
        </w:rPr>
        <w:t>.  Делегация приветств</w:t>
      </w:r>
      <w:r w:rsidR="00D64355">
        <w:rPr>
          <w:szCs w:val="22"/>
          <w:lang w:val="ru-RU"/>
        </w:rPr>
        <w:t>овала</w:t>
      </w:r>
      <w:r w:rsidRPr="004F5CEE">
        <w:rPr>
          <w:szCs w:val="22"/>
          <w:lang w:val="ru-RU"/>
        </w:rPr>
        <w:t xml:space="preserve"> возможность рассмотрения возникающих вопросов и с </w:t>
      </w:r>
      <w:r w:rsidR="00D64355">
        <w:rPr>
          <w:szCs w:val="22"/>
          <w:lang w:val="ru-RU"/>
        </w:rPr>
        <w:t>воодушевлением</w:t>
      </w:r>
      <w:r w:rsidRPr="004F5CEE">
        <w:rPr>
          <w:szCs w:val="22"/>
          <w:lang w:val="ru-RU"/>
        </w:rPr>
        <w:t xml:space="preserve"> ожида</w:t>
      </w:r>
      <w:r w:rsidR="00D64355">
        <w:rPr>
          <w:szCs w:val="22"/>
          <w:lang w:val="ru-RU"/>
        </w:rPr>
        <w:t>ла</w:t>
      </w:r>
      <w:r w:rsidRPr="004F5CEE">
        <w:rPr>
          <w:szCs w:val="22"/>
          <w:lang w:val="ru-RU"/>
        </w:rPr>
        <w:t xml:space="preserve"> проведения дипломатических конференций по</w:t>
      </w:r>
      <w:r w:rsidR="0019513B">
        <w:rPr>
          <w:szCs w:val="22"/>
          <w:lang w:val="ru-RU"/>
        </w:rPr>
        <w:t xml:space="preserve"> заключению и принятию договора по</w:t>
      </w:r>
      <w:r w:rsidRPr="004F5CEE">
        <w:rPr>
          <w:szCs w:val="22"/>
          <w:lang w:val="ru-RU"/>
        </w:rPr>
        <w:t xml:space="preserve"> </w:t>
      </w:r>
      <w:r w:rsidR="00D64355">
        <w:rPr>
          <w:szCs w:val="22"/>
          <w:lang w:val="ru-RU"/>
        </w:rPr>
        <w:t>законам о</w:t>
      </w:r>
      <w:r w:rsidRPr="004F5CEE">
        <w:rPr>
          <w:szCs w:val="22"/>
          <w:lang w:val="ru-RU"/>
        </w:rPr>
        <w:t xml:space="preserve"> промышленны</w:t>
      </w:r>
      <w:r w:rsidR="00D64355">
        <w:rPr>
          <w:szCs w:val="22"/>
          <w:lang w:val="ru-RU"/>
        </w:rPr>
        <w:t>х</w:t>
      </w:r>
      <w:r w:rsidRPr="004F5CEE">
        <w:rPr>
          <w:szCs w:val="22"/>
          <w:lang w:val="ru-RU"/>
        </w:rPr>
        <w:t xml:space="preserve"> образц</w:t>
      </w:r>
      <w:r w:rsidR="00D64355">
        <w:rPr>
          <w:szCs w:val="22"/>
          <w:lang w:val="ru-RU"/>
        </w:rPr>
        <w:t>ах</w:t>
      </w:r>
      <w:r w:rsidRPr="004F5CEE">
        <w:rPr>
          <w:szCs w:val="22"/>
          <w:lang w:val="ru-RU"/>
        </w:rPr>
        <w:t xml:space="preserve"> и </w:t>
      </w:r>
      <w:r w:rsidR="0019513B">
        <w:rPr>
          <w:szCs w:val="22"/>
          <w:lang w:val="ru-RU"/>
        </w:rPr>
        <w:t xml:space="preserve">заключению </w:t>
      </w:r>
      <w:r w:rsidRPr="004F5CEE">
        <w:rPr>
          <w:szCs w:val="22"/>
          <w:lang w:val="ru-RU"/>
        </w:rPr>
        <w:t>международно-правово</w:t>
      </w:r>
      <w:r w:rsidR="0019513B">
        <w:rPr>
          <w:szCs w:val="22"/>
          <w:lang w:val="ru-RU"/>
        </w:rPr>
        <w:t>го</w:t>
      </w:r>
      <w:r w:rsidRPr="004F5CEE">
        <w:rPr>
          <w:szCs w:val="22"/>
          <w:lang w:val="ru-RU"/>
        </w:rPr>
        <w:t xml:space="preserve"> документ</w:t>
      </w:r>
      <w:r w:rsidR="0019513B">
        <w:rPr>
          <w:szCs w:val="22"/>
          <w:lang w:val="ru-RU"/>
        </w:rPr>
        <w:t>а</w:t>
      </w:r>
      <w:r w:rsidRPr="004F5CEE">
        <w:rPr>
          <w:szCs w:val="22"/>
          <w:lang w:val="ru-RU"/>
        </w:rPr>
        <w:t>, касающе</w:t>
      </w:r>
      <w:r w:rsidR="0019513B">
        <w:rPr>
          <w:szCs w:val="22"/>
          <w:lang w:val="ru-RU"/>
        </w:rPr>
        <w:t>го</w:t>
      </w:r>
      <w:r w:rsidRPr="004F5CEE">
        <w:rPr>
          <w:szCs w:val="22"/>
          <w:lang w:val="ru-RU"/>
        </w:rPr>
        <w:t xml:space="preserve">ся </w:t>
      </w:r>
      <w:r w:rsidR="0019513B">
        <w:rPr>
          <w:szCs w:val="22"/>
          <w:lang w:val="ru-RU"/>
        </w:rPr>
        <w:t>интеллектуальной собственности, генетических ресурсов</w:t>
      </w:r>
      <w:r w:rsidRPr="004F5CEE">
        <w:rPr>
          <w:szCs w:val="22"/>
          <w:lang w:val="ru-RU"/>
        </w:rPr>
        <w:t xml:space="preserve"> и связанных с ними </w:t>
      </w:r>
      <w:r w:rsidR="0019513B">
        <w:rPr>
          <w:szCs w:val="22"/>
          <w:lang w:val="ru-RU"/>
        </w:rPr>
        <w:t>традиционных знаний</w:t>
      </w:r>
      <w:r w:rsidRPr="004F5CEE">
        <w:rPr>
          <w:szCs w:val="22"/>
          <w:lang w:val="ru-RU"/>
        </w:rPr>
        <w:t xml:space="preserve">.  Следует надеяться, что они дадут благоприятные результаты и </w:t>
      </w:r>
      <w:r w:rsidR="00D64355">
        <w:rPr>
          <w:szCs w:val="22"/>
          <w:lang w:val="ru-RU"/>
        </w:rPr>
        <w:t>укрепят авторитет</w:t>
      </w:r>
      <w:r w:rsidRPr="004F5CEE">
        <w:rPr>
          <w:szCs w:val="22"/>
          <w:lang w:val="ru-RU"/>
        </w:rPr>
        <w:t xml:space="preserve"> системы ИС.</w:t>
      </w:r>
    </w:p>
    <w:p w14:paraId="73F66008" w14:textId="1A0A9BD8" w:rsidR="00615D08" w:rsidRPr="004F5CEE" w:rsidRDefault="00FC2DA4">
      <w:pPr>
        <w:pStyle w:val="ONUME"/>
        <w:tabs>
          <w:tab w:val="left" w:pos="567"/>
        </w:tabs>
        <w:rPr>
          <w:szCs w:val="22"/>
          <w:lang w:val="ru-RU"/>
        </w:rPr>
      </w:pPr>
      <w:r w:rsidRPr="004F5CEE">
        <w:rPr>
          <w:szCs w:val="22"/>
          <w:lang w:val="ru-RU"/>
        </w:rPr>
        <w:t xml:space="preserve">Делегация Греции заявила, что присоединяется к заявлениям, сделанным делегацией Швейцарии от имени Группы </w:t>
      </w:r>
      <w:r w:rsidRPr="004F5CEE">
        <w:rPr>
          <w:szCs w:val="22"/>
        </w:rPr>
        <w:t>B</w:t>
      </w:r>
      <w:r w:rsidRPr="004F5CEE">
        <w:rPr>
          <w:szCs w:val="22"/>
          <w:lang w:val="ru-RU"/>
        </w:rPr>
        <w:t xml:space="preserve"> и делегацией Испании от имени Европейского союза и его государств-членов.  </w:t>
      </w:r>
      <w:r w:rsidR="0019513B">
        <w:rPr>
          <w:szCs w:val="22"/>
          <w:lang w:val="ru-RU"/>
        </w:rPr>
        <w:t>Делегация</w:t>
      </w:r>
      <w:r w:rsidRPr="004F5CEE">
        <w:rPr>
          <w:szCs w:val="22"/>
          <w:lang w:val="ru-RU"/>
        </w:rPr>
        <w:t xml:space="preserve"> </w:t>
      </w:r>
      <w:r w:rsidRPr="004F5CEE">
        <w:rPr>
          <w:bCs/>
          <w:szCs w:val="22"/>
          <w:lang w:val="ru-RU"/>
        </w:rPr>
        <w:t xml:space="preserve">с удовлетворением отметила положительный финансовый результат, о котором сообщила ВОИС, несмотря на волатильность рынка и нестабильную геополитическую ситуацию.  </w:t>
      </w:r>
      <w:r w:rsidRPr="004F5CEE">
        <w:rPr>
          <w:szCs w:val="22"/>
          <w:lang w:val="ru-RU"/>
        </w:rPr>
        <w:t xml:space="preserve">Этому, несомненно, способствовали </w:t>
      </w:r>
      <w:r w:rsidR="0019513B">
        <w:rPr>
          <w:szCs w:val="22"/>
          <w:lang w:val="ru-RU"/>
        </w:rPr>
        <w:t>РСТ</w:t>
      </w:r>
      <w:r w:rsidRPr="004F5CEE">
        <w:rPr>
          <w:szCs w:val="22"/>
          <w:lang w:val="ru-RU"/>
        </w:rPr>
        <w:t xml:space="preserve"> и Мадридская система, которые остаются надежными.  Греция хотела бы подчеркнуть необходимость создания устойчивой и доступной системы ИС, предоставляющей высококачественные услуги.  Для создания надежной глобальной системы ИС, способной поддерж</w:t>
      </w:r>
      <w:r w:rsidR="00042E09">
        <w:rPr>
          <w:szCs w:val="22"/>
          <w:lang w:val="ru-RU"/>
        </w:rPr>
        <w:t>ив</w:t>
      </w:r>
      <w:r w:rsidRPr="004F5CEE">
        <w:rPr>
          <w:szCs w:val="22"/>
          <w:lang w:val="ru-RU"/>
        </w:rPr>
        <w:t xml:space="preserve">ать технологическое развитие и экономический рост, необходима техническая помощь.  В Греции усилия органов ИС по-прежнему направлены на поддержку инноваций и творчества.  Греческая организация промышленной собственности взяла на себя ответственность за товарные знаки в мае 2022 г., став единственным органом в стране, занимающимся </w:t>
      </w:r>
      <w:r w:rsidR="003879F1" w:rsidRPr="004F5CEE">
        <w:rPr>
          <w:szCs w:val="22"/>
          <w:lang w:val="ru-RU"/>
        </w:rPr>
        <w:t>ПИС</w:t>
      </w:r>
      <w:r w:rsidRPr="004F5CEE">
        <w:rPr>
          <w:szCs w:val="22"/>
          <w:lang w:val="ru-RU"/>
        </w:rPr>
        <w:t xml:space="preserve">, и провела большую работу по устранению отставания в рассмотрении заявок на товарные знаки.  Она облегчила доступ к патентной системе, субсидируя пошлины за </w:t>
      </w:r>
      <w:r w:rsidR="00042E09">
        <w:rPr>
          <w:szCs w:val="22"/>
          <w:lang w:val="ru-RU"/>
        </w:rPr>
        <w:t xml:space="preserve">проведение </w:t>
      </w:r>
      <w:r w:rsidRPr="004F5CEE">
        <w:rPr>
          <w:szCs w:val="22"/>
          <w:lang w:val="ru-RU"/>
        </w:rPr>
        <w:t>поиск</w:t>
      </w:r>
      <w:r w:rsidR="00042E09">
        <w:rPr>
          <w:szCs w:val="22"/>
          <w:lang w:val="ru-RU"/>
        </w:rPr>
        <w:t>а</w:t>
      </w:r>
      <w:r w:rsidRPr="004F5CEE">
        <w:rPr>
          <w:szCs w:val="22"/>
          <w:lang w:val="ru-RU"/>
        </w:rPr>
        <w:t>, что в сочетании со стимулами для инновационных предприятий способствовало увеличению числа патентных заявок на 12%.  Продолжа</w:t>
      </w:r>
      <w:r w:rsidR="00042E09">
        <w:rPr>
          <w:szCs w:val="22"/>
          <w:lang w:val="ru-RU"/>
        </w:rPr>
        <w:t>лась</w:t>
      </w:r>
      <w:r w:rsidRPr="004F5CEE">
        <w:rPr>
          <w:szCs w:val="22"/>
          <w:lang w:val="ru-RU"/>
        </w:rPr>
        <w:t xml:space="preserve"> цифровизация процедур и совершенствование ИТ-инфраструктуры.  Правительство развернуло различные образовательные программы и мероприятия, направленные на повышение осведомленности о важности </w:t>
      </w:r>
      <w:r w:rsidR="003879F1" w:rsidRPr="004F5CEE">
        <w:rPr>
          <w:szCs w:val="22"/>
          <w:lang w:val="ru-RU"/>
        </w:rPr>
        <w:t xml:space="preserve">ПИС </w:t>
      </w:r>
      <w:r w:rsidRPr="004F5CEE">
        <w:rPr>
          <w:szCs w:val="22"/>
          <w:lang w:val="ru-RU"/>
        </w:rPr>
        <w:t xml:space="preserve">и их </w:t>
      </w:r>
      <w:r w:rsidR="00042E09">
        <w:rPr>
          <w:szCs w:val="22"/>
          <w:lang w:val="ru-RU"/>
        </w:rPr>
        <w:t>охраны</w:t>
      </w:r>
      <w:r w:rsidRPr="004F5CEE">
        <w:rPr>
          <w:szCs w:val="22"/>
          <w:lang w:val="ru-RU"/>
        </w:rPr>
        <w:t>.  В области законодательства Греция подготовила и внесла на утверждение законопроект о ратификации Гаагского соглашения о международном депонировании промышленных образцов.  Греческая организация по авторскому праву (</w:t>
      </w:r>
      <w:r w:rsidR="00042E09">
        <w:rPr>
          <w:szCs w:val="22"/>
          <w:lang w:val="ru-RU"/>
        </w:rPr>
        <w:t>ГОАП</w:t>
      </w:r>
      <w:r w:rsidRPr="004F5CEE">
        <w:rPr>
          <w:szCs w:val="22"/>
          <w:lang w:val="ru-RU"/>
        </w:rPr>
        <w:t>), являющаяся компетентным национальным органом по всем вопросам авторского права и смежных прав, стремится обеспечи</w:t>
      </w:r>
      <w:r w:rsidR="00042E09">
        <w:rPr>
          <w:szCs w:val="22"/>
          <w:lang w:val="ru-RU"/>
        </w:rPr>
        <w:t>ва</w:t>
      </w:r>
      <w:r w:rsidRPr="004F5CEE">
        <w:rPr>
          <w:szCs w:val="22"/>
          <w:lang w:val="ru-RU"/>
        </w:rPr>
        <w:t xml:space="preserve">ть высокий уровень защиты </w:t>
      </w:r>
      <w:r w:rsidR="00042E09">
        <w:rPr>
          <w:szCs w:val="22"/>
          <w:lang w:val="ru-RU"/>
        </w:rPr>
        <w:t xml:space="preserve">интересов </w:t>
      </w:r>
      <w:r w:rsidRPr="004F5CEE">
        <w:rPr>
          <w:szCs w:val="22"/>
          <w:lang w:val="ru-RU"/>
        </w:rPr>
        <w:t xml:space="preserve">правообладателей.  Признавая, что образование и обучение могут способствовать соблюдению авторского права и смежных прав, </w:t>
      </w:r>
      <w:r w:rsidR="00042E09">
        <w:rPr>
          <w:szCs w:val="22"/>
          <w:lang w:val="ru-RU"/>
        </w:rPr>
        <w:t>ГОАП</w:t>
      </w:r>
      <w:r w:rsidRPr="004F5CEE">
        <w:rPr>
          <w:szCs w:val="22"/>
          <w:lang w:val="ru-RU"/>
        </w:rPr>
        <w:t xml:space="preserve"> проводит ряд образовательных и учебных программ для судей, адвокатов, преподавателей и студентов по всей стране.  Он</w:t>
      </w:r>
      <w:r w:rsidR="00042E09">
        <w:rPr>
          <w:szCs w:val="22"/>
          <w:lang w:val="ru-RU"/>
        </w:rPr>
        <w:t>а</w:t>
      </w:r>
      <w:r w:rsidRPr="004F5CEE">
        <w:rPr>
          <w:szCs w:val="22"/>
          <w:lang w:val="ru-RU"/>
        </w:rPr>
        <w:t xml:space="preserve"> также оказывал</w:t>
      </w:r>
      <w:r w:rsidR="00042E09">
        <w:rPr>
          <w:szCs w:val="22"/>
          <w:lang w:val="ru-RU"/>
        </w:rPr>
        <w:t>а</w:t>
      </w:r>
      <w:r w:rsidRPr="004F5CEE">
        <w:rPr>
          <w:szCs w:val="22"/>
          <w:lang w:val="ru-RU"/>
        </w:rPr>
        <w:t xml:space="preserve"> содействие </w:t>
      </w:r>
      <w:r w:rsidR="00042E09" w:rsidRPr="00042E09">
        <w:rPr>
          <w:szCs w:val="22"/>
          <w:lang w:val="ru-RU"/>
        </w:rPr>
        <w:t>Комитета по уведомлению о нарушении авторских и смежных прав</w:t>
      </w:r>
      <w:r w:rsidRPr="004F5CEE">
        <w:rPr>
          <w:szCs w:val="22"/>
          <w:lang w:val="ru-RU"/>
        </w:rPr>
        <w:t xml:space="preserve"> в рассмотрении дел о пиратстве в Интернете, в связи с чем им было вынесено около 130 решений.  Кроме того, </w:t>
      </w:r>
      <w:r w:rsidR="00042E09">
        <w:rPr>
          <w:szCs w:val="22"/>
          <w:lang w:val="ru-RU"/>
        </w:rPr>
        <w:t>ГОАП</w:t>
      </w:r>
      <w:r w:rsidRPr="004F5CEE">
        <w:rPr>
          <w:szCs w:val="22"/>
          <w:lang w:val="ru-RU"/>
        </w:rPr>
        <w:t xml:space="preserve"> тесно сотрудничал с ВОИС в рамках меморандума о взаимопонимании по вопросам альтернативного разрешения споров.</w:t>
      </w:r>
    </w:p>
    <w:p w14:paraId="4DCF168E" w14:textId="734F68B9" w:rsidR="00615D08" w:rsidRPr="00042E09" w:rsidRDefault="00FC2DA4">
      <w:pPr>
        <w:pStyle w:val="ONUME"/>
        <w:tabs>
          <w:tab w:val="left" w:pos="567"/>
        </w:tabs>
        <w:rPr>
          <w:szCs w:val="22"/>
          <w:lang w:val="ru-RU"/>
        </w:rPr>
      </w:pPr>
      <w:r w:rsidRPr="004F5CEE">
        <w:rPr>
          <w:szCs w:val="22"/>
          <w:lang w:val="ru-RU"/>
        </w:rPr>
        <w:t xml:space="preserve">Делегация Гренады, отметив подписанное между Гренадой и ВОИС соглашение о сотрудничестве по установке облачной системы </w:t>
      </w:r>
      <w:r w:rsidRPr="004F5CEE">
        <w:rPr>
          <w:szCs w:val="22"/>
        </w:rPr>
        <w:t>IPAS</w:t>
      </w:r>
      <w:r w:rsidRPr="004F5CEE">
        <w:rPr>
          <w:szCs w:val="22"/>
          <w:lang w:val="ru-RU"/>
        </w:rPr>
        <w:t>, заявила, что страна стремится к развитию цифровой экономики и облегчению участия своих граждан в глобальных механизмах регистрации ИС</w:t>
      </w:r>
      <w:r w:rsidR="00791C96" w:rsidRPr="004F5CEE">
        <w:rPr>
          <w:szCs w:val="22"/>
          <w:lang w:val="ru-RU"/>
        </w:rPr>
        <w:t xml:space="preserve">.  </w:t>
      </w:r>
      <w:r w:rsidRPr="004F5CEE">
        <w:rPr>
          <w:szCs w:val="22"/>
          <w:lang w:val="ru-RU"/>
        </w:rPr>
        <w:t>Правительство планир</w:t>
      </w:r>
      <w:r w:rsidR="00042E09">
        <w:rPr>
          <w:szCs w:val="22"/>
          <w:lang w:val="ru-RU"/>
        </w:rPr>
        <w:t>овало</w:t>
      </w:r>
      <w:r w:rsidRPr="004F5CEE">
        <w:rPr>
          <w:szCs w:val="22"/>
          <w:lang w:val="ru-RU"/>
        </w:rPr>
        <w:t xml:space="preserve"> провести субрегиональный </w:t>
      </w:r>
      <w:r w:rsidRPr="004F5CEE">
        <w:rPr>
          <w:szCs w:val="22"/>
          <w:lang w:val="ru-RU"/>
        </w:rPr>
        <w:lastRenderedPageBreak/>
        <w:t>семинар по проектам патентного законодательства и нормативных актов совместно с ВОИС, которая оказала техническую помощь в этом вопросе.  Работа над нормативно-правовой базой по географическим указаниям близи</w:t>
      </w:r>
      <w:r w:rsidR="00042E09">
        <w:rPr>
          <w:szCs w:val="22"/>
          <w:lang w:val="ru-RU"/>
        </w:rPr>
        <w:t>лась</w:t>
      </w:r>
      <w:r w:rsidRPr="004F5CEE">
        <w:rPr>
          <w:szCs w:val="22"/>
          <w:lang w:val="ru-RU"/>
        </w:rPr>
        <w:t xml:space="preserve"> к завершению</w:t>
      </w:r>
      <w:r w:rsidR="00042E09">
        <w:rPr>
          <w:szCs w:val="22"/>
          <w:lang w:val="ru-RU"/>
        </w:rPr>
        <w:t>;</w:t>
      </w:r>
      <w:r w:rsidRPr="004F5CEE">
        <w:rPr>
          <w:szCs w:val="22"/>
          <w:lang w:val="ru-RU"/>
        </w:rPr>
        <w:t xml:space="preserve"> планир</w:t>
      </w:r>
      <w:r w:rsidR="00042E09">
        <w:rPr>
          <w:szCs w:val="22"/>
          <w:lang w:val="ru-RU"/>
        </w:rPr>
        <w:t>овалось</w:t>
      </w:r>
      <w:r w:rsidRPr="004F5CEE">
        <w:rPr>
          <w:szCs w:val="22"/>
          <w:lang w:val="ru-RU"/>
        </w:rPr>
        <w:t xml:space="preserve"> зарегистрировать географические указания для мускатного ореха, какао и рома Гренады.  В </w:t>
      </w:r>
      <w:r w:rsidR="00042E09">
        <w:rPr>
          <w:szCs w:val="22"/>
          <w:lang w:val="ru-RU"/>
        </w:rPr>
        <w:t>связи с проведением Международного</w:t>
      </w:r>
      <w:r w:rsidRPr="004F5CEE">
        <w:rPr>
          <w:szCs w:val="22"/>
          <w:lang w:val="ru-RU"/>
        </w:rPr>
        <w:t xml:space="preserve"> дня интеллектуальной собственности в 2023 г</w:t>
      </w:r>
      <w:r w:rsidR="00BA025C">
        <w:rPr>
          <w:szCs w:val="22"/>
          <w:lang w:val="ru-RU"/>
        </w:rPr>
        <w:t>оду</w:t>
      </w:r>
      <w:r w:rsidRPr="004F5CEE">
        <w:rPr>
          <w:szCs w:val="22"/>
          <w:lang w:val="ru-RU"/>
        </w:rPr>
        <w:t xml:space="preserve"> национальное </w:t>
      </w:r>
      <w:r w:rsidR="00042E09">
        <w:rPr>
          <w:szCs w:val="22"/>
          <w:lang w:val="ru-RU"/>
        </w:rPr>
        <w:t>В</w:t>
      </w:r>
      <w:r w:rsidRPr="004F5CEE">
        <w:rPr>
          <w:szCs w:val="22"/>
          <w:lang w:val="ru-RU"/>
        </w:rPr>
        <w:t xml:space="preserve">едомство ИС </w:t>
      </w:r>
      <w:r w:rsidR="00520A28" w:rsidRPr="004F5CEE">
        <w:rPr>
          <w:szCs w:val="22"/>
          <w:lang w:val="ru-RU"/>
        </w:rPr>
        <w:t xml:space="preserve">страны </w:t>
      </w:r>
      <w:r w:rsidRPr="004F5CEE">
        <w:rPr>
          <w:szCs w:val="22"/>
          <w:lang w:val="ru-RU"/>
        </w:rPr>
        <w:t xml:space="preserve">совместно с ВОИС и Вест-Индским университетом провело лекцию о </w:t>
      </w:r>
      <w:r w:rsidR="00042E09">
        <w:rPr>
          <w:szCs w:val="22"/>
          <w:lang w:val="ru-RU"/>
        </w:rPr>
        <w:t xml:space="preserve">роли </w:t>
      </w:r>
      <w:r w:rsidRPr="004F5CEE">
        <w:rPr>
          <w:szCs w:val="22"/>
          <w:lang w:val="ru-RU"/>
        </w:rPr>
        <w:t xml:space="preserve">женщин в </w:t>
      </w:r>
      <w:r w:rsidR="00042E09">
        <w:rPr>
          <w:szCs w:val="22"/>
          <w:lang w:val="ru-RU"/>
        </w:rPr>
        <w:t>творческой</w:t>
      </w:r>
      <w:r w:rsidRPr="004F5CEE">
        <w:rPr>
          <w:szCs w:val="22"/>
          <w:lang w:val="ru-RU"/>
        </w:rPr>
        <w:t xml:space="preserve"> экономике</w:t>
      </w:r>
      <w:r w:rsidR="00791C96" w:rsidRPr="004F5CEE">
        <w:rPr>
          <w:szCs w:val="22"/>
          <w:lang w:val="ru-RU"/>
        </w:rPr>
        <w:t xml:space="preserve">.  </w:t>
      </w:r>
      <w:r w:rsidRPr="004F5CEE">
        <w:rPr>
          <w:szCs w:val="22"/>
          <w:lang w:val="ru-RU"/>
        </w:rPr>
        <w:t>На лекции присутствовали представители самых разных слоев общества</w:t>
      </w:r>
      <w:r w:rsidR="00791C96" w:rsidRPr="004F5CEE">
        <w:rPr>
          <w:szCs w:val="22"/>
          <w:lang w:val="ru-RU"/>
        </w:rPr>
        <w:t xml:space="preserve">.  </w:t>
      </w:r>
      <w:r w:rsidRPr="004F5CEE">
        <w:rPr>
          <w:szCs w:val="22"/>
          <w:lang w:val="ru-RU"/>
        </w:rPr>
        <w:t>Гренада высоко оценила постоянную поддержку, оказываемую</w:t>
      </w:r>
      <w:r w:rsidR="00042E09">
        <w:rPr>
          <w:szCs w:val="22"/>
          <w:lang w:val="ru-RU"/>
        </w:rPr>
        <w:t xml:space="preserve"> </w:t>
      </w:r>
      <w:r w:rsidRPr="00042E09">
        <w:rPr>
          <w:szCs w:val="22"/>
          <w:lang w:val="ru-RU"/>
        </w:rPr>
        <w:t>Отделом ВОИС для Латинской Америки и Карибского бассейна.</w:t>
      </w:r>
    </w:p>
    <w:p w14:paraId="1CA124F9" w14:textId="30F0D1A1" w:rsidR="00615D08" w:rsidRPr="004F5CEE" w:rsidRDefault="00FC2DA4">
      <w:pPr>
        <w:pStyle w:val="ONUME"/>
        <w:tabs>
          <w:tab w:val="left" w:pos="567"/>
        </w:tabs>
        <w:rPr>
          <w:szCs w:val="22"/>
          <w:lang w:val="ru-RU"/>
        </w:rPr>
      </w:pPr>
      <w:r w:rsidRPr="004F5CEE">
        <w:rPr>
          <w:szCs w:val="22"/>
          <w:lang w:val="ru-RU"/>
        </w:rPr>
        <w:t>Делегация Гватемалы, присоедин</w:t>
      </w:r>
      <w:r w:rsidR="00042E09">
        <w:rPr>
          <w:szCs w:val="22"/>
          <w:lang w:val="ru-RU"/>
        </w:rPr>
        <w:t>ившись</w:t>
      </w:r>
      <w:r w:rsidRPr="004F5CEE">
        <w:rPr>
          <w:szCs w:val="22"/>
          <w:lang w:val="ru-RU"/>
        </w:rPr>
        <w:t xml:space="preserve"> к заявлению, сделанному делегацией Венесуэлы (Боливарианской Республики) от имени ГРУЛАК, заявила, что, поскольку ИС стала </w:t>
      </w:r>
      <w:r w:rsidR="00042E09">
        <w:rPr>
          <w:szCs w:val="22"/>
          <w:lang w:val="ru-RU"/>
        </w:rPr>
        <w:t>неотъемлемым</w:t>
      </w:r>
      <w:r w:rsidRPr="004F5CEE">
        <w:rPr>
          <w:szCs w:val="22"/>
          <w:lang w:val="ru-RU"/>
        </w:rPr>
        <w:t xml:space="preserve"> элементом национального экономического развития, страны решили разработать стратегии и государственную политику по данному вопросу.  Гватемала, признавая выгоды, получаемые от использования различных систем ИС, решила поддержать эти инструменты, включив их в свою экономическую повестку дня для достижения целей, которые принесут пользу различным секторам развития.  Именно по этой причине в 2022 г</w:t>
      </w:r>
      <w:r w:rsidR="00BA025C">
        <w:rPr>
          <w:szCs w:val="22"/>
          <w:lang w:val="ru-RU"/>
        </w:rPr>
        <w:t>оду</w:t>
      </w:r>
      <w:r w:rsidRPr="004F5CEE">
        <w:rPr>
          <w:szCs w:val="22"/>
          <w:lang w:val="ru-RU"/>
        </w:rPr>
        <w:t xml:space="preserve"> через Гватемальский институт туризма (</w:t>
      </w:r>
      <w:r w:rsidRPr="004F5CEE">
        <w:rPr>
          <w:szCs w:val="22"/>
        </w:rPr>
        <w:t>INGUAT</w:t>
      </w:r>
      <w:r w:rsidRPr="004F5CEE">
        <w:rPr>
          <w:szCs w:val="22"/>
          <w:lang w:val="ru-RU"/>
        </w:rPr>
        <w:t xml:space="preserve">) правительство запустило бренд страны </w:t>
      </w:r>
      <w:r w:rsidR="00F93D70">
        <w:rPr>
          <w:szCs w:val="22"/>
          <w:lang w:val="ru-RU"/>
        </w:rPr>
        <w:t>«</w:t>
      </w:r>
      <w:r w:rsidRPr="004F5CEE">
        <w:rPr>
          <w:iCs/>
          <w:szCs w:val="22"/>
          <w:lang w:val="ru-RU"/>
        </w:rPr>
        <w:t>Гватемала</w:t>
      </w:r>
      <w:r w:rsidR="00F93D70">
        <w:rPr>
          <w:iCs/>
          <w:szCs w:val="22"/>
          <w:lang w:val="ru-RU"/>
        </w:rPr>
        <w:t xml:space="preserve"> – </w:t>
      </w:r>
      <w:r w:rsidRPr="004F5CEE">
        <w:rPr>
          <w:iCs/>
          <w:szCs w:val="22"/>
          <w:lang w:val="ru-RU"/>
        </w:rPr>
        <w:t>удивительная и неудержимая</w:t>
      </w:r>
      <w:r w:rsidR="00F93D70">
        <w:rPr>
          <w:iCs/>
          <w:szCs w:val="22"/>
          <w:lang w:val="ru-RU"/>
        </w:rPr>
        <w:t>»</w:t>
      </w:r>
      <w:r w:rsidRPr="004F5CEE">
        <w:rPr>
          <w:iCs/>
          <w:szCs w:val="22"/>
          <w:lang w:val="ru-RU"/>
        </w:rPr>
        <w:t xml:space="preserve">, </w:t>
      </w:r>
      <w:r w:rsidRPr="004F5CEE">
        <w:rPr>
          <w:szCs w:val="22"/>
          <w:lang w:val="ru-RU"/>
        </w:rPr>
        <w:t>который включает три аспекта</w:t>
      </w:r>
      <w:r w:rsidR="00BC73DA" w:rsidRPr="004F5CEE">
        <w:rPr>
          <w:szCs w:val="22"/>
          <w:lang w:val="ru-RU"/>
        </w:rPr>
        <w:t xml:space="preserve">: </w:t>
      </w:r>
      <w:r w:rsidRPr="004F5CEE">
        <w:rPr>
          <w:szCs w:val="22"/>
          <w:lang w:val="ru-RU"/>
        </w:rPr>
        <w:t>во-первых, туризм</w:t>
      </w:r>
      <w:r w:rsidR="00603948" w:rsidRPr="004F5CEE">
        <w:rPr>
          <w:szCs w:val="22"/>
          <w:lang w:val="ru-RU"/>
        </w:rPr>
        <w:t xml:space="preserve">, </w:t>
      </w:r>
      <w:r w:rsidRPr="004F5CEE">
        <w:rPr>
          <w:szCs w:val="22"/>
          <w:lang w:val="ru-RU"/>
        </w:rPr>
        <w:t xml:space="preserve">во-вторых, экспорт и, в-третьих, привлечение инвестиций.  Гватемала </w:t>
      </w:r>
      <w:r w:rsidR="00F93D70">
        <w:rPr>
          <w:szCs w:val="22"/>
          <w:lang w:val="ru-RU"/>
        </w:rPr>
        <w:t>–</w:t>
      </w:r>
      <w:r w:rsidRPr="004F5CEE">
        <w:rPr>
          <w:szCs w:val="22"/>
          <w:lang w:val="ru-RU"/>
        </w:rPr>
        <w:t xml:space="preserve"> это предпри</w:t>
      </w:r>
      <w:r w:rsidR="00F93D70">
        <w:rPr>
          <w:szCs w:val="22"/>
          <w:lang w:val="ru-RU"/>
        </w:rPr>
        <w:t>имчивая</w:t>
      </w:r>
      <w:r w:rsidRPr="004F5CEE">
        <w:rPr>
          <w:szCs w:val="22"/>
          <w:lang w:val="ru-RU"/>
        </w:rPr>
        <w:t xml:space="preserve"> и высококонкурентная страна с творческими людьми, которые много работают и имеют большие мечты.  Кроме того, Реестр ИС осуществил мероприятия и проекты по поддержке МСП, творческих отраслей и созданию программы обучения по различным </w:t>
      </w:r>
      <w:r w:rsidR="00F93D70">
        <w:rPr>
          <w:szCs w:val="22"/>
          <w:lang w:val="ru-RU"/>
        </w:rPr>
        <w:t>актуальным</w:t>
      </w:r>
      <w:r w:rsidRPr="004F5CEE">
        <w:rPr>
          <w:szCs w:val="22"/>
          <w:lang w:val="ru-RU"/>
        </w:rPr>
        <w:t xml:space="preserve"> вопросам в этой области.  Цель состоит в том, чтобы поощрять инновации и тем самым содействовать научно-техническим исследованиям для создания новых моделей бизнеса и предпринимательства.  В заключение делегация хотела бы поблагодарить ВОИС, Отдел </w:t>
      </w:r>
      <w:r w:rsidR="00F93D70">
        <w:rPr>
          <w:szCs w:val="22"/>
          <w:lang w:val="ru-RU"/>
        </w:rPr>
        <w:t>для</w:t>
      </w:r>
      <w:r w:rsidRPr="004F5CEE">
        <w:rPr>
          <w:szCs w:val="22"/>
          <w:lang w:val="ru-RU"/>
        </w:rPr>
        <w:t xml:space="preserve"> Латинской Америки и Карибского бассейна и Сектор авторского права и творческих </w:t>
      </w:r>
      <w:r w:rsidR="00F93D70">
        <w:rPr>
          <w:szCs w:val="22"/>
          <w:lang w:val="ru-RU"/>
        </w:rPr>
        <w:t>отраслей</w:t>
      </w:r>
      <w:r w:rsidRPr="004F5CEE">
        <w:rPr>
          <w:szCs w:val="22"/>
          <w:lang w:val="ru-RU"/>
        </w:rPr>
        <w:t xml:space="preserve"> за эффективную поддержку и помощь, оказанную ими в укреплении технического потенциала, разработке проектов и обеспечении постоянного обучения </w:t>
      </w:r>
      <w:r w:rsidR="00F93D70">
        <w:rPr>
          <w:szCs w:val="22"/>
          <w:lang w:val="ru-RU"/>
        </w:rPr>
        <w:t xml:space="preserve">сотрудников </w:t>
      </w:r>
      <w:r w:rsidRPr="004F5CEE">
        <w:rPr>
          <w:szCs w:val="22"/>
          <w:lang w:val="ru-RU"/>
        </w:rPr>
        <w:t xml:space="preserve">национального </w:t>
      </w:r>
      <w:r w:rsidR="00F93D70">
        <w:rPr>
          <w:szCs w:val="22"/>
          <w:lang w:val="ru-RU"/>
        </w:rPr>
        <w:t>ведомства</w:t>
      </w:r>
      <w:r w:rsidRPr="004F5CEE">
        <w:rPr>
          <w:szCs w:val="22"/>
          <w:lang w:val="ru-RU"/>
        </w:rPr>
        <w:t>.</w:t>
      </w:r>
    </w:p>
    <w:p w14:paraId="6D1420B2" w14:textId="07873663" w:rsidR="00615D08" w:rsidRPr="004F5CEE" w:rsidRDefault="00FC2DA4">
      <w:pPr>
        <w:pStyle w:val="ONUME"/>
        <w:tabs>
          <w:tab w:val="left" w:pos="567"/>
        </w:tabs>
        <w:rPr>
          <w:szCs w:val="22"/>
          <w:lang w:val="ru-RU"/>
        </w:rPr>
      </w:pPr>
      <w:r w:rsidRPr="004F5CEE">
        <w:rPr>
          <w:szCs w:val="22"/>
          <w:lang w:val="ru-RU"/>
        </w:rPr>
        <w:t xml:space="preserve">Делегация Венгрии отметила, что мировая экономика переживает беспрецедентные испытания, причем два серьезных сдвига вызваны пандемией </w:t>
      </w:r>
      <w:r w:rsidRPr="004F5CEE">
        <w:rPr>
          <w:szCs w:val="22"/>
        </w:rPr>
        <w:t>COVID</w:t>
      </w:r>
      <w:r w:rsidRPr="004F5CEE">
        <w:rPr>
          <w:szCs w:val="22"/>
          <w:lang w:val="ru-RU"/>
        </w:rPr>
        <w:t>-19 и войной на Украине</w:t>
      </w:r>
      <w:r w:rsidR="00791C96" w:rsidRPr="004F5CEE">
        <w:rPr>
          <w:szCs w:val="22"/>
          <w:lang w:val="ru-RU"/>
        </w:rPr>
        <w:t xml:space="preserve">.  </w:t>
      </w:r>
      <w:r w:rsidRPr="004F5CEE">
        <w:rPr>
          <w:szCs w:val="22"/>
          <w:lang w:val="ru-RU"/>
        </w:rPr>
        <w:t xml:space="preserve">В то же время стремительное развитие технологий оказывает влияние на повседневную жизнь во всем мире.  Реструктуризация мировой экономики </w:t>
      </w:r>
      <w:r w:rsidR="00F93D70">
        <w:rPr>
          <w:szCs w:val="22"/>
          <w:lang w:val="ru-RU"/>
        </w:rPr>
        <w:t>привела к</w:t>
      </w:r>
      <w:r w:rsidRPr="004F5CEE">
        <w:rPr>
          <w:szCs w:val="22"/>
          <w:lang w:val="ru-RU"/>
        </w:rPr>
        <w:t xml:space="preserve"> большей сбалансированности, </w:t>
      </w:r>
      <w:r w:rsidR="00F93D70">
        <w:rPr>
          <w:szCs w:val="22"/>
          <w:lang w:val="ru-RU"/>
        </w:rPr>
        <w:t>уравниванию</w:t>
      </w:r>
      <w:r w:rsidRPr="004F5CEE">
        <w:rPr>
          <w:szCs w:val="22"/>
          <w:lang w:val="ru-RU"/>
        </w:rPr>
        <w:t xml:space="preserve"> возможност</w:t>
      </w:r>
      <w:r w:rsidR="00F93D70">
        <w:rPr>
          <w:szCs w:val="22"/>
          <w:lang w:val="ru-RU"/>
        </w:rPr>
        <w:t>ей</w:t>
      </w:r>
      <w:r w:rsidRPr="004F5CEE">
        <w:rPr>
          <w:szCs w:val="22"/>
          <w:lang w:val="ru-RU"/>
        </w:rPr>
        <w:t xml:space="preserve"> технологического развития и сильной конкуренции между Востоком и Западом</w:t>
      </w:r>
      <w:r w:rsidR="00791C96" w:rsidRPr="004F5CEE">
        <w:rPr>
          <w:szCs w:val="22"/>
          <w:lang w:val="ru-RU"/>
        </w:rPr>
        <w:t xml:space="preserve">.  </w:t>
      </w:r>
      <w:r w:rsidR="00F93D70">
        <w:rPr>
          <w:szCs w:val="22"/>
          <w:lang w:val="ru-RU"/>
        </w:rPr>
        <w:t>Вместе с тем</w:t>
      </w:r>
      <w:r w:rsidRPr="004F5CEE">
        <w:rPr>
          <w:szCs w:val="22"/>
          <w:lang w:val="ru-RU"/>
        </w:rPr>
        <w:t xml:space="preserve"> политизация международной экономической </w:t>
      </w:r>
      <w:r w:rsidR="00F93D70">
        <w:rPr>
          <w:szCs w:val="22"/>
          <w:lang w:val="ru-RU"/>
        </w:rPr>
        <w:t>среды</w:t>
      </w:r>
      <w:r w:rsidRPr="004F5CEE">
        <w:rPr>
          <w:szCs w:val="22"/>
          <w:lang w:val="ru-RU"/>
        </w:rPr>
        <w:t xml:space="preserve"> </w:t>
      </w:r>
      <w:r w:rsidR="00F93D70">
        <w:rPr>
          <w:szCs w:val="22"/>
          <w:lang w:val="ru-RU"/>
        </w:rPr>
        <w:t>вернула</w:t>
      </w:r>
      <w:r w:rsidRPr="004F5CEE">
        <w:rPr>
          <w:szCs w:val="22"/>
          <w:lang w:val="ru-RU"/>
        </w:rPr>
        <w:t xml:space="preserve"> мир</w:t>
      </w:r>
      <w:r w:rsidR="00F93D70">
        <w:rPr>
          <w:szCs w:val="22"/>
          <w:lang w:val="ru-RU"/>
        </w:rPr>
        <w:t xml:space="preserve"> к разделению</w:t>
      </w:r>
      <w:r w:rsidRPr="004F5CEE">
        <w:rPr>
          <w:szCs w:val="22"/>
          <w:lang w:val="ru-RU"/>
        </w:rPr>
        <w:t xml:space="preserve"> на геополитические блоки</w:t>
      </w:r>
      <w:r w:rsidR="00791C96" w:rsidRPr="004F5CEE">
        <w:rPr>
          <w:szCs w:val="22"/>
          <w:lang w:val="ru-RU"/>
        </w:rPr>
        <w:t xml:space="preserve">.  </w:t>
      </w:r>
      <w:r w:rsidRPr="004F5CEE">
        <w:rPr>
          <w:szCs w:val="22"/>
          <w:lang w:val="ru-RU"/>
        </w:rPr>
        <w:t>Такое разделение представляет собой угрозу для мировой экономики и препятствует преодолению глобальных вызовов</w:t>
      </w:r>
      <w:r w:rsidR="00791C96" w:rsidRPr="004F5CEE">
        <w:rPr>
          <w:szCs w:val="22"/>
          <w:lang w:val="ru-RU"/>
        </w:rPr>
        <w:t xml:space="preserve">.  </w:t>
      </w:r>
      <w:r w:rsidRPr="004F5CEE">
        <w:rPr>
          <w:szCs w:val="22"/>
          <w:lang w:val="ru-RU"/>
        </w:rPr>
        <w:t>Поэтому правительство Венгрии выступает за обеспечение взаимосвязанности и рационального разделения труда в духе сотрудничества между Востоком и Западом, без геополитического разделения, в интересах всех народов</w:t>
      </w:r>
      <w:r w:rsidR="00791C96" w:rsidRPr="004F5CEE">
        <w:rPr>
          <w:szCs w:val="22"/>
          <w:lang w:val="ru-RU"/>
        </w:rPr>
        <w:t xml:space="preserve">.  </w:t>
      </w:r>
      <w:r w:rsidRPr="004F5CEE">
        <w:rPr>
          <w:szCs w:val="22"/>
          <w:lang w:val="ru-RU"/>
        </w:rPr>
        <w:t xml:space="preserve">Венгрия является хорошим примером, служащим местом встречи инвестиций с Востока и Запада в электромобильную промышленность.  Венгерский народ получил значительные выгоды от того, что Венгрия стала европейским центром такой высокотехнологичной и инновационной отрасли.  По данным ВОИС, в настоящее время Венгрия занимает пятое место в мире по производству высокотехнологичной продукции и десятое </w:t>
      </w:r>
      <w:r w:rsidR="00F93D70">
        <w:rPr>
          <w:szCs w:val="22"/>
          <w:lang w:val="ru-RU"/>
        </w:rPr>
        <w:t xml:space="preserve">– </w:t>
      </w:r>
      <w:r w:rsidRPr="004F5CEE">
        <w:rPr>
          <w:szCs w:val="22"/>
          <w:lang w:val="ru-RU"/>
        </w:rPr>
        <w:t xml:space="preserve">по привлечению специалистов в области высоких технологий, хотя по численности населения она </w:t>
      </w:r>
      <w:r w:rsidR="002355CD">
        <w:rPr>
          <w:szCs w:val="22"/>
          <w:lang w:val="ru-RU"/>
        </w:rPr>
        <w:t>находится в группе, замыкающей</w:t>
      </w:r>
      <w:r w:rsidRPr="004F5CEE">
        <w:rPr>
          <w:szCs w:val="22"/>
          <w:lang w:val="ru-RU"/>
        </w:rPr>
        <w:t xml:space="preserve"> первую сотню стран</w:t>
      </w:r>
      <w:r w:rsidR="00791C96" w:rsidRPr="004F5CEE">
        <w:rPr>
          <w:szCs w:val="22"/>
          <w:lang w:val="ru-RU"/>
        </w:rPr>
        <w:t xml:space="preserve">.  За </w:t>
      </w:r>
      <w:r w:rsidRPr="004F5CEE">
        <w:rPr>
          <w:szCs w:val="22"/>
          <w:lang w:val="ru-RU"/>
        </w:rPr>
        <w:t xml:space="preserve">последний год число студентов, поступающих на инженерные, естественно-научные и информационно-коммуникационные факультеты, увеличилось на 34%, а число инженеров-исследователей и разработчиков, работающих в </w:t>
      </w:r>
      <w:r w:rsidRPr="004F5CEE">
        <w:rPr>
          <w:szCs w:val="22"/>
          <w:lang w:val="ru-RU"/>
        </w:rPr>
        <w:lastRenderedPageBreak/>
        <w:t>Венгрии, удвоилось</w:t>
      </w:r>
      <w:r w:rsidR="00791C96" w:rsidRPr="004F5CEE">
        <w:rPr>
          <w:szCs w:val="22"/>
          <w:lang w:val="ru-RU"/>
        </w:rPr>
        <w:t xml:space="preserve">.  </w:t>
      </w:r>
      <w:r w:rsidR="002355CD">
        <w:rPr>
          <w:szCs w:val="22"/>
          <w:lang w:val="ru-RU"/>
        </w:rPr>
        <w:t>Количество</w:t>
      </w:r>
      <w:r w:rsidRPr="004F5CEE">
        <w:rPr>
          <w:szCs w:val="22"/>
          <w:lang w:val="ru-RU"/>
        </w:rPr>
        <w:t xml:space="preserve"> </w:t>
      </w:r>
      <w:r w:rsidR="002355CD">
        <w:rPr>
          <w:szCs w:val="22"/>
          <w:lang w:val="ru-RU"/>
        </w:rPr>
        <w:t>МСП</w:t>
      </w:r>
      <w:r w:rsidRPr="004F5CEE">
        <w:rPr>
          <w:szCs w:val="22"/>
          <w:lang w:val="ru-RU"/>
        </w:rPr>
        <w:t xml:space="preserve">, сообщивших о внедрении инноваций, увеличилось на 73%.  Таким образом, сотрудничество между Востоком и Западом следует рассматривать не как риск, а скорее как возможность, которая может принести значительные выгоды для всех. </w:t>
      </w:r>
    </w:p>
    <w:p w14:paraId="38374E5E" w14:textId="02BCE982" w:rsidR="00615D08" w:rsidRPr="004F5CEE" w:rsidRDefault="00FC2DA4">
      <w:pPr>
        <w:pStyle w:val="ONUME"/>
        <w:tabs>
          <w:tab w:val="left" w:pos="567"/>
        </w:tabs>
        <w:rPr>
          <w:szCs w:val="22"/>
          <w:lang w:val="ru-RU"/>
        </w:rPr>
      </w:pPr>
      <w:r w:rsidRPr="004F5CEE">
        <w:rPr>
          <w:szCs w:val="22"/>
          <w:lang w:val="ru-RU"/>
        </w:rPr>
        <w:t xml:space="preserve">Делегация Исландии отметила, что для государств-членов важно не только </w:t>
      </w:r>
      <w:r w:rsidR="00FE6528">
        <w:rPr>
          <w:szCs w:val="22"/>
          <w:lang w:val="ru-RU"/>
        </w:rPr>
        <w:t>пользоваться</w:t>
      </w:r>
      <w:r w:rsidRPr="004F5CEE">
        <w:rPr>
          <w:szCs w:val="22"/>
          <w:lang w:val="ru-RU"/>
        </w:rPr>
        <w:t xml:space="preserve"> доступ</w:t>
      </w:r>
      <w:r w:rsidR="00FE6528">
        <w:rPr>
          <w:szCs w:val="22"/>
          <w:lang w:val="ru-RU"/>
        </w:rPr>
        <w:t>ом</w:t>
      </w:r>
      <w:r w:rsidRPr="004F5CEE">
        <w:rPr>
          <w:szCs w:val="22"/>
          <w:lang w:val="ru-RU"/>
        </w:rPr>
        <w:t xml:space="preserve"> к информации, техническим ресурсам и руководствам, но и иметь возможность взаимодействовать с экспертами Организации в случае необходимости.  Исландия приняла к сведению изменения в правилах, регулирующих работу систем</w:t>
      </w:r>
      <w:r w:rsidR="00FE6528">
        <w:rPr>
          <w:szCs w:val="22"/>
          <w:lang w:val="ru-RU"/>
        </w:rPr>
        <w:t>ы</w:t>
      </w:r>
      <w:r w:rsidRPr="004F5CEE">
        <w:rPr>
          <w:szCs w:val="22"/>
          <w:lang w:val="ru-RU"/>
        </w:rPr>
        <w:t xml:space="preserve"> РСТ и Мадридской системы, и решительно поддержала помощь, оказываемую </w:t>
      </w:r>
      <w:r w:rsidR="00FE6528">
        <w:rPr>
          <w:szCs w:val="22"/>
          <w:lang w:val="ru-RU"/>
        </w:rPr>
        <w:t xml:space="preserve">системе </w:t>
      </w:r>
      <w:r w:rsidRPr="004F5CEE">
        <w:rPr>
          <w:szCs w:val="22"/>
          <w:lang w:val="ru-RU"/>
        </w:rPr>
        <w:t>инноваци</w:t>
      </w:r>
      <w:r w:rsidR="00FE6528">
        <w:rPr>
          <w:szCs w:val="22"/>
          <w:lang w:val="ru-RU"/>
        </w:rPr>
        <w:t>й</w:t>
      </w:r>
      <w:r w:rsidRPr="004F5CEE">
        <w:rPr>
          <w:szCs w:val="22"/>
          <w:lang w:val="ru-RU"/>
        </w:rPr>
        <w:t xml:space="preserve"> </w:t>
      </w:r>
      <w:r w:rsidR="00FE6528">
        <w:rPr>
          <w:szCs w:val="22"/>
          <w:lang w:val="ru-RU"/>
        </w:rPr>
        <w:t>в</w:t>
      </w:r>
      <w:r w:rsidRPr="004F5CEE">
        <w:rPr>
          <w:szCs w:val="22"/>
          <w:lang w:val="ru-RU"/>
        </w:rPr>
        <w:t xml:space="preserve"> Украин</w:t>
      </w:r>
      <w:r w:rsidR="00FE6528">
        <w:rPr>
          <w:szCs w:val="22"/>
          <w:lang w:val="ru-RU"/>
        </w:rPr>
        <w:t>е</w:t>
      </w:r>
      <w:r w:rsidRPr="004F5CEE">
        <w:rPr>
          <w:szCs w:val="22"/>
          <w:lang w:val="ru-RU"/>
        </w:rPr>
        <w:t xml:space="preserve">.  Она также приветствовала </w:t>
      </w:r>
      <w:r w:rsidRPr="004F5CEE">
        <w:rPr>
          <w:spacing w:val="-2"/>
          <w:szCs w:val="22"/>
          <w:lang w:val="ru-RU"/>
        </w:rPr>
        <w:t xml:space="preserve">недавно проведенное глобальное </w:t>
      </w:r>
      <w:r w:rsidRPr="004F5CEE">
        <w:rPr>
          <w:szCs w:val="22"/>
          <w:lang w:val="ru-RU"/>
        </w:rPr>
        <w:t xml:space="preserve">исследование </w:t>
      </w:r>
      <w:r w:rsidRPr="004F5CEE">
        <w:rPr>
          <w:spacing w:val="-2"/>
          <w:szCs w:val="22"/>
          <w:lang w:val="ru-RU"/>
        </w:rPr>
        <w:t xml:space="preserve">восприятия ИС, </w:t>
      </w:r>
      <w:r w:rsidRPr="004F5CEE">
        <w:rPr>
          <w:szCs w:val="22"/>
          <w:lang w:val="ru-RU"/>
        </w:rPr>
        <w:t>результаты которого будут представлены в сентябре 2023 г</w:t>
      </w:r>
      <w:r w:rsidR="00BA025C">
        <w:rPr>
          <w:szCs w:val="22"/>
          <w:lang w:val="ru-RU"/>
        </w:rPr>
        <w:t>ода</w:t>
      </w:r>
      <w:r w:rsidRPr="004F5CEE">
        <w:rPr>
          <w:szCs w:val="22"/>
          <w:lang w:val="ru-RU"/>
        </w:rPr>
        <w:t xml:space="preserve">.  </w:t>
      </w:r>
      <w:r w:rsidRPr="004F5CEE">
        <w:rPr>
          <w:spacing w:val="-5"/>
          <w:szCs w:val="22"/>
          <w:lang w:val="ru-RU"/>
        </w:rPr>
        <w:t xml:space="preserve">Приветствуется </w:t>
      </w:r>
      <w:r w:rsidRPr="004F5CEE">
        <w:rPr>
          <w:szCs w:val="22"/>
          <w:lang w:val="ru-RU"/>
        </w:rPr>
        <w:t xml:space="preserve">постоянное внимание ВОИС к вкладу женщин в мировую экономику </w:t>
      </w:r>
      <w:r w:rsidR="00FE6528">
        <w:rPr>
          <w:szCs w:val="22"/>
          <w:lang w:val="ru-RU"/>
        </w:rPr>
        <w:t>в качестве</w:t>
      </w:r>
      <w:r w:rsidRPr="004F5CEE">
        <w:rPr>
          <w:szCs w:val="22"/>
          <w:lang w:val="ru-RU"/>
        </w:rPr>
        <w:t xml:space="preserve"> новаторов и предпринимателей</w:t>
      </w:r>
      <w:r w:rsidRPr="004F5CEE">
        <w:rPr>
          <w:spacing w:val="-5"/>
          <w:szCs w:val="22"/>
          <w:lang w:val="ru-RU"/>
        </w:rPr>
        <w:t xml:space="preserve">.  По случаю </w:t>
      </w:r>
      <w:r w:rsidR="00FE6528">
        <w:rPr>
          <w:spacing w:val="-5"/>
          <w:szCs w:val="22"/>
          <w:lang w:val="ru-RU"/>
        </w:rPr>
        <w:t>проведения Международного</w:t>
      </w:r>
      <w:r w:rsidRPr="004F5CEE">
        <w:rPr>
          <w:spacing w:val="-5"/>
          <w:szCs w:val="22"/>
          <w:lang w:val="ru-RU"/>
        </w:rPr>
        <w:t xml:space="preserve"> дня интеллектуальной собственности в апреле 2023 г. Исландия провела </w:t>
      </w:r>
      <w:r w:rsidRPr="004F5CEE">
        <w:rPr>
          <w:szCs w:val="22"/>
          <w:lang w:val="ru-RU"/>
        </w:rPr>
        <w:t xml:space="preserve">конференцию, на которой с докладами о </w:t>
      </w:r>
      <w:r w:rsidR="003879F1" w:rsidRPr="004F5CEE">
        <w:rPr>
          <w:szCs w:val="22"/>
          <w:lang w:val="ru-RU"/>
        </w:rPr>
        <w:t xml:space="preserve">ПИС выступили </w:t>
      </w:r>
      <w:r w:rsidRPr="004F5CEE">
        <w:rPr>
          <w:szCs w:val="22"/>
          <w:lang w:val="ru-RU"/>
        </w:rPr>
        <w:t>ведущие женщины-новаторы и представители сектора ИС.  В 2023 г</w:t>
      </w:r>
      <w:r w:rsidR="00BA025C">
        <w:rPr>
          <w:szCs w:val="22"/>
          <w:lang w:val="ru-RU"/>
        </w:rPr>
        <w:t>оду</w:t>
      </w:r>
      <w:r w:rsidRPr="004F5CEE">
        <w:rPr>
          <w:szCs w:val="22"/>
          <w:lang w:val="ru-RU"/>
        </w:rPr>
        <w:t xml:space="preserve"> два исландских новатора были номинированы на премию </w:t>
      </w:r>
      <w:r w:rsidR="00FE6528">
        <w:rPr>
          <w:szCs w:val="22"/>
          <w:lang w:val="ru-RU"/>
        </w:rPr>
        <w:t>ЕПВ</w:t>
      </w:r>
      <w:r w:rsidRPr="004F5CEE">
        <w:rPr>
          <w:szCs w:val="22"/>
          <w:lang w:val="ru-RU"/>
        </w:rPr>
        <w:t xml:space="preserve"> за изобретения.  В предыдущем году правительство </w:t>
      </w:r>
      <w:r w:rsidR="00FE6528">
        <w:rPr>
          <w:szCs w:val="22"/>
          <w:lang w:val="ru-RU"/>
        </w:rPr>
        <w:t>реализовало</w:t>
      </w:r>
      <w:r w:rsidRPr="004F5CEE">
        <w:rPr>
          <w:szCs w:val="22"/>
          <w:lang w:val="ru-RU"/>
        </w:rPr>
        <w:t xml:space="preserve"> ряд инициатив в области инноваций и ИС, включая </w:t>
      </w:r>
      <w:r w:rsidR="00FE6528">
        <w:rPr>
          <w:szCs w:val="22"/>
          <w:lang w:val="ru-RU"/>
        </w:rPr>
        <w:t>поездку</w:t>
      </w:r>
      <w:r w:rsidRPr="004F5CEE">
        <w:rPr>
          <w:szCs w:val="22"/>
          <w:lang w:val="ru-RU"/>
        </w:rPr>
        <w:t xml:space="preserve"> исландской делегации в Сингапур </w:t>
      </w:r>
      <w:r w:rsidR="00FE6528">
        <w:rPr>
          <w:szCs w:val="22"/>
          <w:lang w:val="ru-RU"/>
        </w:rPr>
        <w:t>в</w:t>
      </w:r>
      <w:r w:rsidRPr="004F5CEE">
        <w:rPr>
          <w:szCs w:val="22"/>
          <w:lang w:val="ru-RU"/>
        </w:rPr>
        <w:t xml:space="preserve"> цел</w:t>
      </w:r>
      <w:r w:rsidR="00FE6528">
        <w:rPr>
          <w:szCs w:val="22"/>
          <w:lang w:val="ru-RU"/>
        </w:rPr>
        <w:t>ях</w:t>
      </w:r>
      <w:r w:rsidRPr="004F5CEE">
        <w:rPr>
          <w:szCs w:val="22"/>
          <w:lang w:val="ru-RU"/>
        </w:rPr>
        <w:t xml:space="preserve"> изучения опыта этой страны </w:t>
      </w:r>
      <w:r w:rsidR="00520A28" w:rsidRPr="004F5CEE">
        <w:rPr>
          <w:szCs w:val="22"/>
          <w:lang w:val="ru-RU"/>
        </w:rPr>
        <w:t xml:space="preserve">по налаживанию </w:t>
      </w:r>
      <w:r w:rsidRPr="004F5CEE">
        <w:rPr>
          <w:szCs w:val="22"/>
          <w:lang w:val="ru-RU"/>
        </w:rPr>
        <w:t>связей между ИС и инновационным сообществом.  Решение, принятое в 2023 г</w:t>
      </w:r>
      <w:r w:rsidR="00BA025C">
        <w:rPr>
          <w:szCs w:val="22"/>
          <w:lang w:val="ru-RU"/>
        </w:rPr>
        <w:t>оду</w:t>
      </w:r>
      <w:r w:rsidRPr="004F5CEE">
        <w:rPr>
          <w:szCs w:val="22"/>
          <w:lang w:val="ru-RU"/>
        </w:rPr>
        <w:t xml:space="preserve"> Большим апелляционным советом </w:t>
      </w:r>
      <w:r w:rsidR="00FE6528">
        <w:rPr>
          <w:szCs w:val="22"/>
          <w:lang w:val="ru-RU"/>
        </w:rPr>
        <w:t>ВИСЕС</w:t>
      </w:r>
      <w:r w:rsidRPr="004F5CEE">
        <w:rPr>
          <w:szCs w:val="22"/>
          <w:lang w:val="ru-RU"/>
        </w:rPr>
        <w:t xml:space="preserve">, согласно которому название страны </w:t>
      </w:r>
      <w:r w:rsidR="00FE6528">
        <w:rPr>
          <w:szCs w:val="22"/>
          <w:lang w:val="ru-RU"/>
        </w:rPr>
        <w:t>(</w:t>
      </w:r>
      <w:r w:rsidRPr="004F5CEE">
        <w:rPr>
          <w:szCs w:val="22"/>
          <w:lang w:val="ru-RU"/>
        </w:rPr>
        <w:t>Исландия</w:t>
      </w:r>
      <w:r w:rsidR="00FE6528">
        <w:rPr>
          <w:szCs w:val="22"/>
          <w:lang w:val="ru-RU"/>
        </w:rPr>
        <w:t>)</w:t>
      </w:r>
      <w:r w:rsidRPr="004F5CEE">
        <w:rPr>
          <w:szCs w:val="22"/>
          <w:lang w:val="ru-RU"/>
        </w:rPr>
        <w:t xml:space="preserve"> является описательным и поэтому не может быть зарегистрировано в качестве товарного знака, стало поворотным пунктом в усилиях по усилению охраны от регистрации названий стран в качестве товарных знаков.  Названия стран должны пользоваться охраной, аналогичной той, которая предоставляется государственным эмблемам и флагам в соответствии со статьей </w:t>
      </w:r>
      <w:r w:rsidRPr="004F5CEE">
        <w:rPr>
          <w:i/>
          <w:iCs/>
          <w:szCs w:val="22"/>
          <w:lang w:val="ru-RU"/>
        </w:rPr>
        <w:t>6</w:t>
      </w:r>
      <w:r w:rsidRPr="004F5CEE">
        <w:rPr>
          <w:i/>
          <w:iCs/>
          <w:szCs w:val="22"/>
        </w:rPr>
        <w:t>ter</w:t>
      </w:r>
      <w:r w:rsidRPr="004F5CEE">
        <w:rPr>
          <w:i/>
          <w:iCs/>
          <w:szCs w:val="22"/>
          <w:lang w:val="ru-RU"/>
        </w:rPr>
        <w:t xml:space="preserve"> </w:t>
      </w:r>
      <w:r w:rsidRPr="004F5CEE">
        <w:rPr>
          <w:szCs w:val="22"/>
          <w:lang w:val="ru-RU"/>
        </w:rPr>
        <w:t>Парижской конвенции по охране промышленной собственности.</w:t>
      </w:r>
    </w:p>
    <w:p w14:paraId="3CC62FCF" w14:textId="29ACF72E" w:rsidR="00615D08" w:rsidRPr="004F5CEE" w:rsidRDefault="00FC2DA4">
      <w:pPr>
        <w:pStyle w:val="ONUME"/>
        <w:tabs>
          <w:tab w:val="left" w:pos="567"/>
        </w:tabs>
        <w:rPr>
          <w:szCs w:val="22"/>
          <w:lang w:val="ru-RU"/>
        </w:rPr>
      </w:pPr>
      <w:r w:rsidRPr="004F5CEE">
        <w:rPr>
          <w:szCs w:val="22"/>
          <w:lang w:val="ru-RU"/>
        </w:rPr>
        <w:t>Делегация Индии заявила, что ВОИС призвана сыграть ключевую роль в глобальном развитии системы ПИС, способствующей инновациям, устойчивому и инклюзивному развитию, и приветствовала то внимание</w:t>
      </w:r>
      <w:r w:rsidR="00520A28" w:rsidRPr="004F5CEE">
        <w:rPr>
          <w:szCs w:val="22"/>
          <w:lang w:val="ru-RU"/>
        </w:rPr>
        <w:t xml:space="preserve">, которое </w:t>
      </w:r>
      <w:r w:rsidRPr="004F5CEE">
        <w:rPr>
          <w:szCs w:val="22"/>
          <w:lang w:val="ru-RU"/>
        </w:rPr>
        <w:t xml:space="preserve">Организация уделяет молодым предпринимателям и женщинам, а также </w:t>
      </w:r>
      <w:r w:rsidR="0019513B">
        <w:rPr>
          <w:szCs w:val="22"/>
          <w:lang w:val="ru-RU"/>
        </w:rPr>
        <w:t>МСП</w:t>
      </w:r>
      <w:r w:rsidRPr="004F5CEE">
        <w:rPr>
          <w:szCs w:val="22"/>
          <w:lang w:val="ru-RU"/>
        </w:rPr>
        <w:t>.  За прошедшее десятилетие ландшафт ПИС и инновационная экосистема в Индии претерпели значительные изменения.  Индия присоединилась к различным документам ВОИС, увеличилось количество патент</w:t>
      </w:r>
      <w:r w:rsidR="00FE6528">
        <w:rPr>
          <w:szCs w:val="22"/>
          <w:lang w:val="ru-RU"/>
        </w:rPr>
        <w:t>ных заявок</w:t>
      </w:r>
      <w:r w:rsidRPr="004F5CEE">
        <w:rPr>
          <w:szCs w:val="22"/>
          <w:lang w:val="ru-RU"/>
        </w:rPr>
        <w:t xml:space="preserve">, </w:t>
      </w:r>
      <w:r w:rsidR="00FE6528">
        <w:rPr>
          <w:szCs w:val="22"/>
          <w:lang w:val="ru-RU"/>
        </w:rPr>
        <w:t>подаваемых</w:t>
      </w:r>
      <w:r w:rsidRPr="004F5CEE">
        <w:rPr>
          <w:szCs w:val="22"/>
          <w:lang w:val="ru-RU"/>
        </w:rPr>
        <w:t xml:space="preserve"> на национальном уровне, а число выданных патентов выросло почти в пять раз.  Что касается инноваций, то в Индии насчитывается более 100 </w:t>
      </w:r>
      <w:r w:rsidR="00F04D54">
        <w:rPr>
          <w:szCs w:val="22"/>
          <w:lang w:val="ru-RU"/>
        </w:rPr>
        <w:t>«</w:t>
      </w:r>
      <w:r w:rsidRPr="004F5CEE">
        <w:rPr>
          <w:szCs w:val="22"/>
          <w:lang w:val="ru-RU"/>
        </w:rPr>
        <w:t>компаний-единорогов</w:t>
      </w:r>
      <w:r w:rsidR="00F04D54">
        <w:rPr>
          <w:szCs w:val="22"/>
          <w:lang w:val="ru-RU"/>
        </w:rPr>
        <w:t>»</w:t>
      </w:r>
      <w:r w:rsidRPr="004F5CEE">
        <w:rPr>
          <w:szCs w:val="22"/>
          <w:lang w:val="ru-RU"/>
        </w:rPr>
        <w:t>, и она стала третьей по величине экосистемой для стартапов в мире, насчитывающей почти 100 000 начинающих компаний.  Индия добилась прогресса в реализации ЦУР и оказывает помощь странам Юга в достижении ЦУР через партнерство в области развития.  Индия намерена сотрудничать с ВОИС в целях наращивания потенциала государств-членов, и есть надежда, что новые внешние бюро будут открыты как можно скорее</w:t>
      </w:r>
      <w:r w:rsidR="00791C96" w:rsidRPr="004F5CEE">
        <w:rPr>
          <w:szCs w:val="22"/>
          <w:lang w:val="ru-RU"/>
        </w:rPr>
        <w:t xml:space="preserve">.  </w:t>
      </w:r>
      <w:r w:rsidRPr="004F5CEE">
        <w:rPr>
          <w:szCs w:val="22"/>
          <w:lang w:val="ru-RU"/>
        </w:rPr>
        <w:t xml:space="preserve">Оценка существующих внешних бюро должна быть отделена от открытия новых бюро, при этом обе задачи будут возложены на Секретариат ВОИС. </w:t>
      </w:r>
    </w:p>
    <w:p w14:paraId="1A24F2DD" w14:textId="243DF6A1" w:rsidR="00615D08" w:rsidRPr="004F5CEE" w:rsidRDefault="00FC2DA4">
      <w:pPr>
        <w:pStyle w:val="ONUME"/>
        <w:tabs>
          <w:tab w:val="left" w:pos="567"/>
        </w:tabs>
        <w:rPr>
          <w:szCs w:val="22"/>
          <w:lang w:val="ru-RU"/>
        </w:rPr>
      </w:pPr>
      <w:r w:rsidRPr="004F5CEE">
        <w:rPr>
          <w:szCs w:val="22"/>
          <w:lang w:val="ru-RU"/>
        </w:rPr>
        <w:t xml:space="preserve">Делегация Индонезии, выступая в своем национальном качестве, заявила, что жизненно важно поддерживать надежные системы </w:t>
      </w:r>
      <w:r w:rsidR="00E55E8C">
        <w:rPr>
          <w:szCs w:val="22"/>
          <w:lang w:val="ru-RU"/>
        </w:rPr>
        <w:t>охраны</w:t>
      </w:r>
      <w:r w:rsidRPr="004F5CEE">
        <w:rPr>
          <w:szCs w:val="22"/>
          <w:lang w:val="ru-RU"/>
        </w:rPr>
        <w:t xml:space="preserve"> ИС, которые обеспечивали</w:t>
      </w:r>
      <w:r w:rsidR="00E55E8C">
        <w:rPr>
          <w:szCs w:val="22"/>
          <w:lang w:val="ru-RU"/>
        </w:rPr>
        <w:t xml:space="preserve"> бы</w:t>
      </w:r>
      <w:r w:rsidRPr="004F5CEE">
        <w:rPr>
          <w:szCs w:val="22"/>
          <w:lang w:val="ru-RU"/>
        </w:rPr>
        <w:t xml:space="preserve"> баланс между вознаграждением авторов и новаторов и свободным распространением знаний на благо общества.  </w:t>
      </w:r>
      <w:r w:rsidR="00E55E8C">
        <w:rPr>
          <w:szCs w:val="22"/>
          <w:lang w:val="ru-RU"/>
        </w:rPr>
        <w:t>В качестве страны,</w:t>
      </w:r>
      <w:r w:rsidRPr="004F5CEE">
        <w:rPr>
          <w:szCs w:val="22"/>
          <w:lang w:val="ru-RU"/>
        </w:rPr>
        <w:t xml:space="preserve"> председатель</w:t>
      </w:r>
      <w:r w:rsidR="00E55E8C">
        <w:rPr>
          <w:szCs w:val="22"/>
          <w:lang w:val="ru-RU"/>
        </w:rPr>
        <w:t>ствующей в</w:t>
      </w:r>
      <w:r w:rsidR="0019513B">
        <w:rPr>
          <w:szCs w:val="22"/>
          <w:lang w:val="ru-RU"/>
        </w:rPr>
        <w:t xml:space="preserve"> АСЕАН в 2023 </w:t>
      </w:r>
      <w:r w:rsidRPr="004F5CEE">
        <w:rPr>
          <w:szCs w:val="22"/>
          <w:lang w:val="ru-RU"/>
        </w:rPr>
        <w:t xml:space="preserve">г., </w:t>
      </w:r>
      <w:r w:rsidR="00E55E8C">
        <w:rPr>
          <w:szCs w:val="22"/>
          <w:lang w:val="ru-RU"/>
        </w:rPr>
        <w:t xml:space="preserve">Индонезия </w:t>
      </w:r>
      <w:r w:rsidRPr="004F5CEE">
        <w:rPr>
          <w:szCs w:val="22"/>
          <w:lang w:val="ru-RU"/>
        </w:rPr>
        <w:t>подчерк</w:t>
      </w:r>
      <w:r w:rsidR="00E55E8C">
        <w:rPr>
          <w:szCs w:val="22"/>
          <w:lang w:val="ru-RU"/>
        </w:rPr>
        <w:t>нула</w:t>
      </w:r>
      <w:r w:rsidRPr="004F5CEE">
        <w:rPr>
          <w:szCs w:val="22"/>
          <w:lang w:val="ru-RU"/>
        </w:rPr>
        <w:t xml:space="preserve"> ключевую роль Азиатского региона в восстановлении и росте региональной и глобальной экономики.  Продвижение </w:t>
      </w:r>
      <w:r w:rsidR="003879F1" w:rsidRPr="004F5CEE">
        <w:rPr>
          <w:szCs w:val="22"/>
          <w:lang w:val="ru-RU"/>
        </w:rPr>
        <w:t xml:space="preserve">ПИС </w:t>
      </w:r>
      <w:r w:rsidRPr="004F5CEE">
        <w:rPr>
          <w:szCs w:val="22"/>
          <w:lang w:val="ru-RU"/>
        </w:rPr>
        <w:t xml:space="preserve">в регионе может создать благоприятные условия для инноваций и творчества людей, способствуя таким образом росту.  Индонезия сдала на хранение документ о присоединении к </w:t>
      </w:r>
      <w:r w:rsidR="00E55E8C" w:rsidRPr="00E55E8C">
        <w:rPr>
          <w:szCs w:val="22"/>
          <w:lang w:val="ru-RU"/>
        </w:rPr>
        <w:t>Ниццк</w:t>
      </w:r>
      <w:r w:rsidR="00E55E8C">
        <w:rPr>
          <w:szCs w:val="22"/>
          <w:lang w:val="ru-RU"/>
        </w:rPr>
        <w:t>ому</w:t>
      </w:r>
      <w:r w:rsidR="00E55E8C" w:rsidRPr="00E55E8C">
        <w:rPr>
          <w:szCs w:val="22"/>
          <w:lang w:val="ru-RU"/>
        </w:rPr>
        <w:t xml:space="preserve"> соглашени</w:t>
      </w:r>
      <w:r w:rsidR="00E55E8C">
        <w:rPr>
          <w:szCs w:val="22"/>
          <w:lang w:val="ru-RU"/>
        </w:rPr>
        <w:t>ю</w:t>
      </w:r>
      <w:r w:rsidR="00E55E8C" w:rsidRPr="00E55E8C">
        <w:rPr>
          <w:szCs w:val="22"/>
          <w:lang w:val="ru-RU"/>
        </w:rPr>
        <w:t xml:space="preserve"> о Международной классификации товаров и услуг для регистрации знаков</w:t>
      </w:r>
      <w:r w:rsidR="00603948" w:rsidRPr="004F5CEE">
        <w:rPr>
          <w:szCs w:val="22"/>
          <w:lang w:val="ru-RU"/>
        </w:rPr>
        <w:t xml:space="preserve">; </w:t>
      </w:r>
      <w:r w:rsidRPr="004F5CEE">
        <w:rPr>
          <w:szCs w:val="22"/>
          <w:lang w:val="ru-RU"/>
        </w:rPr>
        <w:t xml:space="preserve">присоединение к этому </w:t>
      </w:r>
      <w:r w:rsidR="00E55E8C">
        <w:rPr>
          <w:szCs w:val="22"/>
          <w:lang w:val="ru-RU"/>
        </w:rPr>
        <w:t>С</w:t>
      </w:r>
      <w:r w:rsidRPr="004F5CEE">
        <w:rPr>
          <w:szCs w:val="22"/>
          <w:lang w:val="ru-RU"/>
        </w:rPr>
        <w:t xml:space="preserve">оглашению позволит усовершенствовать национальную систему </w:t>
      </w:r>
      <w:r w:rsidRPr="004F5CEE">
        <w:rPr>
          <w:szCs w:val="22"/>
          <w:lang w:val="ru-RU"/>
        </w:rPr>
        <w:lastRenderedPageBreak/>
        <w:t>товарных знаков в соответствии с международными стандартами.  В декабре 2022 г</w:t>
      </w:r>
      <w:r w:rsidR="00BA025C">
        <w:rPr>
          <w:szCs w:val="22"/>
          <w:lang w:val="ru-RU"/>
        </w:rPr>
        <w:t>ода</w:t>
      </w:r>
      <w:r w:rsidRPr="004F5CEE">
        <w:rPr>
          <w:szCs w:val="22"/>
          <w:lang w:val="ru-RU"/>
        </w:rPr>
        <w:t xml:space="preserve"> Индонезия приняла постановление, касающееся ИС, которое признает и защищает права коренных народов и местных общин, в </w:t>
      </w:r>
      <w:r w:rsidR="00E55E8C">
        <w:rPr>
          <w:szCs w:val="22"/>
          <w:lang w:val="ru-RU"/>
        </w:rPr>
        <w:t>том числе</w:t>
      </w:r>
      <w:r w:rsidRPr="004F5CEE">
        <w:rPr>
          <w:szCs w:val="22"/>
          <w:lang w:val="ru-RU"/>
        </w:rPr>
        <w:t xml:space="preserve"> в контексте </w:t>
      </w:r>
      <w:r w:rsidR="00EF5B47">
        <w:rPr>
          <w:szCs w:val="22"/>
          <w:lang w:val="ru-RU"/>
        </w:rPr>
        <w:t>ГР</w:t>
      </w:r>
      <w:r w:rsidRPr="004F5CEE">
        <w:rPr>
          <w:szCs w:val="22"/>
          <w:lang w:val="ru-RU"/>
        </w:rPr>
        <w:t xml:space="preserve">, ТЗ и </w:t>
      </w:r>
      <w:r w:rsidR="00EF5B47">
        <w:rPr>
          <w:szCs w:val="22"/>
          <w:lang w:val="ru-RU"/>
        </w:rPr>
        <w:t>ТВК</w:t>
      </w:r>
      <w:r w:rsidRPr="004F5CEE">
        <w:rPr>
          <w:szCs w:val="22"/>
          <w:lang w:val="ru-RU"/>
        </w:rPr>
        <w:t xml:space="preserve">.  Цель </w:t>
      </w:r>
      <w:r w:rsidR="00E55E8C">
        <w:rPr>
          <w:szCs w:val="22"/>
          <w:lang w:val="ru-RU"/>
        </w:rPr>
        <w:t>–</w:t>
      </w:r>
      <w:r w:rsidRPr="004F5CEE">
        <w:rPr>
          <w:szCs w:val="22"/>
          <w:lang w:val="ru-RU"/>
        </w:rPr>
        <w:t xml:space="preserve"> создать правовую основу для защиты прав и интересов этих групп, что будет иметь важное значение для сохранения и развития культурного наследия Индонезии, поощрения инноваций и охраны ТЗ.  Международное сотрудничество и партнерство в области ИС позволит сформировать ландшафт, способствующий творчеству, разнообразию и экономическому росту на благо общества.  С этой целью Индонезия подпишет соглашение о сотрудничестве с ВОИС для создания национального учебного центра по ИС, который будет предлагать различные учебные и образовательные программы.  Наконец, коллективная ответственность всех государств-членов ВОИС заключается в том, чтобы внести позитивный вклад в проведение двух дипломатических конференций, которые состоятся в 2024 г., и работать над достижением их успешных результатов.</w:t>
      </w:r>
    </w:p>
    <w:p w14:paraId="1685D9E3" w14:textId="7EF47ADE" w:rsidR="00615D08" w:rsidRPr="004F5CEE" w:rsidRDefault="00FC2DA4">
      <w:pPr>
        <w:pStyle w:val="ONUME"/>
        <w:tabs>
          <w:tab w:val="left" w:pos="567"/>
        </w:tabs>
        <w:rPr>
          <w:szCs w:val="22"/>
          <w:lang w:val="ru-RU"/>
        </w:rPr>
      </w:pPr>
      <w:r w:rsidRPr="004F5CEE">
        <w:rPr>
          <w:szCs w:val="22"/>
          <w:lang w:val="ru-RU"/>
        </w:rPr>
        <w:t xml:space="preserve">Делегация </w:t>
      </w:r>
      <w:r w:rsidR="003F3CED" w:rsidRPr="004F5CEE">
        <w:rPr>
          <w:szCs w:val="22"/>
          <w:lang w:val="ru-RU"/>
        </w:rPr>
        <w:t>Ирана (</w:t>
      </w:r>
      <w:r w:rsidRPr="004F5CEE">
        <w:rPr>
          <w:szCs w:val="22"/>
          <w:lang w:val="ru-RU"/>
        </w:rPr>
        <w:t>Исламск</w:t>
      </w:r>
      <w:r w:rsidR="00EF5B47">
        <w:rPr>
          <w:szCs w:val="22"/>
          <w:lang w:val="ru-RU"/>
        </w:rPr>
        <w:t>ая</w:t>
      </w:r>
      <w:r w:rsidRPr="004F5CEE">
        <w:rPr>
          <w:szCs w:val="22"/>
          <w:lang w:val="ru-RU"/>
        </w:rPr>
        <w:t xml:space="preserve"> Республик</w:t>
      </w:r>
      <w:r w:rsidR="00EF5B47">
        <w:rPr>
          <w:szCs w:val="22"/>
          <w:lang w:val="ru-RU"/>
        </w:rPr>
        <w:t>а</w:t>
      </w:r>
      <w:r w:rsidR="003F3CED" w:rsidRPr="004F5CEE">
        <w:rPr>
          <w:szCs w:val="22"/>
          <w:lang w:val="ru-RU"/>
        </w:rPr>
        <w:t xml:space="preserve">) </w:t>
      </w:r>
      <w:r w:rsidRPr="004F5CEE">
        <w:rPr>
          <w:szCs w:val="22"/>
          <w:lang w:val="ru-RU"/>
        </w:rPr>
        <w:t xml:space="preserve">заявила, что </w:t>
      </w:r>
      <w:r w:rsidR="005C34E9" w:rsidRPr="004F5CEE">
        <w:rPr>
          <w:szCs w:val="22"/>
          <w:lang w:val="ru-RU"/>
        </w:rPr>
        <w:t xml:space="preserve">ПИС </w:t>
      </w:r>
      <w:r w:rsidRPr="004F5CEE">
        <w:rPr>
          <w:szCs w:val="22"/>
          <w:lang w:val="ru-RU"/>
        </w:rPr>
        <w:t>закреплены в национальном законодательстве с 1925 г</w:t>
      </w:r>
      <w:r w:rsidR="00BA025C">
        <w:rPr>
          <w:szCs w:val="22"/>
          <w:lang w:val="ru-RU"/>
        </w:rPr>
        <w:t>ода</w:t>
      </w:r>
      <w:r w:rsidRPr="004F5CEE">
        <w:rPr>
          <w:szCs w:val="22"/>
          <w:lang w:val="ru-RU"/>
        </w:rPr>
        <w:t xml:space="preserve">.  Страна придает большое значение активам ИС и их влиянию на развитие.  ИС играет важную роль в стимулировании инноваций и технологий, которые необходимы для устойчивого развития.  ВОИС должна содействовать </w:t>
      </w:r>
      <w:r w:rsidR="00C16D18">
        <w:rPr>
          <w:szCs w:val="22"/>
          <w:lang w:val="ru-RU"/>
        </w:rPr>
        <w:t>наращиванию</w:t>
      </w:r>
      <w:r w:rsidRPr="004F5CEE">
        <w:rPr>
          <w:szCs w:val="22"/>
          <w:lang w:val="ru-RU"/>
        </w:rPr>
        <w:t xml:space="preserve"> потенциала развивающихся стран в достижении целей развития путем оказания технической помощи и реализации национальной политики и стратегий в области ИС и инноваций.  </w:t>
      </w:r>
      <w:r w:rsidR="009247B4" w:rsidRPr="004F5CEE">
        <w:rPr>
          <w:szCs w:val="22"/>
          <w:lang w:val="ru-RU"/>
        </w:rPr>
        <w:t xml:space="preserve">ПДР </w:t>
      </w:r>
      <w:r w:rsidRPr="004F5CEE">
        <w:rPr>
          <w:szCs w:val="22"/>
          <w:lang w:val="ru-RU"/>
        </w:rPr>
        <w:t xml:space="preserve">ВОИС должна </w:t>
      </w:r>
      <w:r w:rsidR="00C16D18">
        <w:rPr>
          <w:szCs w:val="22"/>
          <w:lang w:val="ru-RU"/>
        </w:rPr>
        <w:t>найти</w:t>
      </w:r>
      <w:r w:rsidRPr="004F5CEE">
        <w:rPr>
          <w:szCs w:val="22"/>
          <w:lang w:val="ru-RU"/>
        </w:rPr>
        <w:t xml:space="preserve"> </w:t>
      </w:r>
      <w:r w:rsidR="00C16D18">
        <w:rPr>
          <w:szCs w:val="22"/>
          <w:lang w:val="ru-RU"/>
        </w:rPr>
        <w:t xml:space="preserve">свое отражение во всех видах </w:t>
      </w:r>
      <w:r w:rsidRPr="004F5CEE">
        <w:rPr>
          <w:szCs w:val="22"/>
          <w:lang w:val="ru-RU"/>
        </w:rPr>
        <w:t xml:space="preserve">деятельности Организации с учетом приоритетов стран </w:t>
      </w:r>
      <w:r w:rsidR="00520A28" w:rsidRPr="004F5CEE">
        <w:rPr>
          <w:szCs w:val="22"/>
          <w:lang w:val="ru-RU"/>
        </w:rPr>
        <w:t xml:space="preserve">в области </w:t>
      </w:r>
      <w:r w:rsidRPr="004F5CEE">
        <w:rPr>
          <w:szCs w:val="22"/>
          <w:lang w:val="ru-RU"/>
        </w:rPr>
        <w:t xml:space="preserve">развития.  </w:t>
      </w:r>
      <w:r w:rsidR="003879F1" w:rsidRPr="004F5CEE">
        <w:rPr>
          <w:szCs w:val="22"/>
          <w:lang w:val="ru-RU"/>
        </w:rPr>
        <w:t xml:space="preserve">Делегация </w:t>
      </w:r>
      <w:r w:rsidRPr="004F5CEE">
        <w:rPr>
          <w:szCs w:val="22"/>
          <w:lang w:val="ru-RU"/>
        </w:rPr>
        <w:t xml:space="preserve">Ирана </w:t>
      </w:r>
      <w:r w:rsidR="003879F1" w:rsidRPr="004F5CEE">
        <w:rPr>
          <w:szCs w:val="22"/>
          <w:lang w:val="ru-RU"/>
        </w:rPr>
        <w:t>(Исламск</w:t>
      </w:r>
      <w:r w:rsidR="00EF5B47">
        <w:rPr>
          <w:szCs w:val="22"/>
          <w:lang w:val="ru-RU"/>
        </w:rPr>
        <w:t>ая</w:t>
      </w:r>
      <w:r w:rsidR="003879F1" w:rsidRPr="004F5CEE">
        <w:rPr>
          <w:szCs w:val="22"/>
          <w:lang w:val="ru-RU"/>
        </w:rPr>
        <w:t xml:space="preserve"> Республик</w:t>
      </w:r>
      <w:r w:rsidR="00EF5B47">
        <w:rPr>
          <w:szCs w:val="22"/>
          <w:lang w:val="ru-RU"/>
        </w:rPr>
        <w:t>а</w:t>
      </w:r>
      <w:r w:rsidR="003879F1" w:rsidRPr="004F5CEE">
        <w:rPr>
          <w:szCs w:val="22"/>
          <w:lang w:val="ru-RU"/>
        </w:rPr>
        <w:t xml:space="preserve">) </w:t>
      </w:r>
      <w:r w:rsidRPr="004F5CEE">
        <w:rPr>
          <w:szCs w:val="22"/>
          <w:lang w:val="ru-RU"/>
        </w:rPr>
        <w:t xml:space="preserve">приветствовала организацию дипломатических конференций по </w:t>
      </w:r>
      <w:r w:rsidR="00EF5B47">
        <w:rPr>
          <w:szCs w:val="22"/>
          <w:lang w:val="ru-RU"/>
        </w:rPr>
        <w:t xml:space="preserve">заключению и принятию </w:t>
      </w:r>
      <w:r w:rsidRPr="004F5CEE">
        <w:rPr>
          <w:szCs w:val="22"/>
          <w:lang w:val="ru-RU"/>
        </w:rPr>
        <w:t>договор</w:t>
      </w:r>
      <w:r w:rsidR="00EF5B47">
        <w:rPr>
          <w:szCs w:val="22"/>
          <w:lang w:val="ru-RU"/>
        </w:rPr>
        <w:t>а</w:t>
      </w:r>
      <w:r w:rsidRPr="004F5CEE">
        <w:rPr>
          <w:szCs w:val="22"/>
          <w:lang w:val="ru-RU"/>
        </w:rPr>
        <w:t xml:space="preserve"> о законах по промышленным образцам и </w:t>
      </w:r>
      <w:r w:rsidR="00EF5B47">
        <w:rPr>
          <w:szCs w:val="22"/>
          <w:lang w:val="ru-RU"/>
        </w:rPr>
        <w:t xml:space="preserve">заключению </w:t>
      </w:r>
      <w:r w:rsidRPr="004F5CEE">
        <w:rPr>
          <w:szCs w:val="22"/>
          <w:lang w:val="ru-RU"/>
        </w:rPr>
        <w:t>международно-правово</w:t>
      </w:r>
      <w:r w:rsidR="00EF5B47">
        <w:rPr>
          <w:szCs w:val="22"/>
          <w:lang w:val="ru-RU"/>
        </w:rPr>
        <w:t>го</w:t>
      </w:r>
      <w:r w:rsidRPr="004F5CEE">
        <w:rPr>
          <w:szCs w:val="22"/>
          <w:lang w:val="ru-RU"/>
        </w:rPr>
        <w:t xml:space="preserve"> документ</w:t>
      </w:r>
      <w:r w:rsidR="00EF5B47">
        <w:rPr>
          <w:szCs w:val="22"/>
          <w:lang w:val="ru-RU"/>
        </w:rPr>
        <w:t>а</w:t>
      </w:r>
      <w:r w:rsidRPr="004F5CEE">
        <w:rPr>
          <w:szCs w:val="22"/>
          <w:lang w:val="ru-RU"/>
        </w:rPr>
        <w:t>, касающе</w:t>
      </w:r>
      <w:r w:rsidR="00EF5B47">
        <w:rPr>
          <w:szCs w:val="22"/>
          <w:lang w:val="ru-RU"/>
        </w:rPr>
        <w:t>го</w:t>
      </w:r>
      <w:r w:rsidRPr="004F5CEE">
        <w:rPr>
          <w:szCs w:val="22"/>
          <w:lang w:val="ru-RU"/>
        </w:rPr>
        <w:t>ся интеллектуальной собственности, генетических ресурсов и традиционных знаний, связанных с генетическими ресурсами, и выразила надежду</w:t>
      </w:r>
      <w:r w:rsidR="00C16D18">
        <w:rPr>
          <w:szCs w:val="22"/>
          <w:lang w:val="ru-RU"/>
        </w:rPr>
        <w:t xml:space="preserve"> на то</w:t>
      </w:r>
      <w:r w:rsidRPr="004F5CEE">
        <w:rPr>
          <w:szCs w:val="22"/>
          <w:lang w:val="ru-RU"/>
        </w:rPr>
        <w:t xml:space="preserve">, что ВОИС когда-нибудь сможет провести дипломатическую конференцию по обязательному документу по охране </w:t>
      </w:r>
      <w:r w:rsidR="00EF5B47">
        <w:rPr>
          <w:szCs w:val="22"/>
          <w:lang w:val="ru-RU"/>
        </w:rPr>
        <w:t>ТЗ</w:t>
      </w:r>
      <w:r w:rsidRPr="004F5CEE">
        <w:rPr>
          <w:szCs w:val="22"/>
          <w:lang w:val="ru-RU"/>
        </w:rPr>
        <w:t xml:space="preserve"> и </w:t>
      </w:r>
      <w:r w:rsidR="00EF5B47">
        <w:rPr>
          <w:szCs w:val="22"/>
          <w:lang w:val="ru-RU"/>
        </w:rPr>
        <w:t>ТВК</w:t>
      </w:r>
      <w:r w:rsidRPr="004F5CEE">
        <w:rPr>
          <w:szCs w:val="22"/>
          <w:lang w:val="ru-RU"/>
        </w:rPr>
        <w:t>.</w:t>
      </w:r>
    </w:p>
    <w:p w14:paraId="28048586" w14:textId="4C1A773F" w:rsidR="00615D08" w:rsidRPr="004F5CEE" w:rsidRDefault="00FC2DA4">
      <w:pPr>
        <w:pStyle w:val="ONUME"/>
        <w:tabs>
          <w:tab w:val="left" w:pos="567"/>
        </w:tabs>
        <w:rPr>
          <w:rFonts w:eastAsia="Times New Roman"/>
          <w:szCs w:val="22"/>
          <w:lang w:val="ru-RU"/>
        </w:rPr>
      </w:pPr>
      <w:r w:rsidRPr="004F5CEE">
        <w:rPr>
          <w:szCs w:val="22"/>
          <w:lang w:val="ru-RU"/>
        </w:rPr>
        <w:t>Делегация Ирака подчеркнула важность ИС как многогранного инструмента развития</w:t>
      </w:r>
      <w:r w:rsidR="00791C96" w:rsidRPr="004F5CEE">
        <w:rPr>
          <w:szCs w:val="22"/>
          <w:lang w:val="ru-RU"/>
        </w:rPr>
        <w:t xml:space="preserve">.  </w:t>
      </w:r>
      <w:r w:rsidRPr="004F5CEE">
        <w:rPr>
          <w:szCs w:val="22"/>
          <w:lang w:val="ru-RU"/>
        </w:rPr>
        <w:t xml:space="preserve">Ирак приложил значительные усилия для завершения формирования законодательной базы в области охраны и продвижения </w:t>
      </w:r>
      <w:r w:rsidR="003879F1" w:rsidRPr="004F5CEE">
        <w:rPr>
          <w:szCs w:val="22"/>
          <w:lang w:val="ru-RU"/>
        </w:rPr>
        <w:t xml:space="preserve">ПИС </w:t>
      </w:r>
      <w:r w:rsidRPr="004F5CEE">
        <w:rPr>
          <w:szCs w:val="22"/>
          <w:lang w:val="ru-RU"/>
        </w:rPr>
        <w:t xml:space="preserve">путем создания национального центра </w:t>
      </w:r>
      <w:r w:rsidR="005C34E9" w:rsidRPr="004F5CEE">
        <w:rPr>
          <w:szCs w:val="22"/>
          <w:lang w:val="ru-RU"/>
        </w:rPr>
        <w:t xml:space="preserve">ПИС </w:t>
      </w:r>
      <w:r w:rsidRPr="004F5CEE">
        <w:rPr>
          <w:szCs w:val="22"/>
          <w:lang w:val="ru-RU"/>
        </w:rPr>
        <w:t xml:space="preserve">и наращивания потенциала сотрудников Патентного ведомства Ирака, в частности, после присоединения </w:t>
      </w:r>
      <w:r w:rsidR="00520A28" w:rsidRPr="004F5CEE">
        <w:rPr>
          <w:szCs w:val="22"/>
          <w:lang w:val="ru-RU"/>
        </w:rPr>
        <w:t xml:space="preserve">страны </w:t>
      </w:r>
      <w:r w:rsidRPr="004F5CEE">
        <w:rPr>
          <w:szCs w:val="22"/>
          <w:lang w:val="ru-RU"/>
        </w:rPr>
        <w:t xml:space="preserve">к </w:t>
      </w:r>
      <w:r w:rsidR="00EF5B47">
        <w:rPr>
          <w:szCs w:val="22"/>
          <w:lang w:val="ru-RU"/>
        </w:rPr>
        <w:t>РСТ</w:t>
      </w:r>
      <w:r w:rsidRPr="004F5CEE">
        <w:rPr>
          <w:szCs w:val="22"/>
          <w:lang w:val="ru-RU"/>
        </w:rPr>
        <w:t xml:space="preserve"> 30 апреля 2022 г</w:t>
      </w:r>
      <w:r w:rsidR="00BA025C">
        <w:rPr>
          <w:szCs w:val="22"/>
          <w:lang w:val="ru-RU"/>
        </w:rPr>
        <w:t>ода</w:t>
      </w:r>
      <w:r w:rsidR="00791C96" w:rsidRPr="004F5CEE">
        <w:rPr>
          <w:szCs w:val="22"/>
          <w:lang w:val="ru-RU"/>
        </w:rPr>
        <w:t xml:space="preserve">  </w:t>
      </w:r>
      <w:r w:rsidRPr="004F5CEE">
        <w:rPr>
          <w:szCs w:val="22"/>
          <w:lang w:val="ru-RU"/>
        </w:rPr>
        <w:t xml:space="preserve">Ирак по-прежнему привержен конструктивному сотрудничеству и активному участию во всех мероприятиях, </w:t>
      </w:r>
      <w:r w:rsidR="006D42E3">
        <w:rPr>
          <w:szCs w:val="22"/>
          <w:lang w:val="ru-RU"/>
        </w:rPr>
        <w:t>реализуемых</w:t>
      </w:r>
      <w:r w:rsidRPr="004F5CEE">
        <w:rPr>
          <w:szCs w:val="22"/>
          <w:lang w:val="ru-RU"/>
        </w:rPr>
        <w:t xml:space="preserve"> Организацией. </w:t>
      </w:r>
    </w:p>
    <w:p w14:paraId="50833806" w14:textId="1723F150" w:rsidR="00615D08" w:rsidRPr="004F5CEE" w:rsidRDefault="00FC2DA4">
      <w:pPr>
        <w:pStyle w:val="ONUME"/>
        <w:tabs>
          <w:tab w:val="left" w:pos="567"/>
        </w:tabs>
        <w:rPr>
          <w:szCs w:val="22"/>
          <w:lang w:val="ru-RU"/>
        </w:rPr>
      </w:pPr>
      <w:r w:rsidRPr="004F5CEE">
        <w:rPr>
          <w:szCs w:val="22"/>
          <w:lang w:val="ru-RU"/>
        </w:rPr>
        <w:t xml:space="preserve">Делегация Израиля заявила, что присоединяется к заявлению, сделанному делегацией Швейцарии от имени Группы </w:t>
      </w:r>
      <w:r w:rsidRPr="004F5CEE">
        <w:rPr>
          <w:szCs w:val="22"/>
        </w:rPr>
        <w:t>B</w:t>
      </w:r>
      <w:r w:rsidRPr="004F5CEE">
        <w:rPr>
          <w:szCs w:val="22"/>
          <w:lang w:val="ru-RU"/>
        </w:rPr>
        <w:t>. ИС играет центральную роль в развитии инноваций и предпринимательства, которые являются ключевыми движущими силами экономики.  Израиль приветств</w:t>
      </w:r>
      <w:r w:rsidR="006D42E3">
        <w:rPr>
          <w:szCs w:val="22"/>
          <w:lang w:val="ru-RU"/>
        </w:rPr>
        <w:t>овал</w:t>
      </w:r>
      <w:r w:rsidRPr="004F5CEE">
        <w:rPr>
          <w:szCs w:val="22"/>
          <w:lang w:val="ru-RU"/>
        </w:rPr>
        <w:t xml:space="preserve"> усилия ВОИС по поддержке сбалансированной и </w:t>
      </w:r>
      <w:r w:rsidR="006D42E3">
        <w:rPr>
          <w:szCs w:val="22"/>
          <w:lang w:val="ru-RU"/>
        </w:rPr>
        <w:t>эффективно</w:t>
      </w:r>
      <w:r w:rsidRPr="004F5CEE">
        <w:rPr>
          <w:szCs w:val="22"/>
          <w:lang w:val="ru-RU"/>
        </w:rPr>
        <w:t xml:space="preserve"> функционирующей глобальной экосистемы ИС на благо всех, ее инициативу по ИС и гендерным вопросам, а также </w:t>
      </w:r>
      <w:r w:rsidR="006D42E3" w:rsidRPr="006D42E3">
        <w:rPr>
          <w:szCs w:val="22"/>
          <w:lang w:val="ru-RU"/>
        </w:rPr>
        <w:t>Дискусси</w:t>
      </w:r>
      <w:r w:rsidR="006D42E3">
        <w:rPr>
          <w:szCs w:val="22"/>
          <w:lang w:val="ru-RU"/>
        </w:rPr>
        <w:t>ю</w:t>
      </w:r>
      <w:r w:rsidR="006D42E3" w:rsidRPr="006D42E3">
        <w:rPr>
          <w:szCs w:val="22"/>
          <w:lang w:val="ru-RU"/>
        </w:rPr>
        <w:t xml:space="preserve"> ВОИС по вопросам интеллектуальной собственности и передовых технологий</w:t>
      </w:r>
      <w:r w:rsidRPr="004F5CEE">
        <w:rPr>
          <w:szCs w:val="22"/>
          <w:lang w:val="ru-RU"/>
        </w:rPr>
        <w:t>.  Израильское патентное ведомство инвестир</w:t>
      </w:r>
      <w:r w:rsidR="006D42E3">
        <w:rPr>
          <w:szCs w:val="22"/>
          <w:lang w:val="ru-RU"/>
        </w:rPr>
        <w:t>овало</w:t>
      </w:r>
      <w:r w:rsidRPr="004F5CEE">
        <w:rPr>
          <w:szCs w:val="22"/>
          <w:lang w:val="ru-RU"/>
        </w:rPr>
        <w:t xml:space="preserve"> значительные средства в обеспечение онлайнового доступа к информации и своим услугам, снижение нормативного бремени и повышение удовлетворенности пользователей.  В последние годы в Израиле значительно возросло число заявок, поданных на регистрацию ИС, в частности патентов и товарных знаков, что свидетельствует о важности </w:t>
      </w:r>
      <w:r w:rsidR="005C34E9" w:rsidRPr="004F5CEE">
        <w:rPr>
          <w:szCs w:val="22"/>
          <w:lang w:val="ru-RU"/>
        </w:rPr>
        <w:t xml:space="preserve">ПИС </w:t>
      </w:r>
      <w:r w:rsidRPr="004F5CEE">
        <w:rPr>
          <w:szCs w:val="22"/>
          <w:lang w:val="ru-RU"/>
        </w:rPr>
        <w:t>для бизнеса в этой стране.  В 2022 г</w:t>
      </w:r>
      <w:r w:rsidR="00BA025C">
        <w:rPr>
          <w:szCs w:val="22"/>
          <w:lang w:val="ru-RU"/>
        </w:rPr>
        <w:t>оду</w:t>
      </w:r>
      <w:r w:rsidRPr="004F5CEE">
        <w:rPr>
          <w:szCs w:val="22"/>
          <w:lang w:val="ru-RU"/>
        </w:rPr>
        <w:t xml:space="preserve"> количество поданных патентных заявок выросло на 10% по сравнению с пре</w:t>
      </w:r>
      <w:r w:rsidR="006D42E3">
        <w:rPr>
          <w:szCs w:val="22"/>
          <w:lang w:val="ru-RU"/>
        </w:rPr>
        <w:t>дшествую</w:t>
      </w:r>
      <w:r w:rsidRPr="004F5CEE">
        <w:rPr>
          <w:szCs w:val="22"/>
          <w:lang w:val="ru-RU"/>
        </w:rPr>
        <w:t xml:space="preserve">щим годом.  Продвижение технологий, основанных на ИИ, является приоритетом для Израиля, который следит за изменениями в законодательстве за рубежом в отношении </w:t>
      </w:r>
      <w:r w:rsidR="006D42E3">
        <w:rPr>
          <w:szCs w:val="22"/>
          <w:lang w:val="ru-RU"/>
        </w:rPr>
        <w:t>творчества</w:t>
      </w:r>
      <w:r w:rsidRPr="004F5CEE">
        <w:rPr>
          <w:szCs w:val="22"/>
          <w:lang w:val="ru-RU"/>
        </w:rPr>
        <w:t xml:space="preserve"> </w:t>
      </w:r>
      <w:r w:rsidRPr="004F5CEE">
        <w:rPr>
          <w:szCs w:val="22"/>
          <w:lang w:val="ru-RU"/>
        </w:rPr>
        <w:lastRenderedPageBreak/>
        <w:t xml:space="preserve">и изобретений, </w:t>
      </w:r>
      <w:r w:rsidR="006D42E3">
        <w:rPr>
          <w:szCs w:val="22"/>
          <w:lang w:val="ru-RU"/>
        </w:rPr>
        <w:t>генерируемых</w:t>
      </w:r>
      <w:r w:rsidRPr="004F5CEE">
        <w:rPr>
          <w:szCs w:val="22"/>
          <w:lang w:val="ru-RU"/>
        </w:rPr>
        <w:t xml:space="preserve"> ИИ.  Инициативы ВОИС по облегчению доступа МСП к системе ИС заслуживают одобрения.</w:t>
      </w:r>
    </w:p>
    <w:p w14:paraId="55092FEB" w14:textId="6671D225" w:rsidR="00615D08" w:rsidRPr="004F5CEE" w:rsidRDefault="00FC2DA4">
      <w:pPr>
        <w:pStyle w:val="ONUME"/>
        <w:tabs>
          <w:tab w:val="left" w:pos="567"/>
        </w:tabs>
        <w:rPr>
          <w:szCs w:val="22"/>
          <w:lang w:val="ru-RU"/>
        </w:rPr>
      </w:pPr>
      <w:r w:rsidRPr="004F5CEE">
        <w:rPr>
          <w:szCs w:val="22"/>
          <w:lang w:val="ru-RU"/>
        </w:rPr>
        <w:t xml:space="preserve">Делегация Италии заявила, что присоединяется к заявлениям, сделанным </w:t>
      </w:r>
      <w:r w:rsidR="00EF5B47">
        <w:rPr>
          <w:szCs w:val="22"/>
          <w:lang w:val="ru-RU"/>
        </w:rPr>
        <w:t xml:space="preserve">делегаций </w:t>
      </w:r>
      <w:r w:rsidRPr="004F5CEE">
        <w:rPr>
          <w:szCs w:val="22"/>
          <w:lang w:val="ru-RU"/>
        </w:rPr>
        <w:t xml:space="preserve">Испанией от имени Европейского союза </w:t>
      </w:r>
      <w:r w:rsidR="00EF5B47">
        <w:rPr>
          <w:szCs w:val="22"/>
          <w:lang w:val="ru-RU"/>
        </w:rPr>
        <w:t xml:space="preserve">и его государств-членов </w:t>
      </w:r>
      <w:r w:rsidRPr="004F5CEE">
        <w:rPr>
          <w:szCs w:val="22"/>
          <w:lang w:val="ru-RU"/>
        </w:rPr>
        <w:t xml:space="preserve">и </w:t>
      </w:r>
      <w:r w:rsidR="00EF5B47">
        <w:rPr>
          <w:szCs w:val="22"/>
          <w:lang w:val="ru-RU"/>
        </w:rPr>
        <w:t xml:space="preserve">делегацией </w:t>
      </w:r>
      <w:r w:rsidRPr="004F5CEE">
        <w:rPr>
          <w:szCs w:val="22"/>
          <w:lang w:val="ru-RU"/>
        </w:rPr>
        <w:t>Швейцари</w:t>
      </w:r>
      <w:r w:rsidR="00EF5B47">
        <w:rPr>
          <w:szCs w:val="22"/>
          <w:lang w:val="ru-RU"/>
        </w:rPr>
        <w:t>и</w:t>
      </w:r>
      <w:r w:rsidRPr="004F5CEE">
        <w:rPr>
          <w:szCs w:val="22"/>
          <w:lang w:val="ru-RU"/>
        </w:rPr>
        <w:t xml:space="preserve"> от имени Группы </w:t>
      </w:r>
      <w:r w:rsidRPr="004F5CEE">
        <w:rPr>
          <w:szCs w:val="22"/>
        </w:rPr>
        <w:t>B</w:t>
      </w:r>
      <w:r w:rsidRPr="004F5CEE">
        <w:rPr>
          <w:szCs w:val="22"/>
          <w:lang w:val="ru-RU"/>
        </w:rPr>
        <w:t xml:space="preserve">, и по-прежнему солидарна с Украиной.  Инновации и </w:t>
      </w:r>
      <w:r w:rsidR="006D42E3">
        <w:rPr>
          <w:szCs w:val="22"/>
          <w:lang w:val="ru-RU"/>
        </w:rPr>
        <w:t>охрана</w:t>
      </w:r>
      <w:r w:rsidRPr="004F5CEE">
        <w:rPr>
          <w:szCs w:val="22"/>
          <w:lang w:val="ru-RU"/>
        </w:rPr>
        <w:t xml:space="preserve"> ИС являются жизненно важными рычагами для ускорения экономического роста, накопления знаний и продвижения итальянских товаров и услуг.  Поэтому Италия по-прежнему привержена делу облегчения доступа к </w:t>
      </w:r>
      <w:r w:rsidR="005C34E9" w:rsidRPr="004F5CEE">
        <w:rPr>
          <w:szCs w:val="22"/>
          <w:lang w:val="ru-RU"/>
        </w:rPr>
        <w:t xml:space="preserve">ПИС </w:t>
      </w:r>
      <w:r w:rsidRPr="004F5CEE">
        <w:rPr>
          <w:szCs w:val="22"/>
          <w:lang w:val="ru-RU"/>
        </w:rPr>
        <w:t xml:space="preserve">на национальном, региональном и международном уровнях, в </w:t>
      </w:r>
      <w:r w:rsidR="006D42E3">
        <w:rPr>
          <w:szCs w:val="22"/>
          <w:lang w:val="ru-RU"/>
        </w:rPr>
        <w:t>том числе</w:t>
      </w:r>
      <w:r w:rsidRPr="004F5CEE">
        <w:rPr>
          <w:szCs w:val="22"/>
          <w:lang w:val="ru-RU"/>
        </w:rPr>
        <w:t xml:space="preserve"> для </w:t>
      </w:r>
      <w:r w:rsidR="006D42E3">
        <w:rPr>
          <w:szCs w:val="22"/>
          <w:lang w:val="ru-RU"/>
        </w:rPr>
        <w:t>стартапов</w:t>
      </w:r>
      <w:r w:rsidRPr="004F5CEE">
        <w:rPr>
          <w:szCs w:val="22"/>
          <w:lang w:val="ru-RU"/>
        </w:rPr>
        <w:t xml:space="preserve"> и </w:t>
      </w:r>
      <w:r w:rsidR="00EF5B47">
        <w:rPr>
          <w:szCs w:val="22"/>
          <w:lang w:val="ru-RU"/>
        </w:rPr>
        <w:t>МСП</w:t>
      </w:r>
      <w:r w:rsidRPr="004F5CEE">
        <w:rPr>
          <w:szCs w:val="22"/>
          <w:lang w:val="ru-RU"/>
        </w:rPr>
        <w:t>.  Она также стреми</w:t>
      </w:r>
      <w:r w:rsidR="006D42E3">
        <w:rPr>
          <w:szCs w:val="22"/>
          <w:lang w:val="ru-RU"/>
        </w:rPr>
        <w:t>лась</w:t>
      </w:r>
      <w:r w:rsidRPr="004F5CEE">
        <w:rPr>
          <w:szCs w:val="22"/>
          <w:lang w:val="ru-RU"/>
        </w:rPr>
        <w:t xml:space="preserve"> поддерживать исследовательские центры и научные круги и содействовать развитию государственно-частного партнерства.  Признавая, что ИС как эффективный инструмент </w:t>
      </w:r>
      <w:r w:rsidR="006D42E3">
        <w:rPr>
          <w:szCs w:val="22"/>
          <w:lang w:val="ru-RU"/>
        </w:rPr>
        <w:t>охраны</w:t>
      </w:r>
      <w:r w:rsidRPr="004F5CEE">
        <w:rPr>
          <w:szCs w:val="22"/>
          <w:lang w:val="ru-RU"/>
        </w:rPr>
        <w:t xml:space="preserve"> критически важных и стратегических технологий, включая чистые и зеленые технологии, тесно связана с </w:t>
      </w:r>
      <w:r w:rsidR="003879F1" w:rsidRPr="004F5CEE">
        <w:rPr>
          <w:szCs w:val="22"/>
          <w:lang w:val="ru-RU"/>
        </w:rPr>
        <w:t>ЦУР</w:t>
      </w:r>
      <w:r w:rsidR="006D42E3">
        <w:rPr>
          <w:szCs w:val="22"/>
          <w:lang w:val="ru-RU"/>
        </w:rPr>
        <w:t>-</w:t>
      </w:r>
      <w:r w:rsidRPr="004F5CEE">
        <w:rPr>
          <w:szCs w:val="22"/>
          <w:lang w:val="ru-RU"/>
        </w:rPr>
        <w:t>9, касающейся промышленности, инноваций и инфраструктуры, Италия призвала государства-члены удвоить свои усилия по реализации Повестки дня в области устойчивого развития на период до 2030 г</w:t>
      </w:r>
      <w:r w:rsidR="00BA025C">
        <w:rPr>
          <w:szCs w:val="22"/>
          <w:lang w:val="ru-RU"/>
        </w:rPr>
        <w:t>ода</w:t>
      </w:r>
      <w:r w:rsidRPr="004F5CEE">
        <w:rPr>
          <w:szCs w:val="22"/>
          <w:lang w:val="ru-RU"/>
        </w:rPr>
        <w:t xml:space="preserve">.  Будучи частью глобального сообщества ИС, все государства-члены должны принимать меры в интересах предпринимательской экосистемы, учитывая тесную связь между правами ИС и инвестициями в исследования и инновации, передачу технологий и торговлю.  Более инклюзивная и эффективная экосистема ИС принесет пользу как бизнесу, так и сообществам во всем мире.  </w:t>
      </w:r>
      <w:r w:rsidR="006D42E3">
        <w:rPr>
          <w:szCs w:val="22"/>
          <w:lang w:val="ru-RU"/>
        </w:rPr>
        <w:t>Поэтому</w:t>
      </w:r>
      <w:r w:rsidRPr="004F5CEE">
        <w:rPr>
          <w:szCs w:val="22"/>
          <w:lang w:val="ru-RU"/>
        </w:rPr>
        <w:t xml:space="preserve"> Италия не жалеет усилий для продвижения ИС на мировом рынке и </w:t>
      </w:r>
      <w:r w:rsidR="006D42E3">
        <w:rPr>
          <w:szCs w:val="22"/>
          <w:lang w:val="ru-RU"/>
        </w:rPr>
        <w:t>охраны</w:t>
      </w:r>
      <w:r w:rsidRPr="004F5CEE">
        <w:rPr>
          <w:szCs w:val="22"/>
          <w:lang w:val="ru-RU"/>
        </w:rPr>
        <w:t xml:space="preserve"> нематериальных активов как в онлайн</w:t>
      </w:r>
      <w:r w:rsidR="006D42E3">
        <w:rPr>
          <w:szCs w:val="22"/>
          <w:lang w:val="ru-RU"/>
        </w:rPr>
        <w:t>-</w:t>
      </w:r>
      <w:r w:rsidRPr="004F5CEE">
        <w:rPr>
          <w:szCs w:val="22"/>
          <w:lang w:val="ru-RU"/>
        </w:rPr>
        <w:t>, так и в офлайн</w:t>
      </w:r>
      <w:r w:rsidR="006D42E3">
        <w:rPr>
          <w:szCs w:val="22"/>
          <w:lang w:val="ru-RU"/>
        </w:rPr>
        <w:t>-среде</w:t>
      </w:r>
      <w:r w:rsidRPr="004F5CEE">
        <w:rPr>
          <w:szCs w:val="22"/>
          <w:lang w:val="ru-RU"/>
        </w:rPr>
        <w:t xml:space="preserve">.  Италия поддержала цели Организации, ее программу работы над текущей нормативной повесткой дня и растущий портфель инициатив по поддержке </w:t>
      </w:r>
      <w:r w:rsidR="00CB3FB9">
        <w:rPr>
          <w:szCs w:val="22"/>
          <w:lang w:val="ru-RU"/>
        </w:rPr>
        <w:t>предпринимательства</w:t>
      </w:r>
      <w:r w:rsidRPr="004F5CEE">
        <w:rPr>
          <w:szCs w:val="22"/>
          <w:lang w:val="ru-RU"/>
        </w:rPr>
        <w:t xml:space="preserve">.  Она с удовлетворением отметила прогресс, достигнутый в последнее время в рамках Лиссабонской системы, особенно в области географических </w:t>
      </w:r>
      <w:r w:rsidR="00CB3FB9">
        <w:rPr>
          <w:szCs w:val="22"/>
          <w:lang w:val="ru-RU"/>
        </w:rPr>
        <w:t>указаний</w:t>
      </w:r>
      <w:r w:rsidRPr="004F5CEE">
        <w:rPr>
          <w:szCs w:val="22"/>
          <w:lang w:val="ru-RU"/>
        </w:rPr>
        <w:t>, и выразила надежду на дальнейшее совершенствование функционирования Лиссабонского реестра в соответствии с ожиданиями государств-членов.  Для максимального использования потенциала географических указаний, которые способствуют расширению экономических возможностей и поощряют мелких местных производителей, особенно в сельской местности, Лиссабонский ре</w:t>
      </w:r>
      <w:r w:rsidR="00CB3FB9">
        <w:rPr>
          <w:szCs w:val="22"/>
          <w:lang w:val="ru-RU"/>
        </w:rPr>
        <w:t>е</w:t>
      </w:r>
      <w:r w:rsidRPr="004F5CEE">
        <w:rPr>
          <w:szCs w:val="22"/>
          <w:lang w:val="ru-RU"/>
        </w:rPr>
        <w:t xml:space="preserve">стр должен располагать финансовыми и людскими ресурсами, необходимыми для удовлетворения потребностей его растущего состава.  Наконец, Италия с </w:t>
      </w:r>
      <w:r w:rsidR="00CB3FB9">
        <w:rPr>
          <w:szCs w:val="22"/>
          <w:lang w:val="ru-RU"/>
        </w:rPr>
        <w:t>воодушевлением</w:t>
      </w:r>
      <w:r w:rsidRPr="004F5CEE">
        <w:rPr>
          <w:szCs w:val="22"/>
          <w:lang w:val="ru-RU"/>
        </w:rPr>
        <w:t xml:space="preserve"> ожида</w:t>
      </w:r>
      <w:r w:rsidR="00CB3FB9">
        <w:rPr>
          <w:szCs w:val="22"/>
          <w:lang w:val="ru-RU"/>
        </w:rPr>
        <w:t>ла</w:t>
      </w:r>
      <w:r w:rsidRPr="004F5CEE">
        <w:rPr>
          <w:szCs w:val="22"/>
          <w:lang w:val="ru-RU"/>
        </w:rPr>
        <w:t xml:space="preserve"> будущих изменений в области авторского права.</w:t>
      </w:r>
    </w:p>
    <w:p w14:paraId="5C80403B" w14:textId="5F32D30A" w:rsidR="00615D08" w:rsidRPr="004F5CEE" w:rsidRDefault="00FC2DA4">
      <w:pPr>
        <w:pStyle w:val="ONUME"/>
        <w:tabs>
          <w:tab w:val="left" w:pos="567"/>
        </w:tabs>
        <w:rPr>
          <w:szCs w:val="22"/>
          <w:lang w:val="ru-RU"/>
        </w:rPr>
      </w:pPr>
      <w:r w:rsidRPr="004F5CEE">
        <w:rPr>
          <w:szCs w:val="22"/>
          <w:lang w:val="ru-RU"/>
        </w:rPr>
        <w:t xml:space="preserve">Делегация Ямайки </w:t>
      </w:r>
      <w:r w:rsidR="003B60B8">
        <w:rPr>
          <w:szCs w:val="22"/>
          <w:lang w:val="ru-RU"/>
        </w:rPr>
        <w:t>указала</w:t>
      </w:r>
      <w:r w:rsidRPr="004F5CEE">
        <w:rPr>
          <w:szCs w:val="22"/>
          <w:lang w:val="ru-RU"/>
        </w:rPr>
        <w:t xml:space="preserve">, что присоединяется к заявлению, сделанному делегацией Венесуэлы </w:t>
      </w:r>
      <w:r w:rsidR="00CC72F0">
        <w:rPr>
          <w:szCs w:val="22"/>
          <w:lang w:val="ru-RU"/>
        </w:rPr>
        <w:t xml:space="preserve">(Боливарианская Республика) </w:t>
      </w:r>
      <w:r w:rsidRPr="004F5CEE">
        <w:rPr>
          <w:szCs w:val="22"/>
          <w:lang w:val="ru-RU"/>
        </w:rPr>
        <w:t xml:space="preserve">от имени ГРУЛАК, и выразила признательность за поддержку, оказанную ВОИС работе Ведомства интеллектуальной собственности Ямайки </w:t>
      </w:r>
      <w:r w:rsidR="00CC72F0" w:rsidRPr="00CC72F0">
        <w:rPr>
          <w:szCs w:val="22"/>
          <w:lang w:val="ru-RU"/>
        </w:rPr>
        <w:t>(</w:t>
      </w:r>
      <w:r w:rsidR="00CC72F0">
        <w:rPr>
          <w:szCs w:val="22"/>
        </w:rPr>
        <w:t>JIPO</w:t>
      </w:r>
      <w:r w:rsidR="00CC72F0" w:rsidRPr="00CC72F0">
        <w:rPr>
          <w:szCs w:val="22"/>
          <w:lang w:val="ru-RU"/>
        </w:rPr>
        <w:t>)</w:t>
      </w:r>
      <w:r w:rsidR="00CC72F0">
        <w:rPr>
          <w:szCs w:val="22"/>
          <w:lang w:val="ru-RU"/>
        </w:rPr>
        <w:t xml:space="preserve"> </w:t>
      </w:r>
      <w:r w:rsidRPr="004F5CEE">
        <w:rPr>
          <w:szCs w:val="22"/>
          <w:lang w:val="ru-RU"/>
        </w:rPr>
        <w:t xml:space="preserve">в рамках различных учебных программ по Мадридскому протоколу, </w:t>
      </w:r>
      <w:r w:rsidR="00CC72F0">
        <w:rPr>
          <w:szCs w:val="22"/>
          <w:lang w:val="ru-RU"/>
        </w:rPr>
        <w:t>РСТ</w:t>
      </w:r>
      <w:r w:rsidRPr="004F5CEE">
        <w:rPr>
          <w:szCs w:val="22"/>
          <w:lang w:val="ru-RU"/>
        </w:rPr>
        <w:t xml:space="preserve"> и Гаагской системе.  Эти учебные </w:t>
      </w:r>
      <w:r w:rsidR="003B60B8">
        <w:rPr>
          <w:szCs w:val="22"/>
          <w:lang w:val="ru-RU"/>
        </w:rPr>
        <w:t>мероприятия</w:t>
      </w:r>
      <w:r w:rsidRPr="004F5CEE">
        <w:rPr>
          <w:szCs w:val="22"/>
          <w:lang w:val="ru-RU"/>
        </w:rPr>
        <w:t xml:space="preserve"> возродили интерес местного населения к ИС и привели к признанию Ямайки как страны, где охрана ИС ценится и востребована.  Участие представителей ВОИС в вебинарах, посвященных авторскому праву и смежным правам </w:t>
      </w:r>
      <w:r w:rsidR="003B60B8">
        <w:rPr>
          <w:szCs w:val="22"/>
          <w:lang w:val="ru-RU"/>
        </w:rPr>
        <w:t xml:space="preserve">на </w:t>
      </w:r>
      <w:r w:rsidRPr="004F5CEE">
        <w:rPr>
          <w:szCs w:val="22"/>
          <w:lang w:val="ru-RU"/>
        </w:rPr>
        <w:t>Ямайк</w:t>
      </w:r>
      <w:r w:rsidR="003B60B8">
        <w:rPr>
          <w:szCs w:val="22"/>
          <w:lang w:val="ru-RU"/>
        </w:rPr>
        <w:t>е</w:t>
      </w:r>
      <w:r w:rsidRPr="004F5CEE">
        <w:rPr>
          <w:szCs w:val="22"/>
          <w:lang w:val="ru-RU"/>
        </w:rPr>
        <w:t xml:space="preserve">, было весьма полезным для участников.  Правительство Ямайки продолжит участвовать в нормотворческой деятельности ВОИС через различные комитеты и органы, в частности, </w:t>
      </w:r>
      <w:r w:rsidR="00CC72F0">
        <w:rPr>
          <w:szCs w:val="22"/>
          <w:lang w:val="ru-RU"/>
        </w:rPr>
        <w:t>МКГР</w:t>
      </w:r>
      <w:r w:rsidRPr="004F5CEE">
        <w:rPr>
          <w:szCs w:val="22"/>
          <w:lang w:val="ru-RU"/>
        </w:rPr>
        <w:t xml:space="preserve">  Работа </w:t>
      </w:r>
      <w:r w:rsidR="00CC72F0">
        <w:rPr>
          <w:szCs w:val="22"/>
          <w:lang w:val="ru-RU"/>
        </w:rPr>
        <w:t>ПКТЗ ВОИС</w:t>
      </w:r>
      <w:r w:rsidRPr="004F5CEE">
        <w:rPr>
          <w:szCs w:val="22"/>
          <w:lang w:val="ru-RU"/>
        </w:rPr>
        <w:t xml:space="preserve"> имеет особое значение для Ямайки</w:t>
      </w:r>
      <w:r w:rsidR="00603948" w:rsidRPr="004F5CEE">
        <w:rPr>
          <w:szCs w:val="22"/>
          <w:lang w:val="ru-RU"/>
        </w:rPr>
        <w:t xml:space="preserve">; </w:t>
      </w:r>
      <w:r w:rsidRPr="004F5CEE">
        <w:rPr>
          <w:szCs w:val="22"/>
          <w:lang w:val="ru-RU"/>
        </w:rPr>
        <w:t>правительство продолжит конструктивное взаимодействие с Постоянным комитетом в связи с его предложением по охране названий стран и географических названий национального значения.  Наконец, Ямайка высоко оцени</w:t>
      </w:r>
      <w:r w:rsidR="003B60B8">
        <w:rPr>
          <w:szCs w:val="22"/>
          <w:lang w:val="ru-RU"/>
        </w:rPr>
        <w:t>ла</w:t>
      </w:r>
      <w:r w:rsidRPr="004F5CEE">
        <w:rPr>
          <w:szCs w:val="22"/>
          <w:lang w:val="ru-RU"/>
        </w:rPr>
        <w:t xml:space="preserve"> поддержку, оказываемую ВОИС в разработке нового законодательства и работе над полной автоматизацией </w:t>
      </w:r>
      <w:r w:rsidR="00CC72F0">
        <w:rPr>
          <w:szCs w:val="22"/>
        </w:rPr>
        <w:t>JIPO</w:t>
      </w:r>
      <w:r w:rsidRPr="004F5CEE">
        <w:rPr>
          <w:szCs w:val="22"/>
          <w:lang w:val="ru-RU"/>
        </w:rPr>
        <w:t>.</w:t>
      </w:r>
    </w:p>
    <w:p w14:paraId="74C4AF0A" w14:textId="1619D39B" w:rsidR="00955E17" w:rsidRPr="004F5CEE" w:rsidRDefault="00955E17" w:rsidP="00955E17">
      <w:pPr>
        <w:pStyle w:val="ONUME"/>
        <w:rPr>
          <w:szCs w:val="22"/>
        </w:rPr>
      </w:pPr>
      <w:r w:rsidRPr="00955E17">
        <w:rPr>
          <w:szCs w:val="22"/>
          <w:lang w:val="ru-RU"/>
        </w:rPr>
        <w:t xml:space="preserve">Делегация Японии заявила, что присоединяется к заявлению, сделанному делегацией Швейцарии от имени Группы </w:t>
      </w:r>
      <w:r w:rsidRPr="00955E17">
        <w:rPr>
          <w:szCs w:val="22"/>
        </w:rPr>
        <w:t>B</w:t>
      </w:r>
      <w:r w:rsidRPr="00955E17">
        <w:rPr>
          <w:szCs w:val="22"/>
          <w:lang w:val="ru-RU"/>
        </w:rPr>
        <w:t xml:space="preserve">, и подтверждает свою поддержку украинского народа.  Расширение использования региональных бюро имеет большое значение для дальнейшего развития экосистемы ИС.  Сотрудничая с Японским бюро ВОИС, страна </w:t>
      </w:r>
      <w:r w:rsidRPr="00955E17">
        <w:rPr>
          <w:szCs w:val="22"/>
          <w:lang w:val="ru-RU"/>
        </w:rPr>
        <w:lastRenderedPageBreak/>
        <w:t>может помочь улучшить услуги ВОИС, собирая информацию о международных заявителях в Японии.  Делегация выразила надежду на расширен</w:t>
      </w:r>
      <w:r w:rsidR="00CC72F0">
        <w:rPr>
          <w:szCs w:val="22"/>
          <w:lang w:val="ru-RU"/>
        </w:rPr>
        <w:t xml:space="preserve">ие поддержки ВОИС, в частности, </w:t>
      </w:r>
      <w:r w:rsidRPr="00955E17">
        <w:rPr>
          <w:szCs w:val="22"/>
          <w:lang w:val="ru-RU"/>
        </w:rPr>
        <w:t xml:space="preserve">молодежи, многообразия и инклюзивности, МСП, </w:t>
      </w:r>
      <w:r w:rsidR="00CC72F0">
        <w:rPr>
          <w:szCs w:val="22"/>
          <w:lang w:val="ru-RU"/>
        </w:rPr>
        <w:t>стартапов</w:t>
      </w:r>
      <w:r w:rsidRPr="00955E17">
        <w:rPr>
          <w:szCs w:val="22"/>
          <w:lang w:val="ru-RU"/>
        </w:rPr>
        <w:t xml:space="preserve"> и университетов.  Япония имеет самое большое в мире число партнеров ВОИС по программе </w:t>
      </w:r>
      <w:r w:rsidRPr="00955E17">
        <w:rPr>
          <w:szCs w:val="22"/>
        </w:rPr>
        <w:t>GREEN</w:t>
      </w:r>
      <w:r w:rsidRPr="00955E17">
        <w:rPr>
          <w:szCs w:val="22"/>
          <w:lang w:val="ru-RU"/>
        </w:rPr>
        <w:t>, и Японское патентное ведомство (</w:t>
      </w:r>
      <w:r w:rsidRPr="00955E17">
        <w:rPr>
          <w:szCs w:val="22"/>
        </w:rPr>
        <w:t>JPO</w:t>
      </w:r>
      <w:r w:rsidRPr="00955E17">
        <w:rPr>
          <w:szCs w:val="22"/>
          <w:lang w:val="ru-RU"/>
        </w:rPr>
        <w:t>) работает с ВОИС и другими глобальными заинтересованными сторонами над расширением этой сети, одновременно поддерживая усилия ВОИС добровольны</w:t>
      </w:r>
      <w:r>
        <w:rPr>
          <w:szCs w:val="22"/>
          <w:lang w:val="ru-RU"/>
        </w:rPr>
        <w:t>ми</w:t>
      </w:r>
      <w:r w:rsidRPr="00955E17">
        <w:rPr>
          <w:szCs w:val="22"/>
          <w:lang w:val="ru-RU"/>
        </w:rPr>
        <w:t xml:space="preserve"> взнос</w:t>
      </w:r>
      <w:r>
        <w:rPr>
          <w:szCs w:val="22"/>
          <w:lang w:val="ru-RU"/>
        </w:rPr>
        <w:t>ами</w:t>
      </w:r>
      <w:r w:rsidRPr="00955E17">
        <w:rPr>
          <w:szCs w:val="22"/>
          <w:lang w:val="ru-RU"/>
        </w:rPr>
        <w:t xml:space="preserve">.  Кроме того, </w:t>
      </w:r>
      <w:r w:rsidRPr="00955E17">
        <w:rPr>
          <w:szCs w:val="22"/>
        </w:rPr>
        <w:t>JPO</w:t>
      </w:r>
      <w:r w:rsidRPr="00955E17">
        <w:rPr>
          <w:szCs w:val="22"/>
          <w:lang w:val="ru-RU"/>
        </w:rPr>
        <w:t xml:space="preserve"> предприняло шаги, позволяющие ведомствам ИС и пользователям анализиро</w:t>
      </w:r>
      <w:r>
        <w:rPr>
          <w:szCs w:val="22"/>
          <w:lang w:val="ru-RU"/>
        </w:rPr>
        <w:t>вать технологические тенденции «</w:t>
      </w:r>
      <w:r w:rsidRPr="00955E17">
        <w:rPr>
          <w:szCs w:val="22"/>
          <w:lang w:val="ru-RU"/>
        </w:rPr>
        <w:t>зеленой</w:t>
      </w:r>
      <w:r>
        <w:rPr>
          <w:szCs w:val="22"/>
          <w:lang w:val="ru-RU"/>
        </w:rPr>
        <w:t>»</w:t>
      </w:r>
      <w:r w:rsidRPr="00955E17">
        <w:rPr>
          <w:szCs w:val="22"/>
          <w:lang w:val="ru-RU"/>
        </w:rPr>
        <w:t xml:space="preserve"> трансформации, и опубликовало отчет об исследовании, в котором представлен обзор тенденций в глобальных патентных заявках в этой области.  Наконец, на Всемирной выставке, которая пройдет в Осаке (Япония) в 2025 г</w:t>
      </w:r>
      <w:r w:rsidR="007C1E44">
        <w:rPr>
          <w:szCs w:val="22"/>
          <w:lang w:val="ru-RU"/>
        </w:rPr>
        <w:t>оду</w:t>
      </w:r>
      <w:r w:rsidRPr="00955E17">
        <w:rPr>
          <w:szCs w:val="22"/>
          <w:lang w:val="ru-RU"/>
        </w:rPr>
        <w:t xml:space="preserve">, будет подчеркнута важность ИС и идей по содействию использованию </w:t>
      </w:r>
      <w:r w:rsidRPr="00955E17">
        <w:rPr>
          <w:szCs w:val="22"/>
        </w:rPr>
        <w:t>ИС для достижения ЦУР</w:t>
      </w:r>
    </w:p>
    <w:p w14:paraId="3E558C61" w14:textId="3153C81C" w:rsidR="00615D08" w:rsidRPr="004F5CEE" w:rsidRDefault="00FC2DA4">
      <w:pPr>
        <w:pStyle w:val="ONUME"/>
        <w:tabs>
          <w:tab w:val="left" w:pos="567"/>
        </w:tabs>
        <w:rPr>
          <w:szCs w:val="22"/>
          <w:lang w:val="ru-RU"/>
        </w:rPr>
      </w:pPr>
      <w:r w:rsidRPr="004F5CEE">
        <w:rPr>
          <w:szCs w:val="22"/>
          <w:lang w:val="ru-RU"/>
        </w:rPr>
        <w:t xml:space="preserve">Делегация Иордании заявила, что приветствует усилия Организации по поддержке ИС путем приведения своей работы в соответствие с потребностями и приоритетами государств-членов </w:t>
      </w:r>
      <w:r w:rsidR="00142AAD">
        <w:rPr>
          <w:szCs w:val="22"/>
          <w:lang w:val="ru-RU"/>
        </w:rPr>
        <w:t>при помощи разработки</w:t>
      </w:r>
      <w:r w:rsidRPr="004F5CEE">
        <w:rPr>
          <w:szCs w:val="22"/>
          <w:lang w:val="ru-RU"/>
        </w:rPr>
        <w:t xml:space="preserve"> программ</w:t>
      </w:r>
      <w:r w:rsidR="00142AAD">
        <w:rPr>
          <w:szCs w:val="22"/>
          <w:lang w:val="ru-RU"/>
        </w:rPr>
        <w:t>, приносящих</w:t>
      </w:r>
      <w:r w:rsidRPr="004F5CEE">
        <w:rPr>
          <w:szCs w:val="22"/>
          <w:lang w:val="ru-RU"/>
        </w:rPr>
        <w:t xml:space="preserve"> конкретны</w:t>
      </w:r>
      <w:r w:rsidR="00142AAD">
        <w:rPr>
          <w:szCs w:val="22"/>
          <w:lang w:val="ru-RU"/>
        </w:rPr>
        <w:t>е</w:t>
      </w:r>
      <w:r w:rsidRPr="004F5CEE">
        <w:rPr>
          <w:szCs w:val="22"/>
          <w:lang w:val="ru-RU"/>
        </w:rPr>
        <w:t xml:space="preserve"> результат</w:t>
      </w:r>
      <w:r w:rsidR="00142AAD">
        <w:rPr>
          <w:szCs w:val="22"/>
          <w:lang w:val="ru-RU"/>
        </w:rPr>
        <w:t>ы</w:t>
      </w:r>
      <w:r w:rsidR="00791C96" w:rsidRPr="004F5CEE">
        <w:rPr>
          <w:szCs w:val="22"/>
          <w:lang w:val="ru-RU"/>
        </w:rPr>
        <w:t xml:space="preserve">.  </w:t>
      </w:r>
      <w:r w:rsidRPr="004F5CEE">
        <w:rPr>
          <w:szCs w:val="22"/>
          <w:lang w:val="ru-RU"/>
        </w:rPr>
        <w:t xml:space="preserve">Различные отчеты, подготавливаемые Секретариатом ВОИС, представляют собой важный механизм мониторинга и оценки деятельности Организации.  В то же время техническая помощь ВОИС оказывает непосредственное влияние на развитие инноваций и творчества в местных сообществах, в частности среди молодежи, женщин и малых и средних предприятий.  Одним из ярких примеров сотрудничества между Иорданией и ВОИС стал их совместный проект по ИС и предпринимательству для женщин </w:t>
      </w:r>
      <w:r w:rsidR="00520A28" w:rsidRPr="004F5CEE">
        <w:rPr>
          <w:szCs w:val="22"/>
          <w:lang w:val="ru-RU"/>
        </w:rPr>
        <w:t xml:space="preserve">в </w:t>
      </w:r>
      <w:r w:rsidRPr="004F5CEE">
        <w:rPr>
          <w:szCs w:val="22"/>
          <w:lang w:val="ru-RU"/>
        </w:rPr>
        <w:t>регионе Петра</w:t>
      </w:r>
      <w:r w:rsidR="00791C96" w:rsidRPr="004F5CEE">
        <w:rPr>
          <w:szCs w:val="22"/>
          <w:lang w:val="ru-RU"/>
        </w:rPr>
        <w:t xml:space="preserve">.  </w:t>
      </w:r>
      <w:r w:rsidRPr="004F5CEE">
        <w:rPr>
          <w:szCs w:val="22"/>
          <w:lang w:val="ru-RU"/>
        </w:rPr>
        <w:t xml:space="preserve">Проект </w:t>
      </w:r>
      <w:r w:rsidR="003E3436">
        <w:rPr>
          <w:szCs w:val="22"/>
          <w:lang w:val="ru-RU"/>
        </w:rPr>
        <w:t>(</w:t>
      </w:r>
      <w:r w:rsidRPr="004F5CEE">
        <w:rPr>
          <w:szCs w:val="22"/>
          <w:lang w:val="ru-RU"/>
        </w:rPr>
        <w:t>первый в своем роде в арабском регионе</w:t>
      </w:r>
      <w:r w:rsidR="003E3436">
        <w:rPr>
          <w:szCs w:val="22"/>
          <w:lang w:val="ru-RU"/>
        </w:rPr>
        <w:t>)</w:t>
      </w:r>
      <w:r w:rsidRPr="004F5CEE">
        <w:rPr>
          <w:szCs w:val="22"/>
          <w:lang w:val="ru-RU"/>
        </w:rPr>
        <w:t xml:space="preserve"> осуществлялся под непосредственным руководством Генерального директора и заместителя Генерального директора, отвечающих за </w:t>
      </w:r>
      <w:r w:rsidR="003879F1" w:rsidRPr="004F5CEE">
        <w:rPr>
          <w:szCs w:val="22"/>
          <w:lang w:val="ru-RU"/>
        </w:rPr>
        <w:t>Сектор регионального и национального развития</w:t>
      </w:r>
      <w:r w:rsidR="00791C96" w:rsidRPr="004F5CEE">
        <w:rPr>
          <w:szCs w:val="22"/>
          <w:lang w:val="ru-RU"/>
        </w:rPr>
        <w:t xml:space="preserve">.  </w:t>
      </w:r>
      <w:r w:rsidRPr="004F5CEE">
        <w:rPr>
          <w:szCs w:val="22"/>
          <w:lang w:val="ru-RU"/>
        </w:rPr>
        <w:t xml:space="preserve">Он позволил укрепить рамки сотрудничества по обмену информацией и опытом в области охраны прав промышленной собственности с ключевыми </w:t>
      </w:r>
      <w:r w:rsidR="003E3436">
        <w:rPr>
          <w:szCs w:val="22"/>
          <w:lang w:val="ru-RU"/>
        </w:rPr>
        <w:t>компетентными</w:t>
      </w:r>
      <w:r w:rsidRPr="004F5CEE">
        <w:rPr>
          <w:szCs w:val="22"/>
          <w:lang w:val="ru-RU"/>
        </w:rPr>
        <w:t xml:space="preserve"> органами и международными учреждениями </w:t>
      </w:r>
      <w:r w:rsidR="003E3436">
        <w:rPr>
          <w:szCs w:val="22"/>
          <w:lang w:val="ru-RU"/>
        </w:rPr>
        <w:t>в</w:t>
      </w:r>
      <w:r w:rsidRPr="004F5CEE">
        <w:rPr>
          <w:szCs w:val="22"/>
          <w:lang w:val="ru-RU"/>
        </w:rPr>
        <w:t xml:space="preserve"> цел</w:t>
      </w:r>
      <w:r w:rsidR="003E3436">
        <w:rPr>
          <w:szCs w:val="22"/>
          <w:lang w:val="ru-RU"/>
        </w:rPr>
        <w:t>ях</w:t>
      </w:r>
      <w:r w:rsidRPr="004F5CEE">
        <w:rPr>
          <w:szCs w:val="22"/>
          <w:lang w:val="ru-RU"/>
        </w:rPr>
        <w:t xml:space="preserve"> создания системы поддержки для облегчения регистрации, управления и коммерциализации прав промышленной собственности на коллективный знак </w:t>
      </w:r>
      <w:r w:rsidR="003E3436">
        <w:rPr>
          <w:szCs w:val="22"/>
          <w:lang w:val="ru-RU"/>
        </w:rPr>
        <w:t>«</w:t>
      </w:r>
      <w:r w:rsidRPr="004F5CEE">
        <w:rPr>
          <w:szCs w:val="22"/>
        </w:rPr>
        <w:t>Rose</w:t>
      </w:r>
      <w:r w:rsidRPr="004F5CEE">
        <w:rPr>
          <w:szCs w:val="22"/>
          <w:lang w:val="ru-RU"/>
        </w:rPr>
        <w:t xml:space="preserve"> </w:t>
      </w:r>
      <w:r w:rsidRPr="004F5CEE">
        <w:rPr>
          <w:szCs w:val="22"/>
        </w:rPr>
        <w:t>Hands</w:t>
      </w:r>
      <w:r w:rsidR="003E3436">
        <w:rPr>
          <w:szCs w:val="22"/>
          <w:lang w:val="ru-RU"/>
        </w:rPr>
        <w:t>»</w:t>
      </w:r>
      <w:r w:rsidRPr="004F5CEE">
        <w:rPr>
          <w:szCs w:val="22"/>
          <w:lang w:val="ru-RU"/>
        </w:rPr>
        <w:t xml:space="preserve">, разработанный для региона Петра.  </w:t>
      </w:r>
      <w:r w:rsidR="003879F1" w:rsidRPr="004F5CEE">
        <w:rPr>
          <w:szCs w:val="22"/>
          <w:lang w:val="ru-RU"/>
        </w:rPr>
        <w:t xml:space="preserve">Делегация </w:t>
      </w:r>
      <w:r w:rsidR="003E3436">
        <w:rPr>
          <w:szCs w:val="22"/>
          <w:lang w:val="ru-RU"/>
        </w:rPr>
        <w:t xml:space="preserve">выразила надежду </w:t>
      </w:r>
      <w:r w:rsidRPr="004F5CEE">
        <w:rPr>
          <w:szCs w:val="22"/>
          <w:lang w:val="ru-RU"/>
        </w:rPr>
        <w:t>на дальнейшее сотрудничество в этом направлении</w:t>
      </w:r>
      <w:r w:rsidR="00791C96" w:rsidRPr="004F5CEE">
        <w:rPr>
          <w:szCs w:val="22"/>
          <w:lang w:val="ru-RU"/>
        </w:rPr>
        <w:t xml:space="preserve">.  </w:t>
      </w:r>
      <w:r w:rsidRPr="004F5CEE">
        <w:rPr>
          <w:szCs w:val="22"/>
          <w:lang w:val="ru-RU"/>
        </w:rPr>
        <w:t>В 2022 и 2023 г</w:t>
      </w:r>
      <w:r w:rsidR="00BA025C">
        <w:rPr>
          <w:szCs w:val="22"/>
          <w:lang w:val="ru-RU"/>
        </w:rPr>
        <w:t>одах</w:t>
      </w:r>
      <w:r w:rsidRPr="004F5CEE">
        <w:rPr>
          <w:szCs w:val="22"/>
          <w:lang w:val="ru-RU"/>
        </w:rPr>
        <w:t xml:space="preserve"> </w:t>
      </w:r>
      <w:r w:rsidR="003E3436">
        <w:rPr>
          <w:szCs w:val="22"/>
          <w:lang w:val="ru-RU"/>
        </w:rPr>
        <w:t>планировалось</w:t>
      </w:r>
      <w:r w:rsidRPr="004F5CEE">
        <w:rPr>
          <w:szCs w:val="22"/>
          <w:lang w:val="ru-RU"/>
        </w:rPr>
        <w:t xml:space="preserve"> организова</w:t>
      </w:r>
      <w:r w:rsidR="003E3436">
        <w:rPr>
          <w:szCs w:val="22"/>
          <w:lang w:val="ru-RU"/>
        </w:rPr>
        <w:t>ть</w:t>
      </w:r>
      <w:r w:rsidRPr="004F5CEE">
        <w:rPr>
          <w:szCs w:val="22"/>
          <w:lang w:val="ru-RU"/>
        </w:rPr>
        <w:t xml:space="preserve"> летние молодежные лагеря, посвященные творчеству, инновациям и ИС.  Для достижения положительного результата на предстоящих дипломатических конференциях необходим конструктивный диалог, направленный на укрепление политической воли и консенсуса.</w:t>
      </w:r>
    </w:p>
    <w:p w14:paraId="72F74C7D" w14:textId="36793882" w:rsidR="00615D08" w:rsidRPr="004F5CEE" w:rsidRDefault="00FC2DA4">
      <w:pPr>
        <w:pStyle w:val="ONUME"/>
        <w:tabs>
          <w:tab w:val="left" w:pos="567"/>
        </w:tabs>
        <w:rPr>
          <w:szCs w:val="22"/>
          <w:lang w:val="ru-RU"/>
        </w:rPr>
      </w:pPr>
      <w:r w:rsidRPr="004F5CEE">
        <w:rPr>
          <w:szCs w:val="22"/>
          <w:lang w:val="ru-RU"/>
        </w:rPr>
        <w:t xml:space="preserve">Делегация Казахстана выразила признательность ВОИС за принятие прогрессивных и эффективных мер по защите владельцев </w:t>
      </w:r>
      <w:r w:rsidR="005C34E9" w:rsidRPr="004F5CEE">
        <w:rPr>
          <w:szCs w:val="22"/>
          <w:lang w:val="ru-RU"/>
        </w:rPr>
        <w:t xml:space="preserve">ПИС </w:t>
      </w:r>
      <w:r w:rsidRPr="004F5CEE">
        <w:rPr>
          <w:szCs w:val="22"/>
          <w:lang w:val="ru-RU"/>
        </w:rPr>
        <w:t xml:space="preserve">и справедливому вознаграждению за использование </w:t>
      </w:r>
      <w:r w:rsidR="00BA025C">
        <w:rPr>
          <w:szCs w:val="22"/>
          <w:lang w:val="ru-RU"/>
        </w:rPr>
        <w:t>результатов их труда</w:t>
      </w:r>
      <w:r w:rsidRPr="004F5CEE">
        <w:rPr>
          <w:szCs w:val="22"/>
          <w:lang w:val="ru-RU"/>
        </w:rPr>
        <w:t>.  Казахстан предпринима</w:t>
      </w:r>
      <w:r w:rsidR="003C26B9">
        <w:rPr>
          <w:szCs w:val="22"/>
          <w:lang w:val="ru-RU"/>
        </w:rPr>
        <w:t>л</w:t>
      </w:r>
      <w:r w:rsidRPr="004F5CEE">
        <w:rPr>
          <w:szCs w:val="22"/>
          <w:lang w:val="ru-RU"/>
        </w:rPr>
        <w:t xml:space="preserve"> шаги по совершенствованию законодательства, переводу услуг в цифровой формат, расширению профессиональной подготовки и укреплению международного сотрудничества в области ИС.  Он также упростил процедуры для расширения доступа к услугам по регистрации и охране ИС.  Недавно принятая </w:t>
      </w:r>
      <w:r w:rsidR="003C26B9">
        <w:rPr>
          <w:szCs w:val="22"/>
          <w:lang w:val="ru-RU"/>
        </w:rPr>
        <w:t>«</w:t>
      </w:r>
      <w:r w:rsidRPr="004F5CEE">
        <w:rPr>
          <w:szCs w:val="22"/>
          <w:lang w:val="ru-RU"/>
        </w:rPr>
        <w:t>дорожная карта</w:t>
      </w:r>
      <w:r w:rsidR="003C26B9">
        <w:rPr>
          <w:szCs w:val="22"/>
          <w:lang w:val="ru-RU"/>
        </w:rPr>
        <w:t>»</w:t>
      </w:r>
      <w:r w:rsidRPr="004F5CEE">
        <w:rPr>
          <w:szCs w:val="22"/>
          <w:lang w:val="ru-RU"/>
        </w:rPr>
        <w:t xml:space="preserve"> по развитию ИС на ближайшие три года содержит конкретные меры по укреплению координации между государственными органами, борьбе с пиратством и расширению юридических консультаций по вопросам ИС.  В сотрудничестве с ВОИС Казахстан прокладывает путь к созданию </w:t>
      </w:r>
      <w:r w:rsidR="00A95A4A" w:rsidRPr="004F5CEE">
        <w:rPr>
          <w:szCs w:val="22"/>
          <w:lang w:val="ru-RU"/>
        </w:rPr>
        <w:t>ЦПТИ</w:t>
      </w:r>
      <w:r w:rsidRPr="004F5CEE">
        <w:rPr>
          <w:szCs w:val="22"/>
          <w:lang w:val="ru-RU"/>
        </w:rPr>
        <w:t>.  В июле 2022 г</w:t>
      </w:r>
      <w:r w:rsidR="003C26B9">
        <w:rPr>
          <w:szCs w:val="22"/>
          <w:lang w:val="ru-RU"/>
        </w:rPr>
        <w:t>ода</w:t>
      </w:r>
      <w:r w:rsidRPr="004F5CEE">
        <w:rPr>
          <w:szCs w:val="22"/>
          <w:lang w:val="ru-RU"/>
        </w:rPr>
        <w:t xml:space="preserve"> Казахстан впервые принял у себя Летнюю школу ВОИС и рассчитывает вновь провести ее в сентябре 2023 года.  Продолжается обсуждение вопроса о присоединении Казахстана к Гаагскому соглашению о международной регистрации промышленных образцов и </w:t>
      </w:r>
      <w:r w:rsidR="00BA025C" w:rsidRPr="00BA025C">
        <w:rPr>
          <w:szCs w:val="22"/>
          <w:lang w:val="ru-RU"/>
        </w:rPr>
        <w:t>Марракешско</w:t>
      </w:r>
      <w:r w:rsidR="00BA025C">
        <w:rPr>
          <w:szCs w:val="22"/>
          <w:lang w:val="ru-RU"/>
        </w:rPr>
        <w:t>му</w:t>
      </w:r>
      <w:r w:rsidR="00BA025C" w:rsidRPr="00BA025C">
        <w:rPr>
          <w:szCs w:val="22"/>
          <w:lang w:val="ru-RU"/>
        </w:rPr>
        <w:t xml:space="preserve"> договор</w:t>
      </w:r>
      <w:r w:rsidR="00BA025C">
        <w:rPr>
          <w:szCs w:val="22"/>
          <w:lang w:val="ru-RU"/>
        </w:rPr>
        <w:t>у</w:t>
      </w:r>
      <w:r w:rsidRPr="004F5CEE">
        <w:rPr>
          <w:szCs w:val="22"/>
          <w:lang w:val="ru-RU"/>
        </w:rPr>
        <w:t xml:space="preserve">.  Наконец, </w:t>
      </w:r>
      <w:r w:rsidR="003879F1" w:rsidRPr="004F5CEE">
        <w:rPr>
          <w:szCs w:val="22"/>
          <w:lang w:val="ru-RU"/>
        </w:rPr>
        <w:t xml:space="preserve">делегация </w:t>
      </w:r>
      <w:r w:rsidRPr="004F5CEE">
        <w:rPr>
          <w:szCs w:val="22"/>
          <w:lang w:val="ru-RU"/>
        </w:rPr>
        <w:t>Казахстана с удовлетворением отметила прогресс, достигнутый различными комитетами ВОИС за прошедший год.</w:t>
      </w:r>
    </w:p>
    <w:p w14:paraId="143E3CCB" w14:textId="50569051" w:rsidR="00615D08" w:rsidRPr="004F5CEE" w:rsidRDefault="00FC2DA4">
      <w:pPr>
        <w:pStyle w:val="ONUME"/>
        <w:tabs>
          <w:tab w:val="left" w:pos="567"/>
        </w:tabs>
        <w:rPr>
          <w:szCs w:val="22"/>
          <w:lang w:val="ru-RU"/>
        </w:rPr>
      </w:pPr>
      <w:r w:rsidRPr="004F5CEE">
        <w:rPr>
          <w:szCs w:val="22"/>
          <w:lang w:val="ru-RU"/>
        </w:rPr>
        <w:t xml:space="preserve">Делегация Кении заявила, что присоединяется к заявлению, сделанному делегацией Ганы от имени Африканской группы.  ИС может стать мощным катализатором </w:t>
      </w:r>
      <w:r w:rsidRPr="004F5CEE">
        <w:rPr>
          <w:szCs w:val="22"/>
          <w:lang w:val="ru-RU"/>
        </w:rPr>
        <w:lastRenderedPageBreak/>
        <w:t>роста, и Кения высоко оценивает постоянную поддержку, оказываемую ВОИС должностным лицам и практик</w:t>
      </w:r>
      <w:r w:rsidR="00BA025C">
        <w:rPr>
          <w:szCs w:val="22"/>
          <w:lang w:val="ru-RU"/>
        </w:rPr>
        <w:t>ующим специалистам</w:t>
      </w:r>
      <w:r w:rsidRPr="004F5CEE">
        <w:rPr>
          <w:szCs w:val="22"/>
          <w:lang w:val="ru-RU"/>
        </w:rPr>
        <w:t xml:space="preserve"> в области ИС в стране.  ВОИС </w:t>
      </w:r>
      <w:r w:rsidR="00BA025C">
        <w:rPr>
          <w:szCs w:val="22"/>
          <w:lang w:val="ru-RU"/>
        </w:rPr>
        <w:t xml:space="preserve">оказывала </w:t>
      </w:r>
      <w:r w:rsidRPr="004F5CEE">
        <w:rPr>
          <w:szCs w:val="22"/>
          <w:lang w:val="ru-RU"/>
        </w:rPr>
        <w:t xml:space="preserve">Кении </w:t>
      </w:r>
      <w:r w:rsidR="00BA025C">
        <w:rPr>
          <w:szCs w:val="22"/>
          <w:lang w:val="ru-RU"/>
        </w:rPr>
        <w:t xml:space="preserve">помощь в </w:t>
      </w:r>
      <w:r w:rsidRPr="004F5CEE">
        <w:rPr>
          <w:szCs w:val="22"/>
          <w:lang w:val="ru-RU"/>
        </w:rPr>
        <w:t>модерниз</w:t>
      </w:r>
      <w:r w:rsidR="00BA025C">
        <w:rPr>
          <w:szCs w:val="22"/>
          <w:lang w:val="ru-RU"/>
        </w:rPr>
        <w:t>ации</w:t>
      </w:r>
      <w:r w:rsidRPr="004F5CEE">
        <w:rPr>
          <w:szCs w:val="22"/>
          <w:lang w:val="ru-RU"/>
        </w:rPr>
        <w:t xml:space="preserve"> инфраструктур</w:t>
      </w:r>
      <w:r w:rsidR="00BA025C">
        <w:rPr>
          <w:szCs w:val="22"/>
          <w:lang w:val="ru-RU"/>
        </w:rPr>
        <w:t>ы</w:t>
      </w:r>
      <w:r w:rsidRPr="004F5CEE">
        <w:rPr>
          <w:szCs w:val="22"/>
          <w:lang w:val="ru-RU"/>
        </w:rPr>
        <w:t xml:space="preserve"> ИС, </w:t>
      </w:r>
      <w:r w:rsidR="00BA025C">
        <w:rPr>
          <w:szCs w:val="22"/>
          <w:lang w:val="ru-RU"/>
        </w:rPr>
        <w:t xml:space="preserve">включая, </w:t>
      </w:r>
      <w:r w:rsidRPr="004F5CEE">
        <w:rPr>
          <w:szCs w:val="22"/>
          <w:lang w:val="ru-RU"/>
        </w:rPr>
        <w:t>в частности</w:t>
      </w:r>
      <w:r w:rsidR="00BA025C">
        <w:rPr>
          <w:szCs w:val="22"/>
          <w:lang w:val="ru-RU"/>
        </w:rPr>
        <w:t>,</w:t>
      </w:r>
      <w:r w:rsidRPr="004F5CEE">
        <w:rPr>
          <w:szCs w:val="22"/>
          <w:lang w:val="ru-RU"/>
        </w:rPr>
        <w:t xml:space="preserve"> систему </w:t>
      </w:r>
      <w:r w:rsidRPr="004F5CEE">
        <w:rPr>
          <w:szCs w:val="22"/>
        </w:rPr>
        <w:t>IPAS</w:t>
      </w:r>
      <w:r w:rsidRPr="004F5CEE">
        <w:rPr>
          <w:szCs w:val="22"/>
          <w:lang w:val="ru-RU"/>
        </w:rPr>
        <w:t xml:space="preserve">, для которой в настоящее время устанавливаются модули онлайновой подачи заявок на патенты и товарные знаки.  ИС будет играть важнейшую роль в реализации амбициозной задачи правительства по увеличению </w:t>
      </w:r>
      <w:r w:rsidR="00BA025C">
        <w:rPr>
          <w:szCs w:val="22"/>
          <w:lang w:val="ru-RU"/>
        </w:rPr>
        <w:t>доли обрабатывающей промышленности</w:t>
      </w:r>
      <w:r w:rsidRPr="004F5CEE">
        <w:rPr>
          <w:szCs w:val="22"/>
          <w:lang w:val="ru-RU"/>
        </w:rPr>
        <w:t xml:space="preserve"> с 7% до 20%.  Кения приветств</w:t>
      </w:r>
      <w:r w:rsidR="00BA025C">
        <w:rPr>
          <w:szCs w:val="22"/>
          <w:lang w:val="ru-RU"/>
        </w:rPr>
        <w:t>овала</w:t>
      </w:r>
      <w:r w:rsidRPr="004F5CEE">
        <w:rPr>
          <w:szCs w:val="22"/>
          <w:lang w:val="ru-RU"/>
        </w:rPr>
        <w:t xml:space="preserve"> прогресс в подготовке Дипломатической конференции по международно</w:t>
      </w:r>
      <w:r w:rsidR="00BA025C">
        <w:rPr>
          <w:szCs w:val="22"/>
          <w:lang w:val="ru-RU"/>
        </w:rPr>
        <w:t>-</w:t>
      </w:r>
      <w:r w:rsidRPr="004F5CEE">
        <w:rPr>
          <w:szCs w:val="22"/>
          <w:lang w:val="ru-RU"/>
        </w:rPr>
        <w:t>правовому документу, касающемуся интеллектуальной собственности, генетических ресурсов и традиционных знаний, связанных с генетическими ресурсами, и выра</w:t>
      </w:r>
      <w:r w:rsidR="00BA025C">
        <w:rPr>
          <w:szCs w:val="22"/>
          <w:lang w:val="ru-RU"/>
        </w:rPr>
        <w:t>зила</w:t>
      </w:r>
      <w:r w:rsidRPr="004F5CEE">
        <w:rPr>
          <w:szCs w:val="22"/>
          <w:lang w:val="ru-RU"/>
        </w:rPr>
        <w:t xml:space="preserve"> признательность ВОИС и Алжиру за совместное проведение регионального совещания по </w:t>
      </w:r>
      <w:r w:rsidR="00BA025C">
        <w:rPr>
          <w:szCs w:val="22"/>
          <w:lang w:val="ru-RU"/>
        </w:rPr>
        <w:t>данному</w:t>
      </w:r>
      <w:r w:rsidRPr="004F5CEE">
        <w:rPr>
          <w:szCs w:val="22"/>
          <w:lang w:val="ru-RU"/>
        </w:rPr>
        <w:t xml:space="preserve"> вопросу в Алжире в июне 2023 года</w:t>
      </w:r>
      <w:r w:rsidR="00791C96" w:rsidRPr="004F5CEE">
        <w:rPr>
          <w:szCs w:val="22"/>
          <w:lang w:val="ru-RU"/>
        </w:rPr>
        <w:t xml:space="preserve">.  </w:t>
      </w:r>
      <w:r w:rsidRPr="004F5CEE">
        <w:rPr>
          <w:szCs w:val="22"/>
          <w:lang w:val="ru-RU"/>
        </w:rPr>
        <w:t>Это совещание предоставило африканским государствам-членам возможность обсудить вопросы</w:t>
      </w:r>
      <w:r w:rsidR="000B0F7B">
        <w:rPr>
          <w:szCs w:val="22"/>
          <w:lang w:val="ru-RU"/>
        </w:rPr>
        <w:t xml:space="preserve"> существа</w:t>
      </w:r>
      <w:r w:rsidRPr="004F5CEE">
        <w:rPr>
          <w:szCs w:val="22"/>
          <w:lang w:val="ru-RU"/>
        </w:rPr>
        <w:t xml:space="preserve">, связанные с проектом документа.  Кения в </w:t>
      </w:r>
      <w:r w:rsidR="000B0F7B">
        <w:rPr>
          <w:szCs w:val="22"/>
          <w:lang w:val="ru-RU"/>
        </w:rPr>
        <w:t>сотрудничестве</w:t>
      </w:r>
      <w:r w:rsidRPr="004F5CEE">
        <w:rPr>
          <w:szCs w:val="22"/>
          <w:lang w:val="ru-RU"/>
        </w:rPr>
        <w:t xml:space="preserve"> с Секретариатом Содружества проведет с 27 ноября по 1 декабря 2023 г</w:t>
      </w:r>
      <w:r w:rsidR="003C26B9">
        <w:rPr>
          <w:szCs w:val="22"/>
          <w:lang w:val="ru-RU"/>
        </w:rPr>
        <w:t>ода</w:t>
      </w:r>
      <w:r w:rsidRPr="004F5CEE">
        <w:rPr>
          <w:szCs w:val="22"/>
          <w:lang w:val="ru-RU"/>
        </w:rPr>
        <w:t xml:space="preserve"> третью Неделю инноваций в Кении, в которой примут участие новаторы, предприниматели, политики и эксперты в области ИС.</w:t>
      </w:r>
    </w:p>
    <w:bookmarkEnd w:id="0"/>
    <w:p w14:paraId="74DAF15A" w14:textId="65596812" w:rsidR="006B239B" w:rsidRPr="006B239B" w:rsidRDefault="006B239B" w:rsidP="006B239B">
      <w:pPr>
        <w:pStyle w:val="ONUME"/>
        <w:tabs>
          <w:tab w:val="left" w:pos="567"/>
          <w:tab w:val="num" w:pos="2637"/>
        </w:tabs>
        <w:rPr>
          <w:szCs w:val="22"/>
          <w:lang w:val="ru-RU"/>
        </w:rPr>
      </w:pPr>
      <w:r w:rsidRPr="006B239B">
        <w:rPr>
          <w:szCs w:val="22"/>
          <w:lang w:val="ru-RU"/>
        </w:rPr>
        <w:t xml:space="preserve">Делегация Латвии присоединилась к заявлениям, сделанным делегацией Испании от имени Европейского союза и его государств-членов и делегацией Польши от имени Группы ГЦЕБ. </w:t>
      </w:r>
      <w:r w:rsidR="00A04215">
        <w:rPr>
          <w:szCs w:val="22"/>
          <w:lang w:val="ru-RU"/>
        </w:rPr>
        <w:t>Делегация</w:t>
      </w:r>
      <w:r w:rsidRPr="006B239B">
        <w:rPr>
          <w:szCs w:val="22"/>
          <w:lang w:val="ru-RU"/>
        </w:rPr>
        <w:t xml:space="preserve"> разделяет видение ВОИС в отношении стратегического и практического подхода к поддержке разработки и распространения новых технологий, изобретений и художественных произведений, формирования сбалансированной и инклюзивной системы ИС, учитывающей потребности и интересы всех государств-членов, а также преодоления глобального разрыва в знаниях об ИС путем содействия обмену информацией, передовыми практиками и инициативами по укреплению потенциала в области ИС. </w:t>
      </w:r>
      <w:r w:rsidR="00EE06C4">
        <w:rPr>
          <w:szCs w:val="22"/>
          <w:lang w:val="ru-RU"/>
        </w:rPr>
        <w:t>Делегация</w:t>
      </w:r>
      <w:r w:rsidRPr="006B239B">
        <w:rPr>
          <w:szCs w:val="22"/>
          <w:lang w:val="ru-RU"/>
        </w:rPr>
        <w:t xml:space="preserve"> выразила ВОИС благодарность за помощь структуре поддержки инноваций и технологий в странах Балтии; Балтийская сеть бюро передачи технологий играет центральную роль в развитии процессов передачи технологий, таких как научно-технологические парки и инновационные центры, и внедрении в них новаторских решений. </w:t>
      </w:r>
      <w:r w:rsidR="00EE06C4">
        <w:rPr>
          <w:szCs w:val="22"/>
          <w:lang w:val="ru-RU"/>
        </w:rPr>
        <w:t>Латвия</w:t>
      </w:r>
      <w:r w:rsidRPr="006B239B">
        <w:rPr>
          <w:szCs w:val="22"/>
          <w:lang w:val="ru-RU"/>
        </w:rPr>
        <w:t xml:space="preserve"> </w:t>
      </w:r>
      <w:r w:rsidR="00EE06C4">
        <w:rPr>
          <w:szCs w:val="22"/>
          <w:lang w:val="ru-RU"/>
        </w:rPr>
        <w:t>надеется</w:t>
      </w:r>
      <w:r w:rsidRPr="006B239B">
        <w:rPr>
          <w:szCs w:val="22"/>
          <w:lang w:val="ru-RU"/>
        </w:rPr>
        <w:t xml:space="preserve"> на продолжение сотрудничества с ВОИС по новым инициативам в области ИС. В заключение делегация осудила неспровоцированную и неоправданную агрессию Российской Федерации в отношении Украины, которая оказывает катастрофическое и долгосрочное воздействие на инновационный и творческий сектор и экосистему Украины.</w:t>
      </w:r>
    </w:p>
    <w:p w14:paraId="0E69F4C5" w14:textId="3F1203B9" w:rsidR="006B239B" w:rsidRPr="006B239B" w:rsidRDefault="006B239B" w:rsidP="006B239B">
      <w:pPr>
        <w:pStyle w:val="ONUME"/>
        <w:tabs>
          <w:tab w:val="left" w:pos="567"/>
        </w:tabs>
        <w:rPr>
          <w:szCs w:val="22"/>
          <w:lang w:val="ru-RU"/>
        </w:rPr>
      </w:pPr>
      <w:r w:rsidRPr="006B239B">
        <w:rPr>
          <w:szCs w:val="22"/>
          <w:lang w:val="ru-RU"/>
        </w:rPr>
        <w:t xml:space="preserve">Делегация Лесото присоединилась к заявлению, сделанному делегацией Ганы от имени Африканской группы, и с удовлетворением отметила помощь, которую ВОИС оказывает для содействия проведению региональных встреч в преддверии Дипломатической конференции по заключению международного документа, касающегося </w:t>
      </w:r>
      <w:r w:rsidR="00EE06C4">
        <w:rPr>
          <w:szCs w:val="22"/>
          <w:lang w:val="ru-RU"/>
        </w:rPr>
        <w:t>интеллектуальной собственности</w:t>
      </w:r>
      <w:r w:rsidRPr="006B239B">
        <w:rPr>
          <w:szCs w:val="22"/>
          <w:lang w:val="ru-RU"/>
        </w:rPr>
        <w:t xml:space="preserve">, генетических ресурсов и традиционных знаний, связанных с генетическими ресурсами. Делегация с нетерпением ожидает завершения работы над текстом. ВОИС оказала Лесото помощь в развитии человеческого капитала и инфраструктуры, внедрении системы </w:t>
      </w:r>
      <w:r w:rsidRPr="00BF3C56">
        <w:rPr>
          <w:szCs w:val="22"/>
        </w:rPr>
        <w:t>IPAS</w:t>
      </w:r>
      <w:r w:rsidRPr="006B239B">
        <w:rPr>
          <w:szCs w:val="22"/>
          <w:lang w:val="ru-RU"/>
        </w:rPr>
        <w:t xml:space="preserve"> 4.0, в разработке национальной политики и стратегии в области ИС, которые позволят сформировать институциональные политические меры в этой сфере, а также в реализации проекта по сбору и проверке данных досье по товарным знакам. Делегация обратилась с просьбой о дальнейшем оказании помощи в следующих областях: пересмотр законодательной базы в области ИС с учетом развития технологий и договорных обязательств; помощь сообществу ткачей, состоящему в основном из женщин, в использовании ИС, совершенствовании своих предприятий и выходе на рынки; особенно тщательная работа над отчетами о патентном поиске, бизнес-планами, передачей знаний, коммерциализацией и доступом к рынкам в рамках проекта по передаче надлежащих технологий для укрепления потенциала хаба инноваций Национального университета Лесото; реализация проекта «ИС для МСП» с целью оказания предпринимателям помощи в использовании ИС и повышения ценности </w:t>
      </w:r>
      <w:r w:rsidRPr="006B239B">
        <w:rPr>
          <w:szCs w:val="22"/>
          <w:lang w:val="ru-RU"/>
        </w:rPr>
        <w:lastRenderedPageBreak/>
        <w:t xml:space="preserve">их продукции и услуг; укрепление потенциала организаций коллективного управления. Делегация выразила надежду на проведение совместно с ВОИС информационно-просветительских мероприятий, направленных на расширение возможностей университетов, исследовательских институтов, молодежи и общин. Делегация высоко оценила содействие ВОИС в модернизации национальной системы ИС и повышении доступности ИС. </w:t>
      </w:r>
    </w:p>
    <w:p w14:paraId="11DFF2C6" w14:textId="77777777" w:rsidR="006B239B" w:rsidRPr="006B239B" w:rsidRDefault="006B239B" w:rsidP="006B239B">
      <w:pPr>
        <w:pStyle w:val="ONUME"/>
        <w:tabs>
          <w:tab w:val="left" w:pos="567"/>
        </w:tabs>
        <w:rPr>
          <w:szCs w:val="22"/>
          <w:lang w:val="ru-RU"/>
        </w:rPr>
      </w:pPr>
      <w:r w:rsidRPr="006B239B">
        <w:rPr>
          <w:szCs w:val="22"/>
          <w:lang w:val="ru-RU"/>
        </w:rPr>
        <w:t xml:space="preserve">Делегация Либерии присоединилась к заявлению, сделанному делегацией Ганы от имени Африканской группы. При поддержке ВОИС Либерия внедрила систему </w:t>
      </w:r>
      <w:r w:rsidRPr="00BF3C56">
        <w:rPr>
          <w:szCs w:val="22"/>
        </w:rPr>
        <w:t>IPAS</w:t>
      </w:r>
      <w:r w:rsidRPr="006B239B">
        <w:rPr>
          <w:szCs w:val="22"/>
          <w:lang w:val="ru-RU"/>
        </w:rPr>
        <w:t xml:space="preserve"> и создала ЦПТИ в пяти высших учебных заведениях. Кроме того, в стране идет реализация двух спонсируемых ВОИС проектов и полностью введена в действие либерийская организация коллективного управления. Либерии потребуется дальнейшая поддержка для реализации нового плана развития ИС в стране. После пандемии </w:t>
      </w:r>
      <w:r w:rsidRPr="00BF3C56">
        <w:rPr>
          <w:szCs w:val="22"/>
        </w:rPr>
        <w:t>COVID</w:t>
      </w:r>
      <w:r w:rsidRPr="006B239B">
        <w:rPr>
          <w:szCs w:val="22"/>
          <w:lang w:val="ru-RU"/>
        </w:rPr>
        <w:t>-19 Африка нуждается в помощи для обеспечения экономического восстановления. Отсутствие инфраструктуры в Африке препятствует полноценной реализации инновационного и творческого потенциала этого континента. Концепция плана развития ИС в Либерии заключается в создании экономики, основанной на ИС и знаниях, которая обеспечит устойчивое социально-экономическое развитие. Либерия готова принять помощь в осуществлении этого перехода. МСП нуждаются в технической помощи и укреплении потенциала в области составления патентных заявок, брендинга и упаковки. Страна находится в процессе ратификации Договора ВОИС по исполнениям и фонограммам, Пекинского договора по аудиовизуальным исполнениям, Арушского протокола об охране новых сортов растений и Кампальского протокола о добровольной регистрации авторского права и смежных прав. В течение двух предыдущих лет представитель Либерии выступал в качестве председателя Административного и Министерского совета АРОИС, и в этот период Организация приняла Кампальский протокол в августе 2021 года. Комплексная правовая база в области ИС в Либерии обеспечивает полную охрану товарных знаков, промышленных образцов, географических указаний, патентов, авторского права и смежных прав. Необходима дальнейшая поддержка для активизации деятельности по коллективному управлению и исследования экономических последствий творчества для расчета потенциала и ценности творческой индустрии страны.</w:t>
      </w:r>
    </w:p>
    <w:p w14:paraId="57715B2A" w14:textId="1CD25ECF" w:rsidR="006B239B" w:rsidRPr="006B239B" w:rsidRDefault="006B239B" w:rsidP="006B239B">
      <w:pPr>
        <w:pStyle w:val="ONUME"/>
        <w:tabs>
          <w:tab w:val="left" w:pos="567"/>
        </w:tabs>
        <w:rPr>
          <w:szCs w:val="22"/>
          <w:lang w:val="ru-RU"/>
        </w:rPr>
      </w:pPr>
      <w:r w:rsidRPr="006B239B">
        <w:rPr>
          <w:szCs w:val="22"/>
          <w:lang w:val="ru-RU"/>
        </w:rPr>
        <w:t xml:space="preserve">Делегация Ливии заявила, что ситуация в стране не позволяют ей принимать участие во многих мероприятиях и деятельности ВОИС, и поблагодарила Организацию за значимый вклад в сфере ИС. Департамент ИС Управления научных исследований Ливии поддерживает контакты с изобретателями, авторами и новаторами и оказывает им помощь в регистрации патентов, литературных и художественных произведений, а также товарных знаков. В целях поощрения новаторской деятельности, инноваций и научных достижений Управление учредило ряд премий, которые присуждаются выдающимся специалистам в различных категориях. Департамент ИС продолжает сотрудничество с Ведомством промышленной собственности Министерства промышленности, отвечающим за регистрацию национальных патентов, в рамках которого Департамент предложил разработать программу подачи изобретателями международных заявок. Началась работа над основными и техническими процедурами в этой сфере. Ливия выразила ВОИС благодарность за оказанную этому ведомству помощь в виде учебного семинара по международным заявкам. Департамент ИС в настоящее время занимается актуализацией устаревших законов в области ИС. Делегация выразила надежду получить от ВОИС специальную помощь после периода, когда общение с Организацией было почти прервано, с целью создания механизма поддержки ливийских авторов и изобретателей в соответствии с международными законами и нормами. </w:t>
      </w:r>
    </w:p>
    <w:p w14:paraId="32C32DCE" w14:textId="4C525086" w:rsidR="006B239B" w:rsidRPr="006B239B" w:rsidRDefault="006B239B" w:rsidP="006B239B">
      <w:pPr>
        <w:pStyle w:val="ONUME"/>
        <w:tabs>
          <w:tab w:val="left" w:pos="567"/>
        </w:tabs>
        <w:rPr>
          <w:szCs w:val="22"/>
          <w:lang w:val="ru-RU"/>
        </w:rPr>
      </w:pPr>
      <w:r w:rsidRPr="006B239B">
        <w:rPr>
          <w:szCs w:val="22"/>
          <w:lang w:val="ru-RU"/>
        </w:rPr>
        <w:t xml:space="preserve">Делегация Литвы присоединилась к заявлениям, сделанным делегацией Испании от имени Европейского союза и его государств-членов и делегацией Польши от имени Группы ГЦЕБ. Делегация высоко оценила отчет ВОИС о последствиях агрессивной войны, которую Российская Федерация ведет против Украины, для инновационного и </w:t>
      </w:r>
      <w:r w:rsidRPr="006B239B">
        <w:rPr>
          <w:szCs w:val="22"/>
          <w:lang w:val="ru-RU"/>
        </w:rPr>
        <w:lastRenderedPageBreak/>
        <w:t xml:space="preserve">творческого сектора и экосистемы этой страны. Делегация с благодарностью отметила неизменную помощью ВОИС в смягчении неблагоприятных последствий войны и устранении немедленных, среднесрочных и долгосрочных последствий, и выразила надежду на дальнейшее ежегодное представление отчетов по этому вопросу. Делегация самым решительным образом осудила неспровоцированную и неоправданную военную агрессию Российской Федерации против Украины, грубо нарушающую международное право и используемую для легитимации нарушения прав ИС внутри страны. Делегация выразила серьезную обеспокоенность по поводу дальнейшего использования Российской Федерацией получаемых от ВОИС благ, например финансирования внешнего бюро в этой стране. Содействие инновациям и охрана ИС всегда были приоритетом для правительства Литвы. Ранее в стране была принята Программу развития ИС, направленная на активизацию использования ИС, предотвращение нарушения прав ИС и повышение осведомленности общественности. Литва тесно сотрудничала с ВОИС в разработке проектов, посвященных </w:t>
      </w:r>
      <w:r w:rsidR="00EE06C4">
        <w:rPr>
          <w:szCs w:val="22"/>
          <w:lang w:val="ru-RU"/>
        </w:rPr>
        <w:t>МСП</w:t>
      </w:r>
      <w:r w:rsidRPr="006B239B">
        <w:rPr>
          <w:szCs w:val="22"/>
          <w:lang w:val="ru-RU"/>
        </w:rPr>
        <w:t>, молодежи, женщинам и синергии между бизнесом и наукой. Благодаря такому международному и региональному сотрудничеству в 2022 году была создана Сеть бюро передачи технологии в странах Балтии. Делегация выразила благодарность за сотрудничество руководству ВОИС и Отделу стран с переходной и развитой экономикой.</w:t>
      </w:r>
    </w:p>
    <w:p w14:paraId="04C0FF9F" w14:textId="72BE0D3A" w:rsidR="006B239B" w:rsidRPr="006B239B" w:rsidRDefault="006B239B" w:rsidP="006B239B">
      <w:pPr>
        <w:pStyle w:val="ONUME"/>
        <w:tabs>
          <w:tab w:val="left" w:pos="567"/>
        </w:tabs>
        <w:rPr>
          <w:szCs w:val="22"/>
          <w:lang w:val="ru-RU"/>
        </w:rPr>
      </w:pPr>
      <w:r w:rsidRPr="006B239B">
        <w:rPr>
          <w:szCs w:val="22"/>
          <w:lang w:val="ru-RU"/>
        </w:rPr>
        <w:t xml:space="preserve">Делегация Мадагаскара полностью присоединилась к заявлениям, сделанным делегацией Ганы от имени Африканской группы и Группы </w:t>
      </w:r>
      <w:r w:rsidR="00EE06C4">
        <w:rPr>
          <w:szCs w:val="22"/>
          <w:lang w:val="ru-RU"/>
        </w:rPr>
        <w:t>НРС</w:t>
      </w:r>
      <w:r w:rsidRPr="006B239B">
        <w:rPr>
          <w:szCs w:val="22"/>
          <w:lang w:val="ru-RU"/>
        </w:rPr>
        <w:t xml:space="preserve">. Делегация высоко оценила изменения как внутри самой Организации, так и в ее отношениях с государствами-членами, особенно в связи с последствиями пандемии </w:t>
      </w:r>
      <w:r w:rsidRPr="00BF3C56">
        <w:rPr>
          <w:szCs w:val="22"/>
        </w:rPr>
        <w:t>COVID</w:t>
      </w:r>
      <w:r w:rsidRPr="006B239B">
        <w:rPr>
          <w:szCs w:val="22"/>
          <w:lang w:val="ru-RU"/>
        </w:rPr>
        <w:t xml:space="preserve">-19 и реорганизацией ВОИС. Делегация также положительно отозвалась о деятельности Организации по развитию сотрудничества с ведомствами промышленной собственности государств-членов в области администрирования промышленной собственности и укрепления роли ИС в экономическом развитии этих стран. Отметив предпринятые к настоящему моменту усилия по созданию правовой инфраструктуры для охраны географических указаний на Мадагаскаре, делегация подтвердила готовность выступать в качестве связующего звена между ВОИС и заинтересованными сторонами в проекте по продвижению розового перца горошком </w:t>
      </w:r>
      <w:r w:rsidRPr="00BF3C56">
        <w:rPr>
          <w:szCs w:val="22"/>
        </w:rPr>
        <w:t>Bongolava</w:t>
      </w:r>
      <w:r w:rsidRPr="006B239B">
        <w:rPr>
          <w:szCs w:val="22"/>
          <w:lang w:val="ru-RU"/>
        </w:rPr>
        <w:t xml:space="preserve">. Мадагаскар придает большое значение эффективному обеспечению соблюдения ПИС и усилению их защиты. Делегация заявила о готовности участвовать в обсуждении заключения договора о законах по образцам и создании нормативной базы по </w:t>
      </w:r>
      <w:r w:rsidR="00EE06C4">
        <w:rPr>
          <w:szCs w:val="22"/>
          <w:lang w:val="ru-RU"/>
        </w:rPr>
        <w:t>ГР, ТЗ и фольклору</w:t>
      </w:r>
      <w:r w:rsidRPr="006B239B">
        <w:rPr>
          <w:szCs w:val="22"/>
          <w:lang w:val="ru-RU"/>
        </w:rPr>
        <w:t xml:space="preserve">. Согласно статистике, число патентных заявок по сравнению с предыдущим годом выросло на 14%, причем большинство из них подано резидентами страны. Кроме того, количество выданных патентов увеличилось более чем на 15% по сравнению с 2021 годом. Количество заявок на регистрацию промышленных образцов в 2022 году выросло в четыре раза по сравнению с 2021 годом. </w:t>
      </w:r>
    </w:p>
    <w:p w14:paraId="7B1B2AAF" w14:textId="7880C45F" w:rsidR="006B239B" w:rsidRPr="006B239B" w:rsidRDefault="006B239B" w:rsidP="006B239B">
      <w:pPr>
        <w:pStyle w:val="ONUME"/>
        <w:tabs>
          <w:tab w:val="left" w:pos="567"/>
        </w:tabs>
        <w:rPr>
          <w:szCs w:val="22"/>
          <w:lang w:val="ru-RU"/>
        </w:rPr>
      </w:pPr>
      <w:r w:rsidRPr="006B239B">
        <w:rPr>
          <w:szCs w:val="22"/>
          <w:lang w:val="ru-RU"/>
        </w:rPr>
        <w:t xml:space="preserve">Делегация Малави присоединилась к заявлению, сделанному делегацией Ганы от имени Африканской группы. Сбалансированная система ИС является ключевым фактором достижения целей страны в соответствии с «Видением Малави 2063» – дорожной картой по превращению из наименее развитой страны в страну с доходами выше средних. Достижение этой цели зависит от способности использовать ИС на благо инноваций, которые будут стимулировать процветание. В этой связи крайне важно повышать осведомленность об ИС. Опыт показывает, что одного лишь наличия законодательства в области ИС недостаточно для получения экономических преимуществ. Система ИС также должна соответствовать экономической структуре, планам и устремлениям страны. Поэтому особого уважения заслуживает тот факт, что при оказании поддержки Малави и другим странам ВОИС уделяет большое внимание результативным мероприятиям. Проведенная в марте 2023 года при поддержке ВОИС национальная конференция высокого уровня по ИС, инновациям и обновлению «Видения Малави 2063» вызвала значительный интерес к ИС и спрос на поддержку среди </w:t>
      </w:r>
      <w:r w:rsidRPr="006B239B">
        <w:rPr>
          <w:szCs w:val="22"/>
          <w:lang w:val="ru-RU"/>
        </w:rPr>
        <w:lastRenderedPageBreak/>
        <w:t xml:space="preserve">различных заинтересованных сторон. Инклюзивный подход, применяемый ВОИС при оказании технической помощи Малави, в том числе в отношении проекта по передаче надлежащих технологий и разработке стратегии в области </w:t>
      </w:r>
      <w:r w:rsidR="00EE06C4">
        <w:rPr>
          <w:szCs w:val="22"/>
          <w:lang w:val="ru-RU"/>
        </w:rPr>
        <w:t>ТЗ</w:t>
      </w:r>
      <w:r w:rsidRPr="006B239B">
        <w:rPr>
          <w:szCs w:val="22"/>
          <w:lang w:val="ru-RU"/>
        </w:rPr>
        <w:t>, реализация которого начнется в ближайшее время, заслуживает одобрения и должен применяться и в нормотворческой деятельности Организации.</w:t>
      </w:r>
    </w:p>
    <w:p w14:paraId="5C41770E" w14:textId="77777777" w:rsidR="006B239B" w:rsidRPr="006B239B" w:rsidRDefault="006B239B" w:rsidP="006B239B">
      <w:pPr>
        <w:pStyle w:val="ONUME"/>
        <w:tabs>
          <w:tab w:val="left" w:pos="567"/>
        </w:tabs>
        <w:rPr>
          <w:szCs w:val="22"/>
          <w:lang w:val="ru-RU"/>
        </w:rPr>
      </w:pPr>
      <w:r w:rsidRPr="006B239B">
        <w:rPr>
          <w:bCs/>
          <w:szCs w:val="22"/>
          <w:lang w:val="ru-RU"/>
        </w:rPr>
        <w:t xml:space="preserve">Делегация </w:t>
      </w:r>
      <w:r w:rsidRPr="006B239B">
        <w:rPr>
          <w:szCs w:val="22"/>
          <w:lang w:val="ru-RU"/>
        </w:rPr>
        <w:t xml:space="preserve">Малайзии присоединилась к заявлениям, сделанным делегацией Лаоса (Народно-Демократической Республики) от имени АСЕАН и делегацией Индонезии от имени Азиатско-Тихоокеанской группы. Делегация с удовлетворением отметила неизменно прекрасные финансовые результаты деятельности ВОИС. Делегация сообщила, что правительство Малайзии принимает поправки к законам о патентах, товарных знаках и авторском праве, а также новый Закон о географических указаниях. Кроме того, правительство занимается совершенствованием системы оказания услуг в области ИС и проводит обучение патентных экспертов и экспертов по товарным знакам в соответствии с новыми законами и нормами. Делегация выразила признательность ВОИС и другим ведомствам ИС за помощь и экспертную поддержку, особенно в области укрепления потенциала. В рамках Международного дня интеллектуальной собственности в 2022 году в Малайзии стимулировалось использование ИС женщинами-предпринимателями по всей стране путем оказания помощи в охране ИС и донесения важности ИС для развития бизнеса. При организационной поддержке ВОИС в мае 2023 года были завершены две программы, и запланировано еще несколько. В течение предыдущего года Малайзия принимала участие в проекте по ИС и гастрономическому туризму в рамках ПДР и представила традиционную малазийскую кухню на международном семинаре в рамках заседания КРИС в октябре 2022 года. Данный проект принес пользу заинтересованным сторонам, повысив их осведомленность о роли ИС в гастрономическом туризме и способствовав определению инструментов ИС для продвижения кулинарных традиций в цепочках создания стоимости. Делегация выразила благодарность за включение второго этапа проекта в Программу и бюджет ВОИС на следующий двухлетний период и надежду на дальнейшее сотрудничество с Сектором брендов и образцов, а также с Камеруном, Марокко и Перу. </w:t>
      </w:r>
    </w:p>
    <w:p w14:paraId="56813B1C" w14:textId="1A269629" w:rsidR="006B239B" w:rsidRPr="006B239B" w:rsidRDefault="006B239B" w:rsidP="006B239B">
      <w:pPr>
        <w:pStyle w:val="ONUME"/>
        <w:tabs>
          <w:tab w:val="left" w:pos="567"/>
        </w:tabs>
        <w:rPr>
          <w:szCs w:val="22"/>
          <w:lang w:val="ru-RU"/>
        </w:rPr>
      </w:pPr>
      <w:r w:rsidRPr="006B239B">
        <w:rPr>
          <w:szCs w:val="22"/>
          <w:lang w:val="ru-RU"/>
        </w:rPr>
        <w:t xml:space="preserve">Делегация Мали присоединилась к заявлению, сделанному делегацией Ганы от имени Африканской группы. Делегация Мали высоко оценила постоянную и многостороннюю поддержку ВОИС, в частности в укреплении потенциала заинтересованных сторон в области ИС на национальном уровне, оценке и обновлении национальной стратегии развития ИС и создании программы подготовки магистров в Университете юридических наук Бамако. В число мер, принятых правительством для развития ИС, входит активизация обучения и повышения осведомленности целевых аудиторий, таких как СМИ, молодые изобретатели, новаторы, предприниматели и начинающие предприятия; организация экономических мероприятий, например Недели национальных брендов; создание национальной системы маркировки местных продуктов, обладающих большим коммерческим потенциалом и национальной идентичностью, включая боголан, каменную соль из Тауденни, манго и масло ши. В результате этих действий Мали заняла первое место среди 17 </w:t>
      </w:r>
      <w:r w:rsidR="00EE06C4">
        <w:rPr>
          <w:szCs w:val="22"/>
          <w:lang w:val="ru-RU"/>
        </w:rPr>
        <w:t>государств</w:t>
      </w:r>
      <w:r w:rsidRPr="006B239B">
        <w:rPr>
          <w:szCs w:val="22"/>
          <w:lang w:val="ru-RU"/>
        </w:rPr>
        <w:t xml:space="preserve"> – членов АОИС по результатам работы национальных структур взаимодействия в области продвижения промышленной собственности, в соответствии с оценкой на предыдущей сессии Административного совета АОИС в Дуале, Камерун, в декабре 2022 года. Делегация назвала ИС важнейшим рычагом социально-экономического развития страны и выразила желание, чтобы приоритетные задачи, содержащиеся в ее стратегии на будущее, легли в основу ее сотрудничества с ВОИС с целью сделать техническую помощь Организации на местах максимально результативной. Особое внимание можно уделить созданию национальной инновационной платформы для преобразования существующего потенциала в области ИС в реальные востребованные на рынке активы. Делегации Мали также обратилась с </w:t>
      </w:r>
      <w:r w:rsidR="00EE06C4">
        <w:rPr>
          <w:szCs w:val="22"/>
          <w:lang w:val="ru-RU"/>
        </w:rPr>
        <w:t>п</w:t>
      </w:r>
      <w:r w:rsidRPr="006B239B">
        <w:rPr>
          <w:szCs w:val="22"/>
          <w:lang w:val="ru-RU"/>
        </w:rPr>
        <w:t xml:space="preserve">росьбой о помощи в использовании результатов исследования, проведенного с целью </w:t>
      </w:r>
      <w:r w:rsidRPr="006B239B">
        <w:rPr>
          <w:szCs w:val="22"/>
          <w:lang w:val="ru-RU"/>
        </w:rPr>
        <w:lastRenderedPageBreak/>
        <w:t xml:space="preserve">выявления потребностей малийских промышленных компаний в области передачи технологий. </w:t>
      </w:r>
    </w:p>
    <w:p w14:paraId="36C59802" w14:textId="026D81C5" w:rsidR="006B239B" w:rsidRPr="006B239B" w:rsidRDefault="006B239B" w:rsidP="006B239B">
      <w:pPr>
        <w:pStyle w:val="ONUME"/>
        <w:tabs>
          <w:tab w:val="left" w:pos="567"/>
        </w:tabs>
        <w:rPr>
          <w:szCs w:val="22"/>
          <w:lang w:val="ru-RU"/>
        </w:rPr>
      </w:pPr>
      <w:r w:rsidRPr="006B239B">
        <w:rPr>
          <w:szCs w:val="22"/>
          <w:lang w:val="ru-RU"/>
        </w:rPr>
        <w:t xml:space="preserve">Делегация Маврикия присоединилась к заявлению, сделанному делегацией Ганы от имени Африканской группы, и выразила благодарность за помощь, полученную от ВОИС при анализе законодательной базы страны и принятии Закона о промышленной собственности. </w:t>
      </w:r>
      <w:r w:rsidRPr="00BF3C56">
        <w:rPr>
          <w:szCs w:val="22"/>
        </w:rPr>
        <w:t>Кроме того, недавно был запущен чат-бот Mauritius Artificial Intelligence Assistant (Maia).</w:t>
      </w:r>
      <w:r>
        <w:rPr>
          <w:szCs w:val="22"/>
        </w:rPr>
        <w:t xml:space="preserve"> </w:t>
      </w:r>
      <w:r w:rsidRPr="006B239B">
        <w:rPr>
          <w:szCs w:val="22"/>
          <w:lang w:val="ru-RU"/>
        </w:rPr>
        <w:t xml:space="preserve">Эксперты ВОИС предоставили консультации для облегчения присоединения страны к </w:t>
      </w:r>
      <w:r w:rsidR="00EE06C4">
        <w:rPr>
          <w:szCs w:val="22"/>
          <w:lang w:val="ru-RU"/>
        </w:rPr>
        <w:t>РСТ</w:t>
      </w:r>
      <w:r w:rsidRPr="006B239B">
        <w:rPr>
          <w:szCs w:val="22"/>
          <w:lang w:val="ru-RU"/>
        </w:rPr>
        <w:t xml:space="preserve">, Протоколу к Мадридскому соглашению о международной регистрации знаков и Гаагскому соглашению о международной регистрации промышленных образцов. ВОИС также оказала поддержку в разработке национального плана развития ИС, модернизации услуг, предоставляемых ведомством ИС Маврикия, и укреплении потенциала. Деятельность ВОИС по оказанию помощи малым островным развивающимся государствам в использовании ИС заслуживает высокой оценки. Необходимы более индивидуализированные программы, а также специальные ЦПТИ для содействия укреплению потенциала, передаче технологий и лицензированию в подобных государствах с целью решения таких проблем, как изменение климата. Одним из подходов к решению проблемы нехватки компетенций в этих государствах может стать формирование групп экспертов для регионов или групп стран. Инициатива </w:t>
      </w:r>
      <w:r>
        <w:rPr>
          <w:szCs w:val="22"/>
        </w:rPr>
        <w:t>WIPO</w:t>
      </w:r>
      <w:r w:rsidRPr="006B239B">
        <w:rPr>
          <w:szCs w:val="22"/>
          <w:lang w:val="ru-RU"/>
        </w:rPr>
        <w:t xml:space="preserve"> </w:t>
      </w:r>
      <w:r>
        <w:rPr>
          <w:szCs w:val="22"/>
        </w:rPr>
        <w:t>Green</w:t>
      </w:r>
      <w:r w:rsidRPr="006B239B">
        <w:rPr>
          <w:szCs w:val="22"/>
          <w:lang w:val="ru-RU"/>
        </w:rPr>
        <w:t xml:space="preserve"> дает новые возможности женщинам-предпринимателям, но следует уделять больше внимания инициативам в области климата для малых островных развивающихся государств. Делегация с нетерпением ожидает проведения дипломатических конференций по договору о законах по образцам и международному правовому документу в области интеллектуальной собственности, генетических ресурсов и традиционных знаний, связанных с генетическими ресурсами.</w:t>
      </w:r>
    </w:p>
    <w:p w14:paraId="556561B6" w14:textId="2672C2C0" w:rsidR="006B239B" w:rsidRPr="006B239B" w:rsidRDefault="006B239B" w:rsidP="006B239B">
      <w:pPr>
        <w:pStyle w:val="ONUME"/>
        <w:tabs>
          <w:tab w:val="left" w:pos="567"/>
        </w:tabs>
        <w:rPr>
          <w:szCs w:val="22"/>
          <w:lang w:val="ru-RU"/>
        </w:rPr>
      </w:pPr>
      <w:r w:rsidRPr="006B239B">
        <w:rPr>
          <w:szCs w:val="22"/>
          <w:lang w:val="ru-RU"/>
        </w:rPr>
        <w:t xml:space="preserve">Делегация Мексики высоко оценила мнение Генерального директора г-на Дарена Танга о деятельности Организации на основании Среднесрочного стратегического плана на 2022–2026 годы. Делегация с удовлетворением отметила реализацию мероприятий по сотрудничеству, которые способствуют развитию инноваций и творчества на основе ИС, оказывают положительное влияние на жизнь людей и способствуют экономическому развитию. Делегация положительно оценила принятое ВОИС обязательство привести свою деятельность в соответствие с Повесткой дня на период до 2030 года, а также ее решение уделить ЦУР первоочередное внимание в рамках Международного дня интеллектуальной собственности 2024 года. Касательно проекта </w:t>
      </w:r>
      <w:r w:rsidR="00EE06C4">
        <w:rPr>
          <w:szCs w:val="22"/>
          <w:lang w:val="ru-RU"/>
        </w:rPr>
        <w:t>КРИС</w:t>
      </w:r>
      <w:r w:rsidRPr="006B239B">
        <w:rPr>
          <w:szCs w:val="22"/>
          <w:lang w:val="ru-RU"/>
        </w:rPr>
        <w:t xml:space="preserve"> по повышению роли женщин в инновационной и предпринимательской деятельности, в котором Мексика принимает активное участие, Институт промышленной собственности Мексики создал первую в своем роде Сеть женщин-новаторов и промышленной собственности. В рамках пакета услуг и поддержки в связи с пандемией </w:t>
      </w:r>
      <w:r w:rsidRPr="00BF3C56">
        <w:rPr>
          <w:szCs w:val="22"/>
        </w:rPr>
        <w:t>COVID</w:t>
      </w:r>
      <w:r w:rsidRPr="006B239B">
        <w:rPr>
          <w:szCs w:val="22"/>
          <w:lang w:val="ru-RU"/>
        </w:rPr>
        <w:t xml:space="preserve">-19 ВОИС продолжает разрабатывать мероприятия в поддержку географического указания </w:t>
      </w:r>
      <w:r w:rsidRPr="00B700CB">
        <w:rPr>
          <w:szCs w:val="22"/>
          <w:lang w:val="es-EC"/>
        </w:rPr>
        <w:t>Seda de Cajonos</w:t>
      </w:r>
      <w:r w:rsidRPr="006B239B">
        <w:rPr>
          <w:szCs w:val="22"/>
          <w:lang w:val="ru-RU"/>
        </w:rPr>
        <w:t xml:space="preserve"> в штате Оахака. В области авторского права Национальный институт авторского права (</w:t>
      </w:r>
      <w:r w:rsidRPr="00BF3C56">
        <w:rPr>
          <w:szCs w:val="22"/>
        </w:rPr>
        <w:t>INDAUTOR</w:t>
      </w:r>
      <w:r w:rsidRPr="006B239B">
        <w:rPr>
          <w:szCs w:val="22"/>
          <w:lang w:val="ru-RU"/>
        </w:rPr>
        <w:t xml:space="preserve">) расширил сотрудничество с Центром ВОИС по арбитражу и посредничеству и сформировал эффективную систему онлайновых совещаний по посредничеству и примирению сторон. Делегация заявила, что правительство Мексики принимает меры, способствующие развитию промышленной собственности и при этом направленные на благо коренных народов, такие как программа </w:t>
      </w:r>
      <w:r w:rsidRPr="00BF3C56">
        <w:rPr>
          <w:szCs w:val="22"/>
        </w:rPr>
        <w:t>Original</w:t>
      </w:r>
      <w:r w:rsidRPr="006B239B">
        <w:rPr>
          <w:szCs w:val="22"/>
          <w:lang w:val="ru-RU"/>
        </w:rPr>
        <w:t xml:space="preserve">, которая обеспечивает платформу для творческой деятельности общин коренных народов, народов африканского происхождения и метисов. Делегация отметила, что разделяет приверженность ВОИС делу охраны </w:t>
      </w:r>
      <w:r w:rsidR="00EE06C4">
        <w:rPr>
          <w:szCs w:val="22"/>
          <w:lang w:val="ru-RU"/>
        </w:rPr>
        <w:t>ТЗ</w:t>
      </w:r>
      <w:r w:rsidRPr="006B239B">
        <w:rPr>
          <w:szCs w:val="22"/>
          <w:lang w:val="ru-RU"/>
        </w:rPr>
        <w:t xml:space="preserve"> и </w:t>
      </w:r>
      <w:r w:rsidR="00EE06C4">
        <w:rPr>
          <w:szCs w:val="22"/>
          <w:lang w:val="ru-RU"/>
        </w:rPr>
        <w:t>ТВК</w:t>
      </w:r>
      <w:r w:rsidRPr="006B239B">
        <w:rPr>
          <w:szCs w:val="22"/>
          <w:lang w:val="ru-RU"/>
        </w:rPr>
        <w:t xml:space="preserve">, и выразила благодарность за возможность работать с Организацией рука об руку по вопросам национального значения. Делегация выразила надежду на дальнейшее сотрудничество с ВОИС в реализации проектов, отвечающих ее потребностям. В конце концов, и Мексика, и ВОИС рассматривают ИС как инструмент, способствующий такому развитию, которое никого не оставит в стороне. </w:t>
      </w:r>
    </w:p>
    <w:p w14:paraId="2D626CEB" w14:textId="77777777" w:rsidR="006B239B" w:rsidRPr="006B239B" w:rsidRDefault="006B239B" w:rsidP="006B239B">
      <w:pPr>
        <w:pStyle w:val="ONUME"/>
        <w:tabs>
          <w:tab w:val="left" w:pos="567"/>
        </w:tabs>
        <w:rPr>
          <w:szCs w:val="22"/>
          <w:lang w:val="ru-RU"/>
        </w:rPr>
      </w:pPr>
      <w:r w:rsidRPr="006B239B">
        <w:rPr>
          <w:szCs w:val="22"/>
          <w:lang w:val="ru-RU"/>
        </w:rPr>
        <w:lastRenderedPageBreak/>
        <w:t>Делегация Монголии выразила благодарность Генеральному директору и коллективу ВОИС за неизменную поддержку в реализации проектов, имеющих жизненно важное значение для авторов, изобретателей и других заинтересованных сторон в области ИС в Монголии, в том числе инициативы по обновлению информационной системы Ведомства интеллектуальной собственности Монголии для обеспечения возможности оказания услуг электронной подачи заявок. В Монголии также была усовершенствована правовая база в области ИС с целью содействия цифровизации управления ПИС и коммерциализации ИС в интересах национальной экономики. Делегация выразила особую признательность за отличную работу и помощь Отделу Азиатско-Тихоокеанского региона и отметила, что с нетерпением ожидает получения результатов проекта по географическим указаниям. В заключение делегация сообщила, что, признавая важнейшую роль ИС в диверсификации экспорта и повышении конкурентоспособности Монголии и ее предприятий, правительство страны планирует увеличить численность персонала в ведомстве ИС, несмотря на ограниченность бюджета.</w:t>
      </w:r>
    </w:p>
    <w:p w14:paraId="33F93921" w14:textId="6980B8DE" w:rsidR="006B239B" w:rsidRPr="006B239B" w:rsidRDefault="006B239B" w:rsidP="006B239B">
      <w:pPr>
        <w:pStyle w:val="ONUME"/>
        <w:tabs>
          <w:tab w:val="left" w:pos="567"/>
        </w:tabs>
        <w:rPr>
          <w:szCs w:val="22"/>
          <w:lang w:val="ru-RU"/>
        </w:rPr>
      </w:pPr>
      <w:r w:rsidRPr="006B239B">
        <w:rPr>
          <w:szCs w:val="22"/>
          <w:lang w:val="ru-RU"/>
        </w:rPr>
        <w:t xml:space="preserve">Делегация Черногории высоко оценила деятельность ВОИС по охране ПИС на фоне технического прогресса и многочисленных глобальных вызовов. Поддержка ВОИС имеет жизненно важное значение, поскольку Черногория стремится </w:t>
      </w:r>
      <w:r w:rsidRPr="00EE06C4">
        <w:rPr>
          <w:rStyle w:val="Strong"/>
          <w:b w:val="0"/>
          <w:szCs w:val="22"/>
          <w:lang w:val="ru-RU"/>
        </w:rPr>
        <w:t>усовершенствовать свою систему ИС и обеспечить высокий уровень охраны ПИС.</w:t>
      </w:r>
      <w:r w:rsidRPr="006B239B">
        <w:rPr>
          <w:rStyle w:val="Strong"/>
          <w:szCs w:val="22"/>
          <w:lang w:val="ru-RU"/>
        </w:rPr>
        <w:t xml:space="preserve"> </w:t>
      </w:r>
      <w:r w:rsidRPr="006B239B">
        <w:rPr>
          <w:szCs w:val="22"/>
          <w:lang w:val="ru-RU"/>
        </w:rPr>
        <w:t>Министерство экономического развития и туризма (МЭРТ), являющееся основным ведомством ИС в Черногории, разрабатывает и реализует меры по созданию устойчивой и эффективной системы ИС. В январе 2023 года вступили в силу поправки к действующим законам о товарных знаках и патентах; кроме того, страна присоединилась к Сингапурскому договору о законах по товарным знакам</w:t>
      </w:r>
      <w:r w:rsidR="00EE06C4">
        <w:rPr>
          <w:szCs w:val="22"/>
          <w:lang w:val="ru-RU"/>
        </w:rPr>
        <w:t xml:space="preserve"> </w:t>
      </w:r>
      <w:r w:rsidR="00EE06C4" w:rsidRPr="00EE06C4">
        <w:rPr>
          <w:szCs w:val="22"/>
          <w:lang w:val="ru-RU"/>
        </w:rPr>
        <w:t>(</w:t>
      </w:r>
      <w:r w:rsidR="00EE06C4">
        <w:rPr>
          <w:szCs w:val="22"/>
        </w:rPr>
        <w:t>STLT</w:t>
      </w:r>
      <w:r w:rsidR="00EE06C4" w:rsidRPr="00EE06C4">
        <w:rPr>
          <w:szCs w:val="22"/>
          <w:lang w:val="ru-RU"/>
        </w:rPr>
        <w:t>)</w:t>
      </w:r>
      <w:r w:rsidRPr="006B239B">
        <w:rPr>
          <w:szCs w:val="22"/>
          <w:lang w:val="ru-RU"/>
        </w:rPr>
        <w:t>. Еще одним успехом стало присоединение Черногории к Европейской патентной конвенции и вступление в Европейскую патентную организацию в 2022 году. Стратегия Черногории в области ИС на период 2023–2026 годов, разработанная при поддержке ВОИС, будет принята правительством летом 2023 года. В течение предыдущих 12 месяцев в рамках сотрудничества ВОИС с Черногорией сотрудники МЭРТ приняли участие в вебинарах, семинарах и встречах с Отделом стран с переходной и развитой экономикой и Отделом авторского права. В июне 2023 года представитель Черногории присутствовал на 47-й сессии МКГР. В рамках Международного дня интеллектуальной собственности 2023 года МЭРТ совместно с Фондом инноваций Черногории и Торговой палатой Черногории организовало семинар по вопросам женщин в сфере ИС, который прошел в гибридном формате. В этом мероприятии принял участие представитель ВОИС, а также прозвучало послание Генерального директора ВОИС. Делегация выразила надежду, что сотрудничество с ВОИС продолжится в рамках различных совместных мероприятий, в том числе мероприятия по продвижению новой стратегии в области ИС в Черногории. Делегация выразила благодарность Отделу стран с переходной и развитой экономикой за сотрудничество и понимание потребностей системы охраны и защиты ПИС в Черногории.</w:t>
      </w:r>
    </w:p>
    <w:p w14:paraId="7B1184F2" w14:textId="13FE94CC" w:rsidR="006B239B" w:rsidRPr="006B239B" w:rsidRDefault="006B239B" w:rsidP="006B239B">
      <w:pPr>
        <w:pStyle w:val="ONUME"/>
        <w:tabs>
          <w:tab w:val="left" w:pos="567"/>
        </w:tabs>
        <w:rPr>
          <w:szCs w:val="22"/>
          <w:lang w:val="ru-RU"/>
        </w:rPr>
      </w:pPr>
      <w:r w:rsidRPr="006B239B">
        <w:rPr>
          <w:szCs w:val="22"/>
          <w:lang w:val="ru-RU"/>
        </w:rPr>
        <w:t xml:space="preserve">Делегация Марокко заявила, что Марокканское ведомство промышленной и коммерческой собственности </w:t>
      </w:r>
      <w:r w:rsidR="00EE06C4" w:rsidRPr="00EE06C4">
        <w:rPr>
          <w:szCs w:val="22"/>
          <w:lang w:val="ru-RU"/>
        </w:rPr>
        <w:t>(</w:t>
      </w:r>
      <w:r w:rsidR="00EE06C4" w:rsidRPr="0023626A">
        <w:rPr>
          <w:szCs w:val="22"/>
        </w:rPr>
        <w:t>OMPIC</w:t>
      </w:r>
      <w:r w:rsidR="00EE06C4" w:rsidRPr="00EE06C4">
        <w:rPr>
          <w:szCs w:val="22"/>
          <w:lang w:val="ru-RU"/>
        </w:rPr>
        <w:t xml:space="preserve">) </w:t>
      </w:r>
      <w:r w:rsidRPr="006B239B">
        <w:rPr>
          <w:szCs w:val="22"/>
          <w:lang w:val="ru-RU"/>
        </w:rPr>
        <w:t xml:space="preserve">реализовало инициативы, направленные на стимулирование перехода на цифровые технологии и поддержку национальной экономики. В 2022 году национальные показатели промышленной собственности изменились к лучшему, и рейтинг Марокко в ГИИ повысился. В числе заявок на марокканские наименования мест происхождения тоже наметились положительные тенденции. Показатели Марокко практически вернулись к уровню, зафиксированному до пандемии. Были приняты два закона, направленных на усиление охраны авторских и смежных прав в цифровой среде. Делегация выразила неизменную готовность участвовать в сотрудничестве Юг-Юг, уделять первоочередное внимание благосостоянию и сотрудничать с государствами-членами и группами ВОИС. Делегация </w:t>
      </w:r>
      <w:r w:rsidRPr="006B239B">
        <w:rPr>
          <w:szCs w:val="22"/>
          <w:lang w:val="ru-RU"/>
        </w:rPr>
        <w:lastRenderedPageBreak/>
        <w:t>подтвердила готовность Марокко делиться компетенциями в целях содействия созданию эффективной и продуктивной системы ИС и участвовать в многосторонних отношениях.</w:t>
      </w:r>
    </w:p>
    <w:p w14:paraId="6A262F93" w14:textId="7F1E1B0C" w:rsidR="006B239B" w:rsidRPr="006B239B" w:rsidRDefault="006B239B" w:rsidP="006B239B">
      <w:pPr>
        <w:pStyle w:val="ONUME"/>
        <w:tabs>
          <w:tab w:val="left" w:pos="567"/>
        </w:tabs>
        <w:rPr>
          <w:szCs w:val="22"/>
          <w:lang w:val="ru-RU"/>
        </w:rPr>
      </w:pPr>
      <w:r w:rsidRPr="006B239B">
        <w:rPr>
          <w:szCs w:val="22"/>
          <w:lang w:val="ru-RU"/>
        </w:rPr>
        <w:t>Делегация Мозамбика присоединилась к заявлениям, сделанным делегациями Ганы от имени Африканской группы и Кабо-Верде от имени Сообщества португалоязычных стран</w:t>
      </w:r>
      <w:r w:rsidR="00EE06C4">
        <w:rPr>
          <w:szCs w:val="22"/>
          <w:lang w:val="ru-RU"/>
        </w:rPr>
        <w:t xml:space="preserve"> (</w:t>
      </w:r>
      <w:r w:rsidR="00EE06C4">
        <w:t>CPLP</w:t>
      </w:r>
      <w:r w:rsidR="00EE06C4">
        <w:rPr>
          <w:lang w:val="ru-RU"/>
        </w:rPr>
        <w:t>)</w:t>
      </w:r>
      <w:r w:rsidRPr="006B239B">
        <w:rPr>
          <w:szCs w:val="22"/>
          <w:lang w:val="ru-RU"/>
        </w:rPr>
        <w:t xml:space="preserve">, и высоко оценила решение ВОИС выбрать «Женщины и ИС» темой Международного дня интеллектуальной собственности в 2023 году. ВОИС оказала Мозамбику техническую помощь для укрепления институционального потенциала и реализации проектов, связанных с модернизацией и автоматизацией системы регистрации прав промышленной собственности и системы географических указаний. Продукт </w:t>
      </w:r>
      <w:r w:rsidRPr="00BF3C56">
        <w:rPr>
          <w:szCs w:val="22"/>
        </w:rPr>
        <w:t>Cabrito</w:t>
      </w:r>
      <w:r w:rsidRPr="006B239B">
        <w:rPr>
          <w:szCs w:val="22"/>
          <w:lang w:val="ru-RU"/>
        </w:rPr>
        <w:t xml:space="preserve"> </w:t>
      </w:r>
      <w:r w:rsidRPr="00BF3C56">
        <w:rPr>
          <w:szCs w:val="22"/>
        </w:rPr>
        <w:t>de</w:t>
      </w:r>
      <w:r w:rsidRPr="006B239B">
        <w:rPr>
          <w:szCs w:val="22"/>
          <w:lang w:val="ru-RU"/>
        </w:rPr>
        <w:t xml:space="preserve"> </w:t>
      </w:r>
      <w:r w:rsidRPr="00BF3C56">
        <w:rPr>
          <w:szCs w:val="22"/>
        </w:rPr>
        <w:t>Tete</w:t>
      </w:r>
      <w:r w:rsidRPr="006B239B">
        <w:rPr>
          <w:szCs w:val="22"/>
          <w:lang w:val="ru-RU"/>
        </w:rPr>
        <w:t xml:space="preserve"> («козленок тете») теперь рекламируется с географическим указанием. Ведется работа по регистрации других продуктов, таких как ароматный рис из Замбезии и мозамбикские креветки, а также по составлению карты кофейной промышленности, включающей кофе с острова Ибо, из регионов Чиманимани и Горонгоза. Визит Генерального директора ВОИС в Мозамбик в ноябре 2022 года позволил рассмотреть ситуацию в области ИС в стране и будущие проекты, в том числе касающиеся стратегии и политики в области ИС, обучения дипломатов и управляющих авторскими правами в области ИС, а также пакетов управленческих программ для МСП и университетов. В рамках пятилетней правительственной программы на период 2020–2024 годов первоочередной внимание будет уделяться ведущемуся сейчас пересмотру национальной стратегии в области ИС и составлению проектов политики в области ИС на местном уровне. </w:t>
      </w:r>
    </w:p>
    <w:p w14:paraId="55FBF763" w14:textId="12001BFB" w:rsidR="006B239B" w:rsidRPr="006B239B" w:rsidRDefault="006B239B" w:rsidP="006B239B">
      <w:pPr>
        <w:pStyle w:val="ONUME"/>
        <w:tabs>
          <w:tab w:val="left" w:pos="567"/>
        </w:tabs>
        <w:rPr>
          <w:szCs w:val="22"/>
          <w:lang w:val="ru-RU"/>
        </w:rPr>
      </w:pPr>
      <w:r w:rsidRPr="006B239B">
        <w:rPr>
          <w:szCs w:val="22"/>
          <w:lang w:val="ru-RU"/>
        </w:rPr>
        <w:t xml:space="preserve">Делегация Намибии, присоединившись к заявлению, сделанному делегацией Ганы от имени Африканской группы, заявила, что проблемы, стоящие перед человечеством, дают глобальной системе ИС возможность помочь в поиске решений и содействовать устойчивому и инклюзивному развитию. Намибия по-прежнему привержена делу укрепления сбалансированной национальной системы ИС, способствующей развитию. Делегация выразила благодарность за помощь, которую ВОИС оказывает в рамках проектов, кампании «Женщины и ИС – катализатор инноваций и творчества» и программ по укреплению потенциала, технической помощи и обмену знаниями, которые позволят преодолеть цифровой разрыв и обеспечить равный доступ к знаниям и технологиям. Важно защищать и сохранять </w:t>
      </w:r>
      <w:r w:rsidR="00EE06C4">
        <w:rPr>
          <w:szCs w:val="22"/>
          <w:lang w:val="ru-RU"/>
        </w:rPr>
        <w:t>ТЗ</w:t>
      </w:r>
      <w:r w:rsidRPr="006B239B">
        <w:rPr>
          <w:szCs w:val="22"/>
          <w:lang w:val="ru-RU"/>
        </w:rPr>
        <w:t xml:space="preserve">, </w:t>
      </w:r>
      <w:r w:rsidR="00EE06C4">
        <w:rPr>
          <w:szCs w:val="22"/>
          <w:lang w:val="ru-RU"/>
        </w:rPr>
        <w:t>ГР</w:t>
      </w:r>
      <w:r w:rsidRPr="006B239B">
        <w:rPr>
          <w:szCs w:val="22"/>
          <w:lang w:val="ru-RU"/>
        </w:rPr>
        <w:t xml:space="preserve"> и </w:t>
      </w:r>
      <w:r w:rsidR="00EE06C4">
        <w:rPr>
          <w:szCs w:val="22"/>
          <w:lang w:val="ru-RU"/>
        </w:rPr>
        <w:t>ТВК</w:t>
      </w:r>
      <w:r w:rsidRPr="006B239B">
        <w:rPr>
          <w:szCs w:val="22"/>
          <w:lang w:val="ru-RU"/>
        </w:rPr>
        <w:t xml:space="preserve">. В этой связи государствам-членам следует активизировать сотрудничество с целью создания правовой базы, обеспечивающей охрану прав и интересов коренных народов и уважение к их бесценному вкладу в культурное наследие человечества. Намибия по-прежнему твердо намерена содействовать устойчивому развитию и смягчению последствий изменения климата. </w:t>
      </w:r>
    </w:p>
    <w:p w14:paraId="3E4E7AC4" w14:textId="76DE7FE3" w:rsidR="006B239B" w:rsidRPr="006B239B" w:rsidRDefault="006B239B" w:rsidP="006B239B">
      <w:pPr>
        <w:pStyle w:val="ONUME"/>
        <w:tabs>
          <w:tab w:val="left" w:pos="567"/>
        </w:tabs>
        <w:rPr>
          <w:szCs w:val="22"/>
          <w:lang w:val="ru-RU"/>
        </w:rPr>
      </w:pPr>
      <w:r w:rsidRPr="006B239B">
        <w:rPr>
          <w:iCs/>
          <w:szCs w:val="22"/>
          <w:lang w:val="ru-RU"/>
        </w:rPr>
        <w:t xml:space="preserve">Делегация </w:t>
      </w:r>
      <w:r w:rsidRPr="006B239B">
        <w:rPr>
          <w:szCs w:val="22"/>
          <w:lang w:val="ru-RU"/>
        </w:rPr>
        <w:t>Непала присоединилась к заявлению, сделанному делегацией Индонезии от имени Азиатско-Тихоокеанской группы. Недавний глобальный прогресс в секторе ИС обнадеживает, а нацеленность инициатив ВОИС на программы, ориентированные на результат, на изменение жизни и получение средств к существованию с помощью ИС, заслуживает высокой оценки. Дохинская десятилетняя программа действий в интересах наименее развитых стран (НРС) на 2022–2031</w:t>
      </w:r>
      <w:r w:rsidRPr="00000305">
        <w:rPr>
          <w:szCs w:val="22"/>
        </w:rPr>
        <w:t> </w:t>
      </w:r>
      <w:r w:rsidRPr="006B239B">
        <w:rPr>
          <w:szCs w:val="22"/>
          <w:lang w:val="ru-RU"/>
        </w:rPr>
        <w:t xml:space="preserve">годы содержит конкретные цели и действия в области ИС, инноваций и творчества. В связи с этим делегация положительно оценила пакет мер ВОИС по выходу из категории НРС и практические итоги деятельности ВОИС, направленной на содействие реализации Программы действий. Делегация выразила благодарность за организованные ВОИС брифинги о ходе реализации практических итогов. Неизменное сотрудничество с ВОИС в области укрепления национального технологического и инновационного потенциала для повышения производственных возможностей и конкурентоспособности страны имеет огромное значение для Непала, поскольку в 2026 году страна планирует выйти из числа НРС. Делегация обратилась к ВОИС с просьбой оказать поддержку в создании ЦПТИ. В заключение делегация положительно отозвалась о подготовке к Дипломатической конференции по </w:t>
      </w:r>
      <w:r w:rsidR="00EE06C4">
        <w:rPr>
          <w:szCs w:val="22"/>
          <w:lang w:val="ru-RU"/>
        </w:rPr>
        <w:t xml:space="preserve">заключению международного правового документа по </w:t>
      </w:r>
      <w:r w:rsidRPr="006B239B">
        <w:rPr>
          <w:szCs w:val="22"/>
          <w:lang w:val="ru-RU"/>
        </w:rPr>
        <w:t xml:space="preserve">генетическим </w:t>
      </w:r>
      <w:r w:rsidRPr="006B239B">
        <w:rPr>
          <w:szCs w:val="22"/>
          <w:lang w:val="ru-RU"/>
        </w:rPr>
        <w:lastRenderedPageBreak/>
        <w:t xml:space="preserve">ресурсам и традиционным знаниям, связанным с генетическими ресурсами, а также по </w:t>
      </w:r>
      <w:r w:rsidR="00EE06C4">
        <w:rPr>
          <w:szCs w:val="22"/>
          <w:lang w:val="ru-RU"/>
        </w:rPr>
        <w:t xml:space="preserve">заключению и принятию </w:t>
      </w:r>
      <w:r w:rsidRPr="006B239B">
        <w:rPr>
          <w:szCs w:val="22"/>
          <w:lang w:val="ru-RU"/>
        </w:rPr>
        <w:t>Договор</w:t>
      </w:r>
      <w:r w:rsidR="00EE06C4">
        <w:rPr>
          <w:szCs w:val="22"/>
          <w:lang w:val="ru-RU"/>
        </w:rPr>
        <w:t>а</w:t>
      </w:r>
      <w:r w:rsidRPr="006B239B">
        <w:rPr>
          <w:szCs w:val="22"/>
          <w:lang w:val="ru-RU"/>
        </w:rPr>
        <w:t xml:space="preserve"> о законах по образцам.  </w:t>
      </w:r>
    </w:p>
    <w:p w14:paraId="63C876F6" w14:textId="77777777" w:rsidR="006B239B" w:rsidRPr="006B239B" w:rsidRDefault="006B239B" w:rsidP="006B239B">
      <w:pPr>
        <w:pStyle w:val="ONUME"/>
        <w:tabs>
          <w:tab w:val="left" w:pos="567"/>
        </w:tabs>
        <w:rPr>
          <w:szCs w:val="22"/>
          <w:lang w:val="ru-RU"/>
        </w:rPr>
      </w:pPr>
      <w:r w:rsidRPr="006B239B">
        <w:rPr>
          <w:szCs w:val="22"/>
          <w:lang w:val="ru-RU"/>
        </w:rPr>
        <w:t>Делегация Новой Зеландии положительно оценила мандат МКГР и работу Комитета, которая охватывает вопросы, имеющие большое значение для маори и Новой Зеландии в целом. Делегация выразила надежду найти значимые и работоспособные решения на текущей сессии Ассамблей. Недавно вступил в силу Закон о правах на сорта растений 2022 года, который обеспечивает участие маори в экспертизе новых сортов растений автохтонных видов. В рамках этого закона был также учрежден Комитет по сортам растений маори, наделенный мандатом на принятие решений, и гарантирован широкий масштаб его деятельности, что демонстрирует готовность Новой Зеландии выполнить свои обязательства перед маори. Законодательство Новой Зеландии по географическим указаниям будет пересмотрено с целью расширения охраны и включения требований Соглашения о свободной торговле между Европейским союзом и Новой Зеландией. Ведомство ИС Новой Зеландии провело обзор своих стратегических возможностей и разработало стратегию, направленную на обеспечение процветания бизнеса и потребителей, совершенствование услуг и информирование заинтересованных сторон о происходящих событиях.</w:t>
      </w:r>
    </w:p>
    <w:p w14:paraId="1C889954" w14:textId="08515712" w:rsidR="006B239B" w:rsidRPr="006B239B" w:rsidRDefault="006B239B" w:rsidP="006B239B">
      <w:pPr>
        <w:pStyle w:val="ONUME"/>
        <w:tabs>
          <w:tab w:val="left" w:pos="567"/>
        </w:tabs>
        <w:rPr>
          <w:szCs w:val="22"/>
          <w:lang w:val="ru-RU"/>
        </w:rPr>
      </w:pPr>
      <w:r w:rsidRPr="006B239B">
        <w:rPr>
          <w:szCs w:val="22"/>
          <w:lang w:val="ru-RU"/>
        </w:rPr>
        <w:t>Делегация Никарагуа заявила, что обсуждение ИС означает признание важного вклада авторов, предпринимателей, производителей и новаторов в укрепление культуры, образования и экономики. Никарагуа осознает важность ИС для всех секторов экономики страны. Поэтому ИС отражена во всех правительственных стратегиях в области ИС в экосистеме инноваций и ИС, созданных на благо ММСП, авторов, деятелей искусства, предпринимателей и всего общества. ВОИС оказала важнейшую поддержку работе страны по достижению ее целей развития на национальном и региональном уровне, особенно связанных с творчеством, инновациями и технологиями. Делегация выразила благодарность за неизменную помощь, которую ВОИС оказывала Никарагуа через национальное ведомство ИС. Делегация высоко оценила совместные усилия ВОИС и государств-членов, которые проактивно укрепляли потенциал, взаимодействовали с ведомствами и вели двустороннее сотрудничество. Делегация продолжит работу по достижению целей и задач ВОИС. Она с нетерпением ожидает продолжения дискуссий на текущей сессии Ассамблей и надеется внести в них конструктивный вклад с целью выработки конкретных соглашений, которые принесут пользу всем заинтересованным сторонам в экосистеме творчества, инноваций и ИС.</w:t>
      </w:r>
    </w:p>
    <w:p w14:paraId="3F6EFCD0" w14:textId="23AAB048" w:rsidR="006B239B" w:rsidRPr="006B239B" w:rsidRDefault="006B239B" w:rsidP="006B239B">
      <w:pPr>
        <w:pStyle w:val="ONUME"/>
        <w:tabs>
          <w:tab w:val="left" w:pos="567"/>
        </w:tabs>
        <w:rPr>
          <w:rFonts w:eastAsiaTheme="minorHAnsi"/>
          <w:szCs w:val="22"/>
          <w:lang w:val="ru-RU"/>
        </w:rPr>
      </w:pPr>
      <w:r w:rsidRPr="006B239B">
        <w:rPr>
          <w:szCs w:val="22"/>
          <w:lang w:val="ru-RU"/>
        </w:rPr>
        <w:t xml:space="preserve">Делегация Нигера поддержала заявление, сделанное </w:t>
      </w:r>
      <w:r w:rsidR="00357F0A">
        <w:rPr>
          <w:szCs w:val="22"/>
          <w:lang w:val="ru-RU"/>
        </w:rPr>
        <w:t xml:space="preserve">делегацией Ганы </w:t>
      </w:r>
      <w:r w:rsidRPr="006B239B">
        <w:rPr>
          <w:szCs w:val="22"/>
          <w:lang w:val="ru-RU"/>
        </w:rPr>
        <w:t xml:space="preserve">от имени Африканской группы, и высоко оценила неустанную работу ВОИС по реализации ее стратегических приоритетов, продвижению и развитию системы ИС, однако отметила, что, по ее мнению, Организации следует уделять больше внимания социально-экономическому и культурному развитию государств-членов. Делегация выразила благодарность Генеральному директору ВОИС за умелое руководство и новый импульс, который он придал повышению значимости географических указаний с момента своего вступления в должность. На этом фоне 4 апреля 2023 года правительство страны зарегистрировало в АРОИС четыре флагманских нигерийских продукта: вяленое мясо «Киличи дю Нигер» и лук «Виолет де Гальми» в качестве охраняемых географических указаний, а сыр «Тчуку дю Нигер» и красную козью кожу «Маради» – в качестве коллективных знаков. Кроме того, правительство Нигера сделало первые шаги по регистрации «Киличи дю Нигер» в Европейском союзе при поддержке проекта «Права интеллектуальной собственности и инновации в Африке», в рамках которого 13–18 мая 2023 года для всех заинтересованных сторон была организована поездка в Сион с целью изучения вяленого мяса «Вале», зарегистрированного в качестве охраняемого географического указания. Проект по поддержке регистрации лука «Виолет де Гальми» в качестве географического указания находится на стадии завершения и финансируется Французским центром сельскохозяйственных исследований для международного </w:t>
      </w:r>
      <w:r w:rsidRPr="006B239B">
        <w:rPr>
          <w:szCs w:val="22"/>
          <w:lang w:val="ru-RU"/>
        </w:rPr>
        <w:lastRenderedPageBreak/>
        <w:t>развития (</w:t>
      </w:r>
      <w:r w:rsidRPr="00BF3C56">
        <w:rPr>
          <w:szCs w:val="22"/>
        </w:rPr>
        <w:t>CIRAD</w:t>
      </w:r>
      <w:r w:rsidRPr="006B239B">
        <w:rPr>
          <w:szCs w:val="22"/>
          <w:lang w:val="ru-RU"/>
        </w:rPr>
        <w:t xml:space="preserve">), АРОИС и Продовольственной и сельскохозяйственной организацией ООН; к реализации планируется приступить в сентябре 2023 года. Нигер будет признателен ВОИС за помощь в принятии всех необходимых мер в отношении этих флагманских продуктов, а также в осуществлении ряда других мероприятий в рамках национального плана по развитию ИС и содействию инновациям, составленного ВОИС в 2019 году, который пока реализуется в ограниченных объемах. </w:t>
      </w:r>
    </w:p>
    <w:p w14:paraId="1FE5947A" w14:textId="77777777" w:rsidR="006B239B" w:rsidRPr="006B239B" w:rsidRDefault="006B239B" w:rsidP="006B239B">
      <w:pPr>
        <w:pStyle w:val="ONUME"/>
        <w:tabs>
          <w:tab w:val="left" w:pos="567"/>
        </w:tabs>
        <w:rPr>
          <w:szCs w:val="22"/>
          <w:lang w:val="ru-RU"/>
        </w:rPr>
      </w:pPr>
      <w:r w:rsidRPr="006B239B">
        <w:rPr>
          <w:szCs w:val="22"/>
          <w:lang w:val="ru-RU"/>
        </w:rPr>
        <w:t xml:space="preserve">Делегация Нигерии присоединилась к заявлению, сделанному делегацией Ганы от имени Африканской группы. Новый Закон об авторском праве, учитывающий обязательства по договорам, ратифицированным Нигерией в 2017 году, вступил в силу в марте 2023 года. Этот закон предусматривает ужесточение наказаний за нарушение авторских прав. ВОИС в сотрудничестве с Реестром товарных знаков, патентов и промышленных образцов Нигерии реализовала мероприятия по укреплению потенциала с целью совершенствования режима ИС в стране, содействия обмену знаниями и создания сетей специалистов-практиков в Нигерии и за рубежом. В ответ на растущий национальный спрос Реестр товарных знаков, патентов и промышленных образцов и Бюро ВОИС в Нигерии в июне 2023 года совместно организовали семинар для повышения осведомленности о функциях Гаагского союза и преимуществах присоединения к Гаагской системе. Делегация отметила, что Нигерия стремится укрепить потенциал Бюро с целью дальнейшего распространения знаний и использования ИС для развития в Нигерии и других странах Африки к югу от Сахары. </w:t>
      </w:r>
    </w:p>
    <w:p w14:paraId="457DC8CA" w14:textId="0099AEC5" w:rsidR="006B239B" w:rsidRPr="006B239B" w:rsidRDefault="006B239B" w:rsidP="006B239B">
      <w:pPr>
        <w:pStyle w:val="ONUME"/>
        <w:tabs>
          <w:tab w:val="left" w:pos="567"/>
        </w:tabs>
        <w:rPr>
          <w:szCs w:val="22"/>
          <w:lang w:val="ru-RU"/>
        </w:rPr>
      </w:pPr>
      <w:r w:rsidRPr="006B239B">
        <w:rPr>
          <w:szCs w:val="22"/>
          <w:lang w:val="ru-RU"/>
        </w:rPr>
        <w:t xml:space="preserve">Делегация Норвегии высоко оценила предпринимаемые усилия по расширению возможностей государств-членов контролировать административное и финансовое состояние ВОИС. Она положительно отозвалась о неизменном внимании Международного бюро к обеспечению наилучших доступных глобальных услуг в рамках </w:t>
      </w:r>
      <w:r w:rsidR="005C6BD8">
        <w:rPr>
          <w:szCs w:val="22"/>
          <w:lang w:val="ru-RU"/>
        </w:rPr>
        <w:t>РСТ</w:t>
      </w:r>
      <w:r w:rsidRPr="006B239B">
        <w:rPr>
          <w:szCs w:val="22"/>
          <w:lang w:val="ru-RU"/>
        </w:rPr>
        <w:t xml:space="preserve">, Мадридской и Гаагской систем. Отлаженные системы, упрощение и экономия средств сыграли важную роль в расширении использования таких глобальных услуг в области ИС. Делегация также с удовлетворением отметила прогресс, достигнутый рабочими группами Мадридского и Гаагского союзов в совершенствовании регламентов, руководств и практических мер. Делегация положительно оценила деятельность </w:t>
      </w:r>
      <w:r w:rsidR="005C6BD8">
        <w:rPr>
          <w:szCs w:val="22"/>
          <w:lang w:val="ru-RU"/>
        </w:rPr>
        <w:t>ПКАП</w:t>
      </w:r>
      <w:r w:rsidRPr="006B239B">
        <w:rPr>
          <w:szCs w:val="22"/>
          <w:lang w:val="ru-RU"/>
        </w:rPr>
        <w:t xml:space="preserve"> и смежным правам по подготовке договора об охране прав вещательных организаций. Делегация выразила надежду на то, что две дипломатические конференции 2024 года пройдут успешно. В рамках Международного дня ИС 2023 года Норвежское ведомство промышленной собственности </w:t>
      </w:r>
      <w:r w:rsidRPr="006B239B">
        <w:rPr>
          <w:spacing w:val="-6"/>
          <w:szCs w:val="22"/>
          <w:lang w:val="ru-RU"/>
        </w:rPr>
        <w:t xml:space="preserve">провело </w:t>
      </w:r>
      <w:r w:rsidRPr="006B239B">
        <w:rPr>
          <w:szCs w:val="22"/>
          <w:lang w:val="ru-RU"/>
        </w:rPr>
        <w:t xml:space="preserve">успешную кампанию, освещающую важную роль женщин в сфере ИС. Правительство страны по-прежнему привержено делу повышения разнообразия и инклюзивности в экосистеме ИС, например, путем поощрения женщин к получению технических профессий. За последний год Норвегия </w:t>
      </w:r>
      <w:r w:rsidRPr="006B239B">
        <w:rPr>
          <w:spacing w:val="-8"/>
          <w:szCs w:val="22"/>
          <w:lang w:val="ru-RU"/>
        </w:rPr>
        <w:t xml:space="preserve">предприняла </w:t>
      </w:r>
      <w:r w:rsidRPr="006B239B">
        <w:rPr>
          <w:szCs w:val="22"/>
          <w:lang w:val="ru-RU"/>
        </w:rPr>
        <w:t xml:space="preserve">ряд шагов по укреплению своей системы ИС. </w:t>
      </w:r>
      <w:r w:rsidRPr="006B239B">
        <w:rPr>
          <w:spacing w:val="-8"/>
          <w:szCs w:val="22"/>
          <w:lang w:val="ru-RU"/>
        </w:rPr>
        <w:t>Так</w:t>
      </w:r>
      <w:r w:rsidRPr="006B239B">
        <w:rPr>
          <w:szCs w:val="22"/>
          <w:lang w:val="ru-RU"/>
        </w:rPr>
        <w:t xml:space="preserve">, 1 марта 2023 года вступил в силу </w:t>
      </w:r>
      <w:r w:rsidR="005C6BD8">
        <w:rPr>
          <w:szCs w:val="22"/>
          <w:lang w:val="en-GB"/>
        </w:rPr>
        <w:t>STLT</w:t>
      </w:r>
      <w:r w:rsidRPr="006B239B">
        <w:rPr>
          <w:szCs w:val="22"/>
          <w:lang w:val="ru-RU"/>
        </w:rPr>
        <w:t xml:space="preserve">, к которому Норвегия присоединилась 1 декабря 2022 года. Кроме того, </w:t>
      </w:r>
      <w:r w:rsidRPr="006B239B">
        <w:rPr>
          <w:spacing w:val="-4"/>
          <w:szCs w:val="22"/>
          <w:lang w:val="ru-RU"/>
        </w:rPr>
        <w:t xml:space="preserve">с </w:t>
      </w:r>
      <w:r w:rsidRPr="006B239B">
        <w:rPr>
          <w:szCs w:val="22"/>
          <w:lang w:val="ru-RU"/>
        </w:rPr>
        <w:t xml:space="preserve">1 марта 2023 года в Закон </w:t>
      </w:r>
      <w:r w:rsidRPr="006B239B">
        <w:rPr>
          <w:spacing w:val="-4"/>
          <w:szCs w:val="22"/>
          <w:lang w:val="ru-RU"/>
        </w:rPr>
        <w:t xml:space="preserve">Норвегии </w:t>
      </w:r>
      <w:r w:rsidRPr="006B239B">
        <w:rPr>
          <w:szCs w:val="22"/>
          <w:lang w:val="ru-RU"/>
        </w:rPr>
        <w:t>о товарных знаках были внесены изменения, направленные на коррекцию законодательства в соответствии с Директивой (ЕС) 2015/2436 Европейского парламента и Совета от 16 декабря 2015 года по сближению законодательства государств-членов, касающегося товарных знаков.</w:t>
      </w:r>
    </w:p>
    <w:p w14:paraId="058CB744" w14:textId="77777777" w:rsidR="006B239B" w:rsidRPr="006B239B" w:rsidRDefault="006B239B" w:rsidP="006B239B">
      <w:pPr>
        <w:pStyle w:val="ONUME"/>
        <w:tabs>
          <w:tab w:val="left" w:pos="567"/>
        </w:tabs>
        <w:rPr>
          <w:rFonts w:eastAsiaTheme="minorEastAsia"/>
          <w:szCs w:val="22"/>
          <w:lang w:val="ru-RU"/>
        </w:rPr>
      </w:pPr>
      <w:r w:rsidRPr="006B239B">
        <w:rPr>
          <w:szCs w:val="22"/>
          <w:lang w:val="ru-RU"/>
        </w:rPr>
        <w:t>Делегация Омана заявила, что оказываемая ВОИС техническая поддержка внесла большой вклад в развитие и совершенствование услуг в области ИС в стране. Оман добился значительного прогресса в сотрудничестве с ВОИС, присоединившись к различным международным конвенциям в области ИС и работая вместе с Организацией по многим проектам. Наиболее значимым из них был проект по поддержке производителей высококачественного оманского лубана</w:t>
      </w:r>
      <w:r w:rsidRPr="006B239B">
        <w:rPr>
          <w:i/>
          <w:iCs/>
          <w:szCs w:val="22"/>
          <w:lang w:val="ru-RU"/>
        </w:rPr>
        <w:t xml:space="preserve"> </w:t>
      </w:r>
      <w:r w:rsidRPr="006B239B">
        <w:rPr>
          <w:szCs w:val="22"/>
          <w:lang w:val="ru-RU"/>
        </w:rPr>
        <w:t xml:space="preserve">(ладанного масла) путем его охраны в качестве географического указания с целью активизации деятельности по его продвижению на региональном и международном рынке. ВОИС также оказала Оману помощь в разработке национальной стратегии в области ИС, целью которой является создание эффективной национальной системы ИС и развитие этого сектора. Кроме того, </w:t>
      </w:r>
      <w:r w:rsidRPr="006B239B">
        <w:rPr>
          <w:szCs w:val="22"/>
          <w:lang w:val="ru-RU"/>
        </w:rPr>
        <w:lastRenderedPageBreak/>
        <w:t>Оман воспользовался компетенциями и техническими консультациями ВОИС по вопросам проведения патентных экспертиз по существу для патентных экспертов. В целом прогресс, достигнутый в сотрудничестве с ВОИС в различных областях ИС, вызывает удовлетворение.</w:t>
      </w:r>
    </w:p>
    <w:p w14:paraId="025F62EE" w14:textId="77777777" w:rsidR="006B239B" w:rsidRPr="006B239B" w:rsidRDefault="006B239B" w:rsidP="006B239B">
      <w:pPr>
        <w:pStyle w:val="ONUME"/>
        <w:tabs>
          <w:tab w:val="left" w:pos="567"/>
        </w:tabs>
        <w:rPr>
          <w:szCs w:val="22"/>
          <w:lang w:val="ru-RU"/>
        </w:rPr>
      </w:pPr>
      <w:r w:rsidRPr="006B239B">
        <w:rPr>
          <w:szCs w:val="22"/>
          <w:lang w:val="ru-RU"/>
        </w:rPr>
        <w:t xml:space="preserve">Делегация Пакистана сообщила, что в стране предпринимаются усилия по развитию и модернизации системы ИС путем реализации политических мер, обучения и повышения осведомленности. В Пакистане была запущена проектная и управленческая платформа с целью оптимизации деятельности 47 ЦПТИ. Учитывая глобальное внимание к экосистеме ИС и инноваций после пандемии </w:t>
      </w:r>
      <w:r w:rsidRPr="00BF3C56">
        <w:rPr>
          <w:szCs w:val="22"/>
        </w:rPr>
        <w:t>COVID</w:t>
      </w:r>
      <w:r w:rsidRPr="006B239B">
        <w:rPr>
          <w:szCs w:val="22"/>
          <w:lang w:val="ru-RU"/>
        </w:rPr>
        <w:t>-19, важно встроить принцип справедливости в режим ИС в области торговли, здравоохранения и новых технологий, уделив особое внимание развивающимся странам и НРС. Ключевое значение имеет также неизменное внимание к укреплению и расширению индивидуализированной поддержки, ориентированной на спрос. В этой связи Пакистан реализует проекты, ориентированные, в частности, на женщин-предпринимателей, малые предприятия и НПО, а также проекты по расширению прав и возможностей молодежи и по интеллектуальному анализу текстов и данных для Африки. ВОИС следует интегрировать ПДР в основную деятельность по достижению ЦУР и равномерному распределению выгод от глобального режима ИС. Кроме того, крайне важным остается более систематическое применение в операционной деятельности принципа справедливого географического представительства в кадровом составе ВОИС и ее ключевых руководящих органах. Наконец, будущая работа по внешним бюро ВОИС, включая разработку технического задания для их оценки, должна строиться на принципах нейтральности, объективности, прозрачности и инклюзивности.</w:t>
      </w:r>
    </w:p>
    <w:p w14:paraId="2062F2EB" w14:textId="149255F3" w:rsidR="006B239B" w:rsidRPr="006B239B" w:rsidRDefault="006B239B" w:rsidP="006B239B">
      <w:pPr>
        <w:pStyle w:val="ONUME"/>
        <w:tabs>
          <w:tab w:val="left" w:pos="567"/>
        </w:tabs>
        <w:rPr>
          <w:szCs w:val="22"/>
          <w:lang w:val="ru-RU"/>
        </w:rPr>
      </w:pPr>
      <w:r w:rsidRPr="006B239B">
        <w:rPr>
          <w:szCs w:val="22"/>
          <w:lang w:val="ru-RU"/>
        </w:rPr>
        <w:t>Делегация Панамы присоединилась к заявлениям, сделанным делегацией Венесуэлы (Боливарианск</w:t>
      </w:r>
      <w:r w:rsidR="005C6BD8" w:rsidRPr="005C6BD8">
        <w:rPr>
          <w:szCs w:val="22"/>
          <w:lang w:val="ru-RU"/>
        </w:rPr>
        <w:t>ая</w:t>
      </w:r>
      <w:r w:rsidRPr="006B239B">
        <w:rPr>
          <w:szCs w:val="22"/>
          <w:lang w:val="ru-RU"/>
        </w:rPr>
        <w:t xml:space="preserve"> Республик</w:t>
      </w:r>
      <w:r w:rsidR="005C6BD8">
        <w:rPr>
          <w:szCs w:val="22"/>
          <w:lang w:val="ru-RU"/>
        </w:rPr>
        <w:t>а</w:t>
      </w:r>
      <w:r w:rsidRPr="006B239B">
        <w:rPr>
          <w:szCs w:val="22"/>
          <w:lang w:val="ru-RU"/>
        </w:rPr>
        <w:t xml:space="preserve">) от имени ГРУЛАК и Гватемалы как </w:t>
      </w:r>
      <w:r w:rsidRPr="006B239B">
        <w:rPr>
          <w:iCs/>
          <w:szCs w:val="22"/>
          <w:lang w:val="ru-RU"/>
        </w:rPr>
        <w:t>временного</w:t>
      </w:r>
      <w:r w:rsidRPr="006B239B">
        <w:rPr>
          <w:i/>
          <w:szCs w:val="22"/>
          <w:lang w:val="ru-RU"/>
        </w:rPr>
        <w:t xml:space="preserve"> </w:t>
      </w:r>
      <w:r w:rsidRPr="006B239B">
        <w:rPr>
          <w:szCs w:val="22"/>
          <w:lang w:val="ru-RU"/>
        </w:rPr>
        <w:t xml:space="preserve">секретариата Субрегионального форума министров стран Центральной Америки и Доминиканской Республики. В последние годы страна работала над укреплением ИС, особенно в рамках Национального ведомства промышленной собственности. С этой целью в Панаме готовится запуск предоставленной ВОИС системы </w:t>
      </w:r>
      <w:r w:rsidRPr="00BF3C56">
        <w:rPr>
          <w:szCs w:val="22"/>
        </w:rPr>
        <w:t>IPAS</w:t>
      </w:r>
      <w:r w:rsidRPr="006B239B">
        <w:rPr>
          <w:szCs w:val="22"/>
          <w:lang w:val="ru-RU"/>
        </w:rPr>
        <w:t>. При содействии ВОИС удалось разработать законопроект о передаче технологий для университетов и национальных исследовательских центров, который направлен главным образом на создание правовой базы для передачи технологий и знаний. Кроме того, с помощью ВОИС в ближайшее время стартует национальный проект в области ИС для женщин-предпринимателей с целью разработки и реализации инициатив, направленных на вовлечение женщин в экосистему ИС, оказание им поддержки в преодолении препятствий в предпринимательской деятельности, содействие созданию сетей для женщин, а также развитие навыков и знаний в области ИС. При поддержке ВОИС Панама продолжит активную работу по реализации проектов, начатых по итогам Ассамблей. В заключение делегация выразила благодарность Отделу Латинской Америки и Карибского бассейна за поддержку ИС в Панаме.</w:t>
      </w:r>
    </w:p>
    <w:p w14:paraId="0F0DEC88" w14:textId="66C180E8" w:rsidR="006B239B" w:rsidRPr="006B239B" w:rsidRDefault="006B239B" w:rsidP="006B239B">
      <w:pPr>
        <w:pStyle w:val="ONUME"/>
        <w:tabs>
          <w:tab w:val="left" w:pos="567"/>
        </w:tabs>
        <w:rPr>
          <w:szCs w:val="22"/>
          <w:lang w:val="ru-RU"/>
        </w:rPr>
      </w:pPr>
      <w:r w:rsidRPr="006B239B">
        <w:rPr>
          <w:szCs w:val="22"/>
          <w:lang w:val="ru-RU"/>
        </w:rPr>
        <w:t xml:space="preserve">Делегация Парагвая отметила, что в 2023 году исполняется пять лет с момента формирования правительства, которое с самого начала взяло на себя обязательства по реализации цифровой повестки дня. Его целью является предоставление гражданам и пользователям систем более эффективных и менее дорогостоящих услуг в более короткие сроки и охрана окружающей среды. В связи с этим и в результате напряженной работы с конца июля 2023 года для перевода исторических архивов в цифровой формат и использования таких ИТ-инструментов ВОИС, как </w:t>
      </w:r>
      <w:r w:rsidRPr="00BF3C56">
        <w:rPr>
          <w:szCs w:val="22"/>
        </w:rPr>
        <w:t>IPAS</w:t>
      </w:r>
      <w:r w:rsidRPr="006B239B">
        <w:rPr>
          <w:szCs w:val="22"/>
          <w:lang w:val="ru-RU"/>
        </w:rPr>
        <w:t xml:space="preserve"> и </w:t>
      </w:r>
      <w:r w:rsidRPr="00BF3C56">
        <w:rPr>
          <w:szCs w:val="22"/>
        </w:rPr>
        <w:t>WIPO</w:t>
      </w:r>
      <w:r w:rsidRPr="006B239B">
        <w:rPr>
          <w:szCs w:val="22"/>
          <w:lang w:val="ru-RU"/>
        </w:rPr>
        <w:t xml:space="preserve"> </w:t>
      </w:r>
      <w:r w:rsidRPr="00BF3C56">
        <w:rPr>
          <w:szCs w:val="22"/>
        </w:rPr>
        <w:t>Publix</w:t>
      </w:r>
      <w:r w:rsidRPr="006B239B">
        <w:rPr>
          <w:szCs w:val="22"/>
          <w:lang w:val="ru-RU"/>
        </w:rPr>
        <w:t xml:space="preserve">, будут использоваться электронные досье. Они позволят облегчить и децентрализовать административные процессы. В последние годы Парагвай ратифицировал пять международных договоров, административные функции в отношении которых выполняет ВОИС, что свидетельствует о неизменной поддержке многосторонней системы ИС в этой стране. Что касается обязательств по достижению ЦУР, то в настоящее время в Парагвае действует институциональная система управления отходами и проводятся масштабные </w:t>
      </w:r>
      <w:r w:rsidRPr="006B239B">
        <w:rPr>
          <w:szCs w:val="22"/>
          <w:lang w:val="ru-RU"/>
        </w:rPr>
        <w:lastRenderedPageBreak/>
        <w:t xml:space="preserve">кампании по переработке отходов. В прессе эта инициатива получила широкое положительное освещение, и сейчас она постепенно становится стандартной практикой и в других государственных учреждениях Парагвая. В рамках продолжающихся усилий по борьбе со всеми формами дискриминации при доступе к благам ИС Национальное управление интеллектуальной собственности </w:t>
      </w:r>
      <w:r w:rsidR="005C6BD8" w:rsidRPr="005C6BD8">
        <w:rPr>
          <w:szCs w:val="22"/>
          <w:lang w:val="ru-RU"/>
        </w:rPr>
        <w:t>(</w:t>
      </w:r>
      <w:r w:rsidR="005C6BD8" w:rsidRPr="001F192C">
        <w:rPr>
          <w:szCs w:val="22"/>
        </w:rPr>
        <w:t>DINAPI</w:t>
      </w:r>
      <w:r w:rsidR="005C6BD8" w:rsidRPr="005C6BD8">
        <w:rPr>
          <w:szCs w:val="22"/>
          <w:lang w:val="ru-RU"/>
        </w:rPr>
        <w:t>)</w:t>
      </w:r>
      <w:r w:rsidR="005C6BD8">
        <w:rPr>
          <w:szCs w:val="22"/>
          <w:lang w:val="ru-RU"/>
        </w:rPr>
        <w:t xml:space="preserve"> </w:t>
      </w:r>
      <w:r w:rsidRPr="006B239B">
        <w:rPr>
          <w:szCs w:val="22"/>
          <w:lang w:val="ru-RU"/>
        </w:rPr>
        <w:t xml:space="preserve">разработало график мероприятий и план действий по достижению равенства возможностей мужчин и женщин. Управление также сотрудничает с местными общинами, представителями гражданского общества и коренными народами в целях эффективной защиты их </w:t>
      </w:r>
      <w:r w:rsidR="005C6BD8">
        <w:rPr>
          <w:szCs w:val="22"/>
          <w:lang w:val="ru-RU"/>
        </w:rPr>
        <w:t>ТЗ</w:t>
      </w:r>
      <w:r w:rsidRPr="006B239B">
        <w:rPr>
          <w:szCs w:val="22"/>
          <w:lang w:val="ru-RU"/>
        </w:rPr>
        <w:t xml:space="preserve">, которые являются частью национальной идентичности. Эта работа соответствует концепции ВОИС, отраженной в ее решении рассмотреть вопрос об охране </w:t>
      </w:r>
      <w:r w:rsidR="005C6BD8">
        <w:rPr>
          <w:szCs w:val="22"/>
          <w:lang w:val="ru-RU"/>
        </w:rPr>
        <w:t>ТЗ</w:t>
      </w:r>
      <w:r w:rsidRPr="006B239B">
        <w:rPr>
          <w:szCs w:val="22"/>
          <w:lang w:val="ru-RU"/>
        </w:rPr>
        <w:t xml:space="preserve"> на Дипломатической конференции по заключению международного правового документа, касающегося интеллектуальной собственности, генетических ресурсов и традиционных знаний, связанных с генетическими ресурсами. </w:t>
      </w:r>
    </w:p>
    <w:p w14:paraId="2437C8A4" w14:textId="592A08D1" w:rsidR="006B239B" w:rsidRPr="006B239B" w:rsidRDefault="006B239B" w:rsidP="006B239B">
      <w:pPr>
        <w:pStyle w:val="ONUME"/>
        <w:tabs>
          <w:tab w:val="left" w:pos="567"/>
        </w:tabs>
        <w:rPr>
          <w:rFonts w:eastAsiaTheme="minorHAnsi"/>
          <w:szCs w:val="22"/>
          <w:lang w:val="ru-RU"/>
        </w:rPr>
      </w:pPr>
      <w:r w:rsidRPr="006B239B">
        <w:rPr>
          <w:szCs w:val="22"/>
          <w:lang w:val="ru-RU"/>
        </w:rPr>
        <w:t xml:space="preserve">Делегация Перу заявила, что положительное экономическое, социальное и культурное влияние системы ИС на страны всего мира не вызывает сомнений. В этой связи Перу продолжает принимать меры, призванные сделать эту систему доступнее для общества при помощи новаторов, творческих деятелей и предпринимателей страны, особенно представителей коренных народов и сельских общин, включая детей и молодежь. Перу вскоре передаст полномочия </w:t>
      </w:r>
      <w:r w:rsidRPr="006B239B">
        <w:rPr>
          <w:iCs/>
          <w:szCs w:val="22"/>
          <w:lang w:val="ru-RU"/>
        </w:rPr>
        <w:t>временного</w:t>
      </w:r>
      <w:r w:rsidRPr="006B239B">
        <w:rPr>
          <w:i/>
          <w:szCs w:val="22"/>
          <w:lang w:val="ru-RU"/>
        </w:rPr>
        <w:t xml:space="preserve"> </w:t>
      </w:r>
      <w:r w:rsidRPr="006B239B">
        <w:rPr>
          <w:szCs w:val="22"/>
          <w:lang w:val="ru-RU"/>
        </w:rPr>
        <w:t>председателя Латиноамериканской сети по гендерным вопросам и интеллектуальной собственности, созданной в июне 2021 года. Делегация выразила ВОИС и входящим в сеть региональным бюро благодарность за поддержку и усилия по содействию деятельности сети, которая включает обмен опытом, стратегиями и инструментами для использования ИС в целях расширения прав и возможностей женщин. Делегация также выразила ВОИС признательность за поддержку Национального института защиты конкуренции и охраны интеллектуальной собственности (</w:t>
      </w:r>
      <w:r w:rsidRPr="00BF3C56">
        <w:rPr>
          <w:szCs w:val="22"/>
        </w:rPr>
        <w:t>INDECOPI</w:t>
      </w:r>
      <w:r w:rsidRPr="006B239B">
        <w:rPr>
          <w:szCs w:val="22"/>
          <w:lang w:val="ru-RU"/>
        </w:rPr>
        <w:t>) в реализации проекта «</w:t>
      </w:r>
      <w:r w:rsidRPr="00BF3C56">
        <w:rPr>
          <w:szCs w:val="22"/>
        </w:rPr>
        <w:t>Uchi</w:t>
      </w:r>
      <w:r w:rsidRPr="006B239B">
        <w:rPr>
          <w:szCs w:val="22"/>
          <w:lang w:val="ru-RU"/>
        </w:rPr>
        <w:t xml:space="preserve"> </w:t>
      </w:r>
      <w:r w:rsidRPr="00BF3C56">
        <w:rPr>
          <w:szCs w:val="22"/>
        </w:rPr>
        <w:t>creActivo</w:t>
      </w:r>
      <w:r w:rsidRPr="006B239B">
        <w:rPr>
          <w:szCs w:val="22"/>
          <w:lang w:val="ru-RU"/>
        </w:rPr>
        <w:t>: добавление стоимости за счет ИС с детьми аваджун из Уракусы», направленного на популяризацию культуры общин Амазонии. Делегация выразила благодарность всем сотрудникам ВОИС за преданность делу, профессионализм и дух сотрудничества.</w:t>
      </w:r>
    </w:p>
    <w:p w14:paraId="0B190E01" w14:textId="65C08B6E" w:rsidR="006B239B" w:rsidRPr="006B239B" w:rsidRDefault="006B239B" w:rsidP="006B239B">
      <w:pPr>
        <w:pStyle w:val="ONUME"/>
        <w:tabs>
          <w:tab w:val="left" w:pos="567"/>
        </w:tabs>
        <w:rPr>
          <w:szCs w:val="22"/>
          <w:lang w:val="ru-RU"/>
        </w:rPr>
      </w:pPr>
      <w:r w:rsidRPr="006B239B">
        <w:rPr>
          <w:szCs w:val="22"/>
          <w:lang w:val="ru-RU"/>
        </w:rPr>
        <w:t>Делегация Филиппин присоединилась к заявлениям, сделанным делегацией Индонезии от имени Азиатско-Тихоокеанской группы и делегацией Лаоса (Народно-Демократической Республики) от имени АСЕАН. В течение предыдущего года на Филиппинах шло формирование трансформирующейся и инклюзивной системы ИС, основанной на сотрудничестве, которая учитывала бы интересы заинтересованных сторон без ущерба для глобальной повестки и соответствовала бы условиям местного рынка. В Плане развития Филиппин на 2023–2028 годы подчеркивается значительная роль ИС в стимулировании отечественных производственных секторов. В План развития экспорта Филиппин впервые была включена глава, посвященная ИС, в которой подчеркивается важность ИС для экспорта товаров и услуг, ценность, которую ИС придает этим товарам, и необходимость их охраны на внутреннем и международном рынках. Поскольку ИС имеет решающее значение для развития и поддержки инноваций и творчества, на Филиппинах были приняты Закон о филиппинских инновациях и Закон о развитии творческих отраслей на Филиппинах. Закон об инновациях будет способствовать созданию динамичной инновационной экосистемы, а Ведомство интеллектуальной собственности Филиппин (</w:t>
      </w:r>
      <w:r w:rsidRPr="00BF3C56">
        <w:rPr>
          <w:szCs w:val="22"/>
        </w:rPr>
        <w:t>IPOPHL</w:t>
      </w:r>
      <w:r w:rsidRPr="006B239B">
        <w:rPr>
          <w:szCs w:val="22"/>
          <w:lang w:val="ru-RU"/>
        </w:rPr>
        <w:t xml:space="preserve">) войдет в состав Национального совета по инновациям, возглавляемого президентом страны. </w:t>
      </w:r>
      <w:r w:rsidRPr="00BF3C56">
        <w:rPr>
          <w:szCs w:val="22"/>
        </w:rPr>
        <w:t>IPOPHL</w:t>
      </w:r>
      <w:r w:rsidRPr="006B239B">
        <w:rPr>
          <w:szCs w:val="22"/>
          <w:lang w:val="ru-RU"/>
        </w:rPr>
        <w:t xml:space="preserve"> неизменно стремится повысить качество обслуживания клиентов и корпоративного управления путем полного перехода на цифровые технологии и оптимизации процессов с целью сокращения сроков выполнения заказов и объема невыполненных задач. Правила и положения, а также руководства по проведению экспертизы были пересмотрены и обновлены с учетом передовой международной практики и уроков, извлеченных из опыта страны в области патентного делопроизводства. Поскольку ИС является эффективным </w:t>
      </w:r>
      <w:r w:rsidRPr="006B239B">
        <w:rPr>
          <w:szCs w:val="22"/>
          <w:lang w:val="ru-RU"/>
        </w:rPr>
        <w:lastRenderedPageBreak/>
        <w:t xml:space="preserve">инструментом инклюзивного экономического роста, были разработаны программы стимулирования и мероприятия по укреплению потенциала для молодежи, ММСП, женщин, коренных общин и других недостаточно представленных групп. Страна продолжает принимать активное участие в глобальных инициативах по расширению прав и возможностей женщин и стимулированию их участия в свободном рынке и системе ИС. Кроме того, на Филиппинах были изданы Правила и нормы в области ГУ, устанавливающие систему специального законодательства для охраны ГУ. Важнейшее значение для создания эффективной системы ИС имеет сотрудничество между партнерами. </w:t>
      </w:r>
      <w:r w:rsidRPr="00BF3C56">
        <w:rPr>
          <w:szCs w:val="22"/>
        </w:rPr>
        <w:t>IPOPHL</w:t>
      </w:r>
      <w:r w:rsidRPr="006B239B">
        <w:rPr>
          <w:szCs w:val="22"/>
          <w:lang w:val="ru-RU"/>
        </w:rPr>
        <w:t xml:space="preserve"> продолжает работать с ключевыми заинтересованными сторонами, в том числе с международными учреждениями, с целью увеличения числа создаваемых объектов ИС и подаваемых заявок, а также обмена знаниями. Делегация выразила ВОИС благодарность за поддержку, оказанную стране в период ее председательства в Рабочей группе АСЕАН по сотрудничеству в области интеллектуальной собственности и Группе экспертов по правам интеллектуальной собственности в рамках Форума Азиатско-Тихоокеанского экономического сотрудничества. Страна и впредь будет активно участвовать в работе </w:t>
      </w:r>
      <w:r w:rsidR="005C6BD8">
        <w:rPr>
          <w:szCs w:val="22"/>
          <w:lang w:val="ru-RU"/>
        </w:rPr>
        <w:t>МКГР</w:t>
      </w:r>
      <w:r w:rsidRPr="006B239B">
        <w:rPr>
          <w:szCs w:val="22"/>
          <w:lang w:val="ru-RU"/>
        </w:rPr>
        <w:t xml:space="preserve">, заместителем председателя которого является представитель Филиппин, а также в подготовке к Дипломатической конференции 2024 года. Делегация с нетерпением ожидает укрепления партнерства с ВОИС и получения </w:t>
      </w:r>
      <w:r w:rsidRPr="00BF3C56">
        <w:rPr>
          <w:szCs w:val="22"/>
        </w:rPr>
        <w:t>IPOPHL</w:t>
      </w:r>
      <w:r w:rsidRPr="006B239B">
        <w:rPr>
          <w:szCs w:val="22"/>
          <w:lang w:val="ru-RU"/>
        </w:rPr>
        <w:t xml:space="preserve"> статуса уполномоченного участника базы данных </w:t>
      </w:r>
      <w:r w:rsidRPr="00875236">
        <w:rPr>
          <w:szCs w:val="22"/>
        </w:rPr>
        <w:t>WIPO</w:t>
      </w:r>
      <w:r w:rsidRPr="006B239B">
        <w:rPr>
          <w:szCs w:val="22"/>
          <w:lang w:val="ru-RU"/>
        </w:rPr>
        <w:t xml:space="preserve"> </w:t>
      </w:r>
      <w:r w:rsidRPr="00BF3C56">
        <w:rPr>
          <w:szCs w:val="22"/>
        </w:rPr>
        <w:t>ALERT</w:t>
      </w:r>
      <w:r w:rsidRPr="006B239B">
        <w:rPr>
          <w:szCs w:val="22"/>
          <w:lang w:val="ru-RU"/>
        </w:rPr>
        <w:t xml:space="preserve"> в рамках деятельности по борьбе с контрафакцией и пиратством в интернете. Делегация выразила надежду, что в ходе Ассамблей удастся добиться прогресса в нормотворческой работе, в том числе в отношении Дипломатической конференции по охране прав вещательных организаций.  </w:t>
      </w:r>
    </w:p>
    <w:p w14:paraId="5B3AE858" w14:textId="2600F08F" w:rsidR="006B239B" w:rsidRPr="006B239B" w:rsidRDefault="006B239B" w:rsidP="006B239B">
      <w:pPr>
        <w:pStyle w:val="ONUME"/>
        <w:tabs>
          <w:tab w:val="left" w:pos="567"/>
        </w:tabs>
        <w:rPr>
          <w:szCs w:val="22"/>
          <w:lang w:val="ru-RU"/>
        </w:rPr>
      </w:pPr>
      <w:r w:rsidRPr="006B239B">
        <w:rPr>
          <w:szCs w:val="22"/>
          <w:lang w:val="ru-RU"/>
        </w:rPr>
        <w:t>Делегация Польши присоединилась к заявлению, сделанному делегацией Испании от имени Европейского союза и его государств-членов. Делегация осудила незаконное и неспровоцированное покушение Российской Федерации на суверенитет и территориальную целостность Украины. Невозможно переоценить отрицательные последствия этих действий для системы ИС и инноваций Украины. ВОИС и ее государства-члены должны поддержать усилия по восстановлению украинской инфраструктуры ИС. Делегация выразила солидарность с Украиной и украинским народом. Переходя к другим вопросам, делегация высоко оценила программы ВОИС, посвященные МСП и новаторам, а также работу Организации по расширению участия молодежи и женщин в инновационной деятельности. Признанием важнейшей роли женщин-творцов в стимулировании активного экономического роста стала организованная Польшей наряду с другими членами Группы ГЦЕБ выставка, посвященная выдающимся достижениям женщин-дизайнеров. Правительство Польши признает значимость таких передовых технологий, как ИИ, и стремится продолжать изучение возможностей их использования. ВОИС необходимо и впредь выявлять и отслеживать тенденции в данной области. Делегация выразила признательность за отличную работу Сектора регионального и национального развития и его Отдела стран с переходной и развитой экономикой</w:t>
      </w:r>
      <w:r w:rsidR="005F6A2F">
        <w:rPr>
          <w:szCs w:val="22"/>
          <w:lang w:val="ru-RU"/>
        </w:rPr>
        <w:t>, которая включала инициативы по продвижению ПИС в Польше</w:t>
      </w:r>
      <w:r w:rsidRPr="006B239B">
        <w:rPr>
          <w:szCs w:val="22"/>
          <w:lang w:val="ru-RU"/>
        </w:rPr>
        <w:t xml:space="preserve">. Делегация также выразила благодарность Секретариату ВОИС, Председателю и заместителям Председателя </w:t>
      </w:r>
      <w:r w:rsidR="005C6BD8">
        <w:rPr>
          <w:szCs w:val="22"/>
          <w:lang w:val="ru-RU"/>
        </w:rPr>
        <w:t>МКГР</w:t>
      </w:r>
      <w:r w:rsidRPr="006B239B">
        <w:rPr>
          <w:szCs w:val="22"/>
          <w:lang w:val="ru-RU"/>
        </w:rPr>
        <w:t xml:space="preserve"> за бесценное участие в семинаре </w:t>
      </w:r>
      <w:r w:rsidR="005C6BD8">
        <w:rPr>
          <w:szCs w:val="22"/>
          <w:lang w:val="ru-RU"/>
        </w:rPr>
        <w:t>МКГР для группы</w:t>
      </w:r>
      <w:r w:rsidRPr="006B239B">
        <w:rPr>
          <w:szCs w:val="22"/>
          <w:lang w:val="ru-RU"/>
        </w:rPr>
        <w:t xml:space="preserve"> Группы ГЦЕБ.</w:t>
      </w:r>
    </w:p>
    <w:p w14:paraId="7DF069B5" w14:textId="2F3B8D3F" w:rsidR="006B239B" w:rsidRPr="006B239B" w:rsidRDefault="006B239B" w:rsidP="006B239B">
      <w:pPr>
        <w:pStyle w:val="ONUME"/>
        <w:tabs>
          <w:tab w:val="left" w:pos="567"/>
        </w:tabs>
        <w:rPr>
          <w:szCs w:val="22"/>
          <w:lang w:val="ru-RU"/>
        </w:rPr>
      </w:pPr>
      <w:r w:rsidRPr="006B239B">
        <w:rPr>
          <w:szCs w:val="22"/>
          <w:lang w:val="ru-RU"/>
        </w:rPr>
        <w:t>Делегация Португалии присоединилась к заявлениям, сделанным делегациями Испании от имени Европейского союза</w:t>
      </w:r>
      <w:r w:rsidR="005C6BD8">
        <w:rPr>
          <w:szCs w:val="22"/>
          <w:lang w:val="ru-RU"/>
        </w:rPr>
        <w:t xml:space="preserve"> и его государств-членов</w:t>
      </w:r>
      <w:r w:rsidRPr="006B239B">
        <w:rPr>
          <w:szCs w:val="22"/>
          <w:lang w:val="ru-RU"/>
        </w:rPr>
        <w:t xml:space="preserve">, Швейцарии от имени Группы </w:t>
      </w:r>
      <w:r w:rsidRPr="00BF3C56">
        <w:rPr>
          <w:szCs w:val="22"/>
        </w:rPr>
        <w:t>B</w:t>
      </w:r>
      <w:r w:rsidRPr="006B239B">
        <w:rPr>
          <w:szCs w:val="22"/>
          <w:lang w:val="ru-RU"/>
        </w:rPr>
        <w:t xml:space="preserve"> и Кабо-Верде от имени </w:t>
      </w:r>
      <w:r>
        <w:rPr>
          <w:szCs w:val="22"/>
        </w:rPr>
        <w:t>CPLP</w:t>
      </w:r>
      <w:r w:rsidRPr="006B239B">
        <w:rPr>
          <w:szCs w:val="22"/>
          <w:lang w:val="ru-RU"/>
        </w:rPr>
        <w:t xml:space="preserve">. Португалия вновь выразила солидарность с Украиной и выступила за включение пункта 21 в повестку дня Ассамблей. Делегация положительно оценила поддержку, оказанную ВОИС международной конференции «Мысли о промышленной собственности, устойчивом развитии и будущем планеты», которая состоялась в Лиссабоне 29 и 30 мая 2023 года. На этой конференции была возможность обсудить роль системы ИС как средства достижения ЦУР. ВОИС играет </w:t>
      </w:r>
      <w:r w:rsidRPr="006B239B">
        <w:rPr>
          <w:szCs w:val="22"/>
          <w:lang w:val="ru-RU"/>
        </w:rPr>
        <w:lastRenderedPageBreak/>
        <w:t xml:space="preserve">центральную роль в укреплении национальных систем ИС. Целью Меморандума о взаимопонимании, подписанного между Организацией и Португалией в 2022 году, является активизация обучения и повышения осведомленности МСП и молодежи, популяризация и пропаганда работы женщин в сфере ИС, а также освещение важности </w:t>
      </w:r>
      <w:r w:rsidRPr="006B239B">
        <w:rPr>
          <w:iCs/>
          <w:szCs w:val="22"/>
          <w:lang w:val="ru-RU"/>
        </w:rPr>
        <w:t xml:space="preserve">обеспечения соблюдения </w:t>
      </w:r>
      <w:r w:rsidRPr="006B239B">
        <w:rPr>
          <w:szCs w:val="22"/>
          <w:lang w:val="ru-RU"/>
        </w:rPr>
        <w:t xml:space="preserve">прав. Значимость охраны географических указаний и наименований мест происхождения требует развития Лиссабонской системы. В свете принятия Генеральной Ассамблеей ООН в ноябре 2022 года резолюции 77/14 о сотрудничестве между ООН и </w:t>
      </w:r>
      <w:r>
        <w:rPr>
          <w:szCs w:val="22"/>
        </w:rPr>
        <w:t>CPLP</w:t>
      </w:r>
      <w:r w:rsidRPr="006B239B">
        <w:rPr>
          <w:szCs w:val="22"/>
          <w:lang w:val="ru-RU"/>
        </w:rPr>
        <w:t xml:space="preserve">, а также прочных уз сотрудничества, связывающих </w:t>
      </w:r>
      <w:r>
        <w:rPr>
          <w:szCs w:val="22"/>
        </w:rPr>
        <w:t>CPLP</w:t>
      </w:r>
      <w:r w:rsidRPr="006B239B">
        <w:rPr>
          <w:szCs w:val="22"/>
          <w:lang w:val="ru-RU"/>
        </w:rPr>
        <w:t xml:space="preserve"> и ВОИС, делегация выразила намерение повышать статус португальского языка, на котором говорит более 278 млн человек во всем мире, чтобы сделать его рабочим языком Организации.</w:t>
      </w:r>
    </w:p>
    <w:p w14:paraId="0B143A9F" w14:textId="7C5A3CCD" w:rsidR="006B239B" w:rsidRPr="006B239B" w:rsidRDefault="006B239B" w:rsidP="006B239B">
      <w:pPr>
        <w:pStyle w:val="ONUME"/>
        <w:tabs>
          <w:tab w:val="left" w:pos="567"/>
        </w:tabs>
        <w:rPr>
          <w:szCs w:val="22"/>
          <w:lang w:val="ru-RU"/>
        </w:rPr>
      </w:pPr>
      <w:r w:rsidRPr="006B239B">
        <w:rPr>
          <w:szCs w:val="22"/>
          <w:lang w:val="ru-RU"/>
        </w:rPr>
        <w:t xml:space="preserve">Делегация Катара присоединилась к заявлениям, сделанным делегациями Алжира </w:t>
      </w:r>
      <w:r w:rsidR="005C6BD8">
        <w:rPr>
          <w:szCs w:val="22"/>
          <w:lang w:val="ru-RU"/>
        </w:rPr>
        <w:t>от имени Арабской группы и</w:t>
      </w:r>
      <w:r w:rsidR="005C6BD8" w:rsidRPr="006B239B">
        <w:rPr>
          <w:szCs w:val="22"/>
          <w:lang w:val="ru-RU"/>
        </w:rPr>
        <w:t xml:space="preserve"> Индонезии </w:t>
      </w:r>
      <w:r w:rsidR="005C6BD8">
        <w:rPr>
          <w:szCs w:val="22"/>
          <w:lang w:val="ru-RU"/>
        </w:rPr>
        <w:t xml:space="preserve">от имени </w:t>
      </w:r>
      <w:r w:rsidRPr="006B239B">
        <w:rPr>
          <w:szCs w:val="22"/>
          <w:lang w:val="ru-RU"/>
        </w:rPr>
        <w:t xml:space="preserve">Азиатско-Тихоокеанской группы. Делегация высоко оценила дух сотрудничества и развивающееся партнерство между ВОИС и Катаром во многих областях ИС, таких как высшее образование, предпринимательство и альтернативное разрешение споров. Делегация выразила надежду на активизацию сотрудничества в области культуры, творческих индустрий, музеев и других областей, жизненно важных для целей Национального видения Катара – 2030. ВОИС приложила немало усилий для оказания Катару помощи в мониторинге реализации национальной стратегии по развитию системы учреждений ИС. В Катаре активизировалась деятельность по присоединению к ряду договоров, административные функции в отношении которых выполняет ВОИС, и кабинет министров одобрил присоединение к Протоколу к Мадридскому соглашению о международной регистрации знаков и Конвенции о распространении несущих программы сигналов, передаваемых через спутники (Брюссельской конвенции). Делегация положительно оценила переговоры, ведущиеся в различных комитетах ВОИС, и выразила надежду на конструктивное взаимодействие с государствами-членами для обеспечения успеха Дипломатических конференций по </w:t>
      </w:r>
      <w:r w:rsidR="005C6BD8">
        <w:rPr>
          <w:szCs w:val="22"/>
          <w:lang w:val="ru-RU"/>
        </w:rPr>
        <w:t xml:space="preserve">заключению и </w:t>
      </w:r>
      <w:r w:rsidRPr="006B239B">
        <w:rPr>
          <w:szCs w:val="22"/>
          <w:lang w:val="ru-RU"/>
        </w:rPr>
        <w:t xml:space="preserve">принятию Договора о законах по образцам и </w:t>
      </w:r>
      <w:r w:rsidR="005C6BD8">
        <w:rPr>
          <w:szCs w:val="22"/>
          <w:lang w:val="ru-RU"/>
        </w:rPr>
        <w:t xml:space="preserve">заключению </w:t>
      </w:r>
      <w:r w:rsidRPr="006B239B">
        <w:rPr>
          <w:szCs w:val="22"/>
          <w:lang w:val="ru-RU"/>
        </w:rPr>
        <w:t>международного правового документа, касающегося интеллектуальной собственности, генетических ресурсов и традиционных знаний, связанных с генетическими ресурсами. Делегация поддержала предложения Арабской группы об использовании арабского языка во всех сферах деятельности и системах Организации, чтобы дать всему Арабскому региону возможность воспользоваться благами ИС. Делегация высоко оценила ВОИС как движущую силу развития эффективной и сбалансированной международной системы ИС, способствующей инновациям, творчеству и тем самым устойчивому глобальному развитию.</w:t>
      </w:r>
    </w:p>
    <w:p w14:paraId="22198E9A" w14:textId="77777777" w:rsidR="006B239B" w:rsidRPr="006B239B" w:rsidRDefault="006B239B" w:rsidP="006B239B">
      <w:pPr>
        <w:pStyle w:val="ONUME"/>
        <w:tabs>
          <w:tab w:val="left" w:pos="567"/>
        </w:tabs>
        <w:rPr>
          <w:szCs w:val="22"/>
          <w:lang w:val="ru-RU"/>
        </w:rPr>
      </w:pPr>
      <w:r w:rsidRPr="006B239B">
        <w:rPr>
          <w:szCs w:val="22"/>
          <w:lang w:val="ru-RU"/>
        </w:rPr>
        <w:t xml:space="preserve">Делегация Республики Корея заявила, что, поскольку инновации являются мощным инструментом преодоления экономического кризиса, ВОИС и ее государства-члены должны активизировать деятельность по стимулированию инноваций. Меры, принятые для создания способствующей инновациям экосистемы в стране, включают расширение использования технологии искусственного интеллекта. ВОИС следует уделять первоочередное внимание пользователям услуг ИС, в связи с чем следует активизировать обсуждение вопроса о внешних бюро. В целях стимулирования использования ИС было увеличено финансирование МСП, причем в 2022 году расходы на эти цели составили 6 млрд долл. США, а к 2027 году они должны достичь 17 млрд долл. США. Кроме того, в целях обеспечения добросовестной конкуренции действует система «единого окна» для борьбы с нарушениями прав ИС. Республика Корея, являющаяся вторым по объему взносов донором среди государств-членов, с помощью своего Целевого фонда оказывает поддержку различным проектам, направленным на сокращение разрыва в области ИС, и организует образовательные курсы для молодых ученых и женщин-ученых из развивающихся стран. Делегация предложила десяти </w:t>
      </w:r>
      <w:r w:rsidRPr="006B239B">
        <w:rPr>
          <w:szCs w:val="22"/>
          <w:lang w:val="ru-RU"/>
        </w:rPr>
        <w:lastRenderedPageBreak/>
        <w:t xml:space="preserve">ведомствам по авторскому праву обменяться мнениями о своих национальных стратегиях борьбы с нарушениями прав. </w:t>
      </w:r>
    </w:p>
    <w:p w14:paraId="49805D32" w14:textId="77777777" w:rsidR="006B239B" w:rsidRPr="006B239B" w:rsidRDefault="006B239B" w:rsidP="006B239B">
      <w:pPr>
        <w:pStyle w:val="ONUME"/>
        <w:tabs>
          <w:tab w:val="left" w:pos="567"/>
        </w:tabs>
        <w:rPr>
          <w:szCs w:val="22"/>
          <w:lang w:val="ru-RU"/>
        </w:rPr>
      </w:pPr>
      <w:r w:rsidRPr="006B239B">
        <w:rPr>
          <w:szCs w:val="22"/>
          <w:lang w:val="ru-RU"/>
        </w:rPr>
        <w:t>Делегация Республики Молдова присоединилась к заявлению, сделанному делегацией Польши от имени Группы ГЦЕБ. Делегация решительно осудила неспровоцированную и неоправданную агрессию Российской Федерации против целостности, суверенитета и независимости Украины. Делегация вновь заявила о полной поддержке Украины и солидарности с украинским народом. В июне 2022 года Республика Молдова вместе с Украиной получила статус кандидата в члены Европейского союза и с тех пор сосредоточилась на подготовке к началу переговоров о вступлении. В мае 2023 года страна вновь подтвердила свою приверженность этой цели, приняв резолюцию Собрания «Европейская Молдова». Приведение национального законодательства в соответствие с международными стандартами является одной из приоритетных задач, в связи с чем делегация выразила ВОИС огромную признательность за поддержку в оценке проекта поправок к законодательству, в том числе в области авторского права и патентов. Республика Молдова получила предложение присоединиться к Европейской патентной конвенции, что позволит стране в обозримом будущем стать частью европейского патентного пространства. Делегация призвала государства-члены познакомиться с Республикой Молдова, узнав больше о ее народе, культуре, наследии, традиционных продуктах питания и одежде на предстоящем мероприятии Группы ГЦЕБ.</w:t>
      </w:r>
    </w:p>
    <w:p w14:paraId="5C842A4B" w14:textId="6E9451E5" w:rsidR="006B239B" w:rsidRPr="006B239B" w:rsidRDefault="006B239B" w:rsidP="006B239B">
      <w:pPr>
        <w:pStyle w:val="ONUME"/>
        <w:tabs>
          <w:tab w:val="left" w:pos="567"/>
        </w:tabs>
        <w:rPr>
          <w:szCs w:val="22"/>
          <w:lang w:val="ru-RU"/>
        </w:rPr>
      </w:pPr>
      <w:r w:rsidRPr="006B239B">
        <w:rPr>
          <w:szCs w:val="22"/>
          <w:lang w:val="ru-RU"/>
        </w:rPr>
        <w:t xml:space="preserve">Делегация Румынии присоединилась к заявлениям, сделанным </w:t>
      </w:r>
      <w:r w:rsidR="005C6BD8">
        <w:rPr>
          <w:szCs w:val="22"/>
          <w:lang w:val="ru-RU"/>
        </w:rPr>
        <w:t xml:space="preserve">делегацией </w:t>
      </w:r>
      <w:r w:rsidRPr="006B239B">
        <w:rPr>
          <w:szCs w:val="22"/>
          <w:lang w:val="ru-RU"/>
        </w:rPr>
        <w:t xml:space="preserve">Испанией от имени Европейского союза и его государств-членов и Польшей от имени группы ГЦЕБ. Относительно нормотворческой деятельности ВОИС делегация отметила, что подготовительная работа к дипломатическим конференциям заслуживает самого пристального внимания государств-членов. Делегация заявила, что для Румынии особое значение имеет заключении договора об охране прав вещательных организаций, и подчеркнула, что международный правовой инструмент должен полностью соответствовать реалиям цифровой эпохи, а также настоящим и будущим потребностям этих организаций. Делегация отметила достижения, изложенные в отчетах </w:t>
      </w:r>
      <w:r w:rsidR="005C6BD8">
        <w:rPr>
          <w:szCs w:val="22"/>
          <w:lang w:val="ru-RU"/>
        </w:rPr>
        <w:t>ПКПП</w:t>
      </w:r>
      <w:r w:rsidRPr="006B239B">
        <w:rPr>
          <w:szCs w:val="22"/>
          <w:lang w:val="ru-RU"/>
        </w:rPr>
        <w:t xml:space="preserve">; </w:t>
      </w:r>
      <w:r w:rsidR="005C6BD8">
        <w:rPr>
          <w:szCs w:val="22"/>
          <w:lang w:val="ru-RU"/>
        </w:rPr>
        <w:t>ПКТЗ</w:t>
      </w:r>
      <w:r w:rsidRPr="006B239B">
        <w:rPr>
          <w:szCs w:val="22"/>
          <w:lang w:val="ru-RU"/>
        </w:rPr>
        <w:t xml:space="preserve">; </w:t>
      </w:r>
      <w:r w:rsidR="005C6BD8">
        <w:rPr>
          <w:szCs w:val="22"/>
          <w:lang w:val="ru-RU"/>
        </w:rPr>
        <w:t>МКГР</w:t>
      </w:r>
      <w:r w:rsidRPr="006B239B">
        <w:rPr>
          <w:szCs w:val="22"/>
          <w:lang w:val="ru-RU"/>
        </w:rPr>
        <w:t xml:space="preserve">; </w:t>
      </w:r>
      <w:r w:rsidR="005C6BD8">
        <w:rPr>
          <w:szCs w:val="22"/>
          <w:lang w:val="ru-RU"/>
        </w:rPr>
        <w:t>ПКАП</w:t>
      </w:r>
      <w:r w:rsidRPr="006B239B">
        <w:rPr>
          <w:szCs w:val="22"/>
          <w:lang w:val="ru-RU"/>
        </w:rPr>
        <w:t xml:space="preserve">; </w:t>
      </w:r>
      <w:r w:rsidR="005C6BD8">
        <w:rPr>
          <w:szCs w:val="22"/>
          <w:lang w:val="ru-RU"/>
        </w:rPr>
        <w:t>НККН</w:t>
      </w:r>
      <w:r w:rsidRPr="006B239B">
        <w:rPr>
          <w:szCs w:val="22"/>
          <w:lang w:val="ru-RU"/>
        </w:rPr>
        <w:t xml:space="preserve"> и </w:t>
      </w:r>
      <w:r w:rsidR="005C6BD8">
        <w:rPr>
          <w:szCs w:val="22"/>
          <w:lang w:val="ru-RU"/>
        </w:rPr>
        <w:t>КПБ</w:t>
      </w:r>
      <w:r w:rsidRPr="006B239B">
        <w:rPr>
          <w:szCs w:val="22"/>
          <w:lang w:val="ru-RU"/>
        </w:rPr>
        <w:t xml:space="preserve">. Делегация выразила ВОИС признательность за включение в общественную повестку дня вопроса об уважении предлагаемых поправок к Гаагской, Мадридской и Лиссабонской системам, которые будут способствовать развитию международных систем регистрации и баз данных в области ИС. Повышение осведомленности общественности об ИС является приоритетной задачей для Румынии. К Международному дню интеллектуальной собственности 2023 года правительство страны в течение апреля организовало целый ряд мероприятий и выпустило два видеоролика в сотрудничестве с Румынским телевизионным обществом, посвященных творчеству и инновациям румынских женщин, один из которых ряд крупных телеканалов продолжает транслировать как общественно значимую информацию. Румынское ведомство по авторскому праву </w:t>
      </w:r>
      <w:r w:rsidR="005C6BD8" w:rsidRPr="005C6BD8">
        <w:rPr>
          <w:szCs w:val="22"/>
          <w:lang w:val="ru-RU"/>
        </w:rPr>
        <w:t>(</w:t>
      </w:r>
      <w:r w:rsidR="005C6BD8" w:rsidRPr="00DB021B">
        <w:rPr>
          <w:szCs w:val="22"/>
        </w:rPr>
        <w:t>ORDA</w:t>
      </w:r>
      <w:r w:rsidR="005C6BD8" w:rsidRPr="005C6BD8">
        <w:rPr>
          <w:szCs w:val="22"/>
          <w:lang w:val="ru-RU"/>
        </w:rPr>
        <w:t>)</w:t>
      </w:r>
      <w:r w:rsidR="005C6BD8">
        <w:rPr>
          <w:szCs w:val="22"/>
          <w:lang w:val="ru-RU"/>
        </w:rPr>
        <w:t xml:space="preserve"> </w:t>
      </w:r>
      <w:r w:rsidRPr="006B239B">
        <w:rPr>
          <w:szCs w:val="22"/>
          <w:lang w:val="ru-RU"/>
        </w:rPr>
        <w:t xml:space="preserve">и Румынское патентное ведомство совместно с ВОИС в январе 2023 года организовали в Бухаресте пятую Региональную конференцию по интеллектуальной собственности в цифровой экономике для малых и средних предприятий, посвященную киноиндустрии в цифровой среде. Эта конференция послужила платформой, где были представлены новые инструменты, тенденции и разработки, а также способствовала стратегическому использованию ИС малыми и средними предприятиями и другими заинтересованными сторонами из киноиндустрии. Делегация выразила огромную благодарность Отделу стран с переходной и развитой экономикой за плодотворное сотрудничество и отличную поддержку. Румыния при каждой возможности подчеркивала свое желание открыть внешнее бюро ВОИС в Бухаресте с тех, как это предложение было впервые озвучено в 2010 году. Создание такого бюро будет способствовать развитию экосистемы ИС и популяризации услуг ВОИС в регионе. </w:t>
      </w:r>
    </w:p>
    <w:p w14:paraId="555764FF" w14:textId="374A4274" w:rsidR="006B239B" w:rsidRPr="006B239B" w:rsidRDefault="006B239B" w:rsidP="006B239B">
      <w:pPr>
        <w:pStyle w:val="ONUME"/>
        <w:tabs>
          <w:tab w:val="left" w:pos="567"/>
        </w:tabs>
        <w:rPr>
          <w:szCs w:val="22"/>
          <w:lang w:val="ru-RU"/>
        </w:rPr>
      </w:pPr>
      <w:r w:rsidRPr="006B239B">
        <w:rPr>
          <w:szCs w:val="22"/>
          <w:lang w:val="ru-RU"/>
        </w:rPr>
        <w:t xml:space="preserve">Делегация Российской Федерации присоединилась к заявлениям, сделанным </w:t>
      </w:r>
      <w:r w:rsidR="005C6BD8">
        <w:rPr>
          <w:szCs w:val="22"/>
          <w:lang w:val="ru-RU"/>
        </w:rPr>
        <w:t xml:space="preserve">делегаций </w:t>
      </w:r>
      <w:r w:rsidRPr="006B239B">
        <w:rPr>
          <w:szCs w:val="22"/>
          <w:lang w:val="ru-RU"/>
        </w:rPr>
        <w:t>Южно</w:t>
      </w:r>
      <w:r w:rsidR="005C6BD8">
        <w:rPr>
          <w:szCs w:val="22"/>
          <w:lang w:val="ru-RU"/>
        </w:rPr>
        <w:t>й Африки</w:t>
      </w:r>
      <w:r w:rsidRPr="006B239B">
        <w:rPr>
          <w:szCs w:val="22"/>
          <w:lang w:val="ru-RU"/>
        </w:rPr>
        <w:t xml:space="preserve"> от имени БРИКС и </w:t>
      </w:r>
      <w:r w:rsidR="005C6BD8">
        <w:rPr>
          <w:szCs w:val="22"/>
          <w:lang w:val="ru-RU"/>
        </w:rPr>
        <w:t xml:space="preserve">делегаций </w:t>
      </w:r>
      <w:r w:rsidRPr="006B239B">
        <w:rPr>
          <w:szCs w:val="22"/>
          <w:lang w:val="ru-RU"/>
        </w:rPr>
        <w:t>Таджикистан</w:t>
      </w:r>
      <w:r w:rsidR="005C6BD8">
        <w:rPr>
          <w:szCs w:val="22"/>
          <w:lang w:val="ru-RU"/>
        </w:rPr>
        <w:t>а</w:t>
      </w:r>
      <w:r w:rsidRPr="006B239B">
        <w:rPr>
          <w:szCs w:val="22"/>
          <w:lang w:val="ru-RU"/>
        </w:rPr>
        <w:t xml:space="preserve"> от имени ГЦАКВЕ. </w:t>
      </w:r>
      <w:r w:rsidRPr="006B239B">
        <w:rPr>
          <w:szCs w:val="22"/>
          <w:lang w:val="ru-RU"/>
        </w:rPr>
        <w:lastRenderedPageBreak/>
        <w:t xml:space="preserve">Система интеллектуальной собственности (ИС) в России продолжает эффективно функционировать и поступательно развиваться при четком соблюдении международных обязательств в полном соответствии с соглашениями ВОИС и ВТО. Реализуются законодательные инициативы, направленные на трансформацию делового климата и создание благоприятной экосистемы ИС в интересах всех пользователей. Разворачивается кампания по продвижению национальных брендов в рамках программы «Сделано в России». Делегация с удовлетворением сообщила, что российские заявители остаются активными пользователями услуг в сфере ИС и что с присоединением к Лиссабонской системе страна стала полноправным участником всех международных систем регистрации. Делегация заявила о готовности Российской Федерации и впредь вносить существенный вклад в работу по их развитию и совершенствованию. По мнению делегации, особую важность представляет реализация на площадке ВОИС инициативы по продвижению цифровой повестки и политики многоязычия, а также по расширению географической представленности. Делегация приветствовала историческое решение о проведении дипломатических конференций в 2024 году и выразила надежду на то, что итоги совместной работы будут способствовать развитию глобальной системы ИС и достижению Целей устойчивого развития (ЦУР). Делегация с сожалением отметила, что эффективное функционирование Организации намеренно подрывается отдельными делегациями. Нарушается нормальная работа руководящих и переговорных органов ВОИС. Программа работы и бюджет ВОИС и ее внешних бюро не должны увязываться с политическими амбициями отдельных стран и становиться инструментом политического давления на Секретариат и государства-члены. Российская сторона готова к конструктивной работе со всеми заинтересованными государствами-членами, с тем чтобы глобальная система ИС способствовала всестороннему развитию государств мира и действительно функционировала на благо всех и каждого. Делегация призвала к активному многостороннему диалогу в духе здорового многополярного международного сотрудничества, где голос каждого государства-члена должен быть услышан, а интересы – учтены. </w:t>
      </w:r>
    </w:p>
    <w:p w14:paraId="14CA7E1B" w14:textId="2532DBA8" w:rsidR="006B239B" w:rsidRPr="006B239B" w:rsidRDefault="006B239B" w:rsidP="006B239B">
      <w:pPr>
        <w:pStyle w:val="ONUME"/>
        <w:tabs>
          <w:tab w:val="left" w:pos="567"/>
        </w:tabs>
        <w:rPr>
          <w:szCs w:val="22"/>
          <w:lang w:val="ru-RU"/>
        </w:rPr>
      </w:pPr>
      <w:r w:rsidRPr="006B239B">
        <w:rPr>
          <w:szCs w:val="22"/>
          <w:lang w:val="ru-RU"/>
        </w:rPr>
        <w:t xml:space="preserve">Делегация Самоа присоединилась к заявлению, сделанному делегацией Индонезии от имени Азиатско-Тихоокеанской группы. Она положительно отозвалась о поддержке, оказанной ей Отделом Азиатско-Тихоокеанского региона ВОИС, в частности, в работе национального Бюро по брендингу. ВОИС также оказала стране помощь в связи с </w:t>
      </w:r>
      <w:r w:rsidR="00B773FB">
        <w:rPr>
          <w:szCs w:val="22"/>
          <w:lang w:val="ru-RU"/>
        </w:rPr>
        <w:t>РСТ</w:t>
      </w:r>
      <w:r w:rsidRPr="006B239B">
        <w:rPr>
          <w:szCs w:val="22"/>
          <w:lang w:val="ru-RU"/>
        </w:rPr>
        <w:t xml:space="preserve">, в том числе по обучению патентных экспертов Мадридской, Лиссабонской и Гаагской системе, а также вопросам авторского права. Помощь в развитии была также оказана после пандемии </w:t>
      </w:r>
      <w:r w:rsidRPr="00BF3C56">
        <w:rPr>
          <w:szCs w:val="22"/>
        </w:rPr>
        <w:t>COVID</w:t>
      </w:r>
      <w:r w:rsidRPr="006B239B">
        <w:rPr>
          <w:szCs w:val="22"/>
          <w:lang w:val="ru-RU"/>
        </w:rPr>
        <w:t xml:space="preserve">-19, в том числе в целях обеспечения доступа к образованию в безопасной и здоровой экосистеме ИС. Основой реестра ИС страны является поддерживаемая ВОИС система </w:t>
      </w:r>
      <w:r w:rsidRPr="00BF3C56">
        <w:rPr>
          <w:szCs w:val="22"/>
        </w:rPr>
        <w:t>IPAS</w:t>
      </w:r>
      <w:r w:rsidRPr="006B239B">
        <w:rPr>
          <w:szCs w:val="22"/>
          <w:lang w:val="ru-RU"/>
        </w:rPr>
        <w:t>. Делегация выступила за продление мандата МКГР на двухлетний период 2024–2025 годов с целью достижения благоприятного результата относительно международного правового документа, касающегося интеллектуальной собственности, генетических ресурсов и традиционных знаний, связанных с генетическими ресурсами.</w:t>
      </w:r>
    </w:p>
    <w:p w14:paraId="375481C3" w14:textId="409359AC" w:rsidR="006B239B" w:rsidRPr="006B239B" w:rsidRDefault="00B773FB" w:rsidP="00B773FB">
      <w:pPr>
        <w:pStyle w:val="ONUME"/>
        <w:rPr>
          <w:szCs w:val="22"/>
          <w:lang w:val="ru-RU"/>
        </w:rPr>
      </w:pPr>
      <w:r w:rsidRPr="00B773FB">
        <w:rPr>
          <w:szCs w:val="22"/>
          <w:lang w:val="ru-RU"/>
        </w:rPr>
        <w:t xml:space="preserve">Делегация Сан-Томе и Принсипи присоединилась к заявлениям, сделанным делегациями Ганы от имени Африканской группы и Кабо-Верде от имени CPLP.  Хотя Сан-Томе и Принсипи является уязвимой островной экономикой, при содействии ВОИС, </w:t>
      </w:r>
      <w:r w:rsidR="005F6A2F">
        <w:rPr>
          <w:szCs w:val="22"/>
          <w:lang w:val="ru-RU"/>
        </w:rPr>
        <w:t>АРОИС</w:t>
      </w:r>
      <w:r w:rsidRPr="00B773FB">
        <w:rPr>
          <w:szCs w:val="22"/>
          <w:lang w:val="ru-RU"/>
        </w:rPr>
        <w:t xml:space="preserve"> и других двусторонних и многосторонних партнеров по развитию она работает над реализацией политики в области ИС и гармонизацией соответствующих нормативных актов.  Об этом свидетельствует 90-процентный уровень реализации планов и мероприятий в рамках первой национальной стратегии в области ИС на период 2014-2018 годов, согласно оценкам международных консультантов, которые оказывали поддержку этому процессу.  Страна создала надежную правовую и институциональную базу и присоединилась к различным многосторонним документам.  Вторая четырехлетняя национальная стратегия была представлена на утверждение правительства, и страна </w:t>
      </w:r>
      <w:r w:rsidRPr="00B773FB">
        <w:rPr>
          <w:szCs w:val="22"/>
          <w:lang w:val="ru-RU"/>
        </w:rPr>
        <w:lastRenderedPageBreak/>
        <w:t xml:space="preserve">готовится присоединиться к Лиссабонскому соглашению об охране наименований мест происхождения и их международной регистрации, Кампальскому протоколу о добровольной регистрации авторских и смежных прав и Протоколу CPLP, а также принять </w:t>
      </w:r>
      <w:r>
        <w:rPr>
          <w:szCs w:val="22"/>
          <w:lang w:val="ru-RU"/>
        </w:rPr>
        <w:t xml:space="preserve">пакет </w:t>
      </w:r>
      <w:r w:rsidRPr="00B773FB">
        <w:rPr>
          <w:szCs w:val="22"/>
          <w:lang w:val="ru-RU"/>
        </w:rPr>
        <w:t>IPAS 4.  Вторая национальная стратегия в области ИС у</w:t>
      </w:r>
      <w:r>
        <w:rPr>
          <w:szCs w:val="22"/>
          <w:lang w:val="ru-RU"/>
        </w:rPr>
        <w:t>читывает тот факт, что в 2024 году</w:t>
      </w:r>
      <w:r w:rsidRPr="00B773FB">
        <w:rPr>
          <w:szCs w:val="22"/>
          <w:lang w:val="ru-RU"/>
        </w:rPr>
        <w:t xml:space="preserve"> Сан-Томе и Принсипи </w:t>
      </w:r>
      <w:r>
        <w:rPr>
          <w:szCs w:val="22"/>
          <w:lang w:val="ru-RU"/>
        </w:rPr>
        <w:t>может выйти</w:t>
      </w:r>
      <w:r w:rsidRPr="00B773FB">
        <w:rPr>
          <w:szCs w:val="22"/>
          <w:lang w:val="ru-RU"/>
        </w:rPr>
        <w:t xml:space="preserve"> из категории наименее развитых стран, и предусматривает реализацию проектов, способствующих этому процессу.  С целью повышения осведомленности о стратегии и проектах в ее рамках делегация обратилась к ВОИС за поддержкой в организации международной конференции по ИС и устойчивому развитию.  Делегация также приветствовала профицит бюджета, достигнутый Организацией в 2022 году.</w:t>
      </w:r>
      <w:r w:rsidR="006B239B" w:rsidRPr="006B239B">
        <w:rPr>
          <w:szCs w:val="22"/>
          <w:lang w:val="ru-RU"/>
        </w:rPr>
        <w:t xml:space="preserve"> </w:t>
      </w:r>
    </w:p>
    <w:p w14:paraId="4002F945" w14:textId="2923BB1F" w:rsidR="006B239B" w:rsidRDefault="006B239B" w:rsidP="006B239B">
      <w:pPr>
        <w:pStyle w:val="ONUME"/>
        <w:tabs>
          <w:tab w:val="left" w:pos="567"/>
        </w:tabs>
        <w:rPr>
          <w:szCs w:val="22"/>
          <w:rtl/>
        </w:rPr>
      </w:pPr>
      <w:r w:rsidRPr="006B239B">
        <w:rPr>
          <w:szCs w:val="22"/>
          <w:lang w:val="ru-RU"/>
        </w:rPr>
        <w:t>Делегация Саудовской Аравии присоединилась к заявлению, сделанному делегацией Индонезии от имени Азиатско-Тихоокеанской группы, и высоко оценила принятое в 2022 году решение о проведении в 2024 году дипломатических конференций</w:t>
      </w:r>
      <w:r w:rsidR="00B773FB">
        <w:rPr>
          <w:szCs w:val="22"/>
          <w:lang w:val="ru-RU"/>
        </w:rPr>
        <w:t xml:space="preserve"> по заключению и принятию</w:t>
      </w:r>
      <w:r w:rsidRPr="006B239B">
        <w:rPr>
          <w:szCs w:val="22"/>
          <w:lang w:val="ru-RU"/>
        </w:rPr>
        <w:t xml:space="preserve"> договор</w:t>
      </w:r>
      <w:r w:rsidR="00B773FB">
        <w:rPr>
          <w:szCs w:val="22"/>
          <w:lang w:val="ru-RU"/>
        </w:rPr>
        <w:t>а</w:t>
      </w:r>
      <w:r w:rsidRPr="006B239B">
        <w:rPr>
          <w:szCs w:val="22"/>
          <w:lang w:val="ru-RU"/>
        </w:rPr>
        <w:t xml:space="preserve"> о законе по образцам и </w:t>
      </w:r>
      <w:r w:rsidR="00B773FB">
        <w:rPr>
          <w:szCs w:val="22"/>
          <w:lang w:val="ru-RU"/>
        </w:rPr>
        <w:t xml:space="preserve">заключению </w:t>
      </w:r>
      <w:r w:rsidRPr="006B239B">
        <w:rPr>
          <w:szCs w:val="22"/>
          <w:lang w:val="ru-RU"/>
        </w:rPr>
        <w:t>международно</w:t>
      </w:r>
      <w:r w:rsidR="00B773FB">
        <w:rPr>
          <w:szCs w:val="22"/>
          <w:lang w:val="ru-RU"/>
        </w:rPr>
        <w:t>го</w:t>
      </w:r>
      <w:r w:rsidRPr="006B239B">
        <w:rPr>
          <w:szCs w:val="22"/>
          <w:lang w:val="ru-RU"/>
        </w:rPr>
        <w:t xml:space="preserve"> правово</w:t>
      </w:r>
      <w:r w:rsidR="00B773FB">
        <w:rPr>
          <w:szCs w:val="22"/>
          <w:lang w:val="ru-RU"/>
        </w:rPr>
        <w:t>го</w:t>
      </w:r>
      <w:r w:rsidRPr="006B239B">
        <w:rPr>
          <w:szCs w:val="22"/>
          <w:lang w:val="ru-RU"/>
        </w:rPr>
        <w:t xml:space="preserve"> документу, касающемуся интеллектуальной собственности, генетических ресурсов и традиционных знаний, связанных с генетическими ресурсами. Саудовская Аравия желает играть активную роль в этих конференциях и готова принять Дипломатическую конференцию по договору о законах по образцам. Делегация заявила о неизменной заинтересованности в открытии в стране внешнего бюро ВОИС с целью содействия развитию экосистемы ИС в Саудовской Аравии и во всем регионе. В декабре предыдущего года наследный принц и премьер-министр Его Королевское Высочество принц Мухаммед ибн Салман ибн Абдул-Азиз Аль Сауд объявил о начале реализации национальной стратегии в области ИС, направленной на создание системы ИС в стране с целью содействия развитию экономики, основанной на инновациях и творчестве. В реализации этой стратегии в совокупности с другими стратегиями по научным исследованиям, развитию и промышленности участвует более 38 государственных и частных организаций. После присоединения к Конвенции об охране интересов производителей фонограмм от незаконного воспроизводства их фонограмм Саудовская Аравия ратифицировала 13 договоров в области ИС. Охране и защите ПИС, совершенствованию системы правоприменения и блокировке сайтов, нарушающих ПИС, в этой стране придается большое значение. Вопросы ИС в ней включены в образовательные программы. Делегация выразила надежду на более широкое использование арабского языка и назначение национального органа, который будет осуществлять международный поиск и международную предварительную экспертизу. Последнее будет способствовать расширению участия страны в решении вопросов, связанных с ИС. Делегация пригласила участников посетить организованный на полях Ассамблей павильон Саудовской Аравии, посвященный истории страны.</w:t>
      </w:r>
    </w:p>
    <w:p w14:paraId="4D21A754" w14:textId="77777777" w:rsidR="006B239B" w:rsidRPr="006B239B" w:rsidRDefault="006B239B" w:rsidP="006B239B">
      <w:pPr>
        <w:pStyle w:val="ONUME"/>
        <w:tabs>
          <w:tab w:val="left" w:pos="567"/>
        </w:tabs>
        <w:rPr>
          <w:szCs w:val="22"/>
          <w:lang w:val="ru-RU"/>
        </w:rPr>
      </w:pPr>
      <w:r w:rsidRPr="006B239B">
        <w:rPr>
          <w:szCs w:val="22"/>
          <w:lang w:val="ru-RU"/>
        </w:rPr>
        <w:t>Делегация Сербии сообщила, что в 2022 году Сербия при поддержке ВОИС приступила к проведению нового национального исследования по налаживанию эффективных связей между национальными стратегиями в области ИС и экосистемой инноваций. Был проведен всесторонний анализ системы ИС с учетом показателей ГИИ ВОИС. В исследовании содержится наиболее ясное на сегодняшний день описание сербской системы ИС, ее преимуществ и недостатков, а также наилучшее руководство по формированию будущих целей в области ИС. Данное исследование станет основой для разрабатываемой в настоящее время национальной стратегии в области ИС. В течение двух предыдущих лет Ведомство ИС Сербии продолжало плодотворное сотрудничество с ВОИС. Международный день интеллектуальной собственности 2022 года был посвящен женскому предпринимательству и предоставил ценную возможность больше узнать о творческих и успешных женщинах. Ведомство ИС постоянно расширяет связи с женскими обществами, чтобы понять их проблемы и потребности и помочь им преодолеть трудности в области ИС. Кроме того, в ноябре 2022 года Ведомство ИС и Общество сербских деловых женщин совместно с ВОИС впервые вручили медаль женщине-</w:t>
      </w:r>
      <w:r w:rsidRPr="006B239B">
        <w:rPr>
          <w:szCs w:val="22"/>
          <w:lang w:val="ru-RU"/>
        </w:rPr>
        <w:lastRenderedPageBreak/>
        <w:t>предпринимателю, добившейся наибольших успехов в продуктивном использовании ПИС. В 2022 году в рамках сотрудничества между ВОИС и Ведомством ИС Сербии также был организован семинар «Развитие ИС: стратегии для разработчиков видеоигр». Данное мероприятие получило положительные отзывы от заинтересованных сторон из отрасли информационных технологий и научных кругов. Наконец, в начале 2023 года была переведена и адаптирована публикация ВОИС «Коммерциализация идей: руководство по интеллектуальной собственности для стартапов».</w:t>
      </w:r>
    </w:p>
    <w:p w14:paraId="1F1D2480" w14:textId="5A4F70AC" w:rsidR="006B239B" w:rsidRPr="006B239B" w:rsidRDefault="006B239B" w:rsidP="006B239B">
      <w:pPr>
        <w:pStyle w:val="ONUME"/>
        <w:tabs>
          <w:tab w:val="left" w:pos="567"/>
        </w:tabs>
        <w:rPr>
          <w:szCs w:val="22"/>
          <w:lang w:val="ru-RU"/>
        </w:rPr>
      </w:pPr>
      <w:r w:rsidRPr="006B239B">
        <w:rPr>
          <w:szCs w:val="22"/>
          <w:lang w:val="ru-RU"/>
        </w:rPr>
        <w:t xml:space="preserve">Делегация Сьерра-Леоне отметила необходимость нового импульса для преодоления последствий пандемии </w:t>
      </w:r>
      <w:r w:rsidRPr="00AC3A76">
        <w:rPr>
          <w:szCs w:val="22"/>
          <w:lang w:val="en-GB"/>
        </w:rPr>
        <w:t>COVID</w:t>
      </w:r>
      <w:r w:rsidRPr="006B239B">
        <w:rPr>
          <w:szCs w:val="22"/>
          <w:lang w:val="ru-RU"/>
        </w:rPr>
        <w:t xml:space="preserve">-19 и других глобальных проблем, от которых непропорционально сильнее страдают развивающиеся страны. ИС является инструментом, который может помочь стране преобразиться и восстановить свою социально-экономическую инфраструктуру. Инклюзивная, доступная и сбалансированная система ИС имеет важнейшее значение для содействия созданию, передаче и применению знаний. Необходимо поощрять сообщества к эффективному использованию системы ИС, в том числе в отношении охраны ТЗ, ТВК и генетических ресурсов. Международный день интеллектуальной собственности в 2023 году был посвящен в первую очередь роли женщин в инновациях и творчестве. Занимаясь предпринимательством, инновациями и творчеством, женщины способствуют технологическому прогрессу, обогащают культуру и вносят вклад в экономический рост. Однако, согласно докладу, опубликованному ООН в 2022 году, исключение женщин из мира цифровых технологий в предыдущие десять лет привело к сокращению валового внутреннего продукта стран с низким и средним уровнем дохода на 1 трлн долл. Сьерра-Леоне под руководством президента Джулиуса Маада Био выступает за гендерное равенство и расширение прав и возможностей женщин, что является важнейшим элементом деятельности по достижению устойчивого мира и социально-экономического развития. ВОИС и АРОИС оказали Сьерра-Леоне ценную поддержку и помощь, задавая направление работе по развитию инфраструктуры ИС и инноваций, преодолению цифрового разрыва и достижению ЦУР. ВОИС и ее государствам-членам следует создать механизмы, способствующие передаче технологий и наращивания потенциала с целью укрепления национальной экосистемы ИС и достижения конкретных результатов в соответствии с </w:t>
      </w:r>
      <w:r w:rsidR="00082E22">
        <w:rPr>
          <w:szCs w:val="22"/>
          <w:lang w:val="ru-RU"/>
        </w:rPr>
        <w:t>ПДР</w:t>
      </w:r>
      <w:r w:rsidRPr="006B239B">
        <w:rPr>
          <w:szCs w:val="22"/>
          <w:lang w:val="ru-RU"/>
        </w:rPr>
        <w:t xml:space="preserve"> страны в таких областях, как сельское хозяйство, здравоохранение и возобновляемые источники энергии. </w:t>
      </w:r>
    </w:p>
    <w:p w14:paraId="3C0DF3F4" w14:textId="77777777" w:rsidR="006B239B" w:rsidRPr="006B239B" w:rsidRDefault="006B239B" w:rsidP="006B239B">
      <w:pPr>
        <w:pStyle w:val="ONUME"/>
        <w:tabs>
          <w:tab w:val="left" w:pos="567"/>
        </w:tabs>
        <w:rPr>
          <w:szCs w:val="22"/>
          <w:lang w:val="ru-RU"/>
        </w:rPr>
      </w:pPr>
      <w:r w:rsidRPr="006B239B">
        <w:rPr>
          <w:szCs w:val="22"/>
          <w:lang w:val="ru-RU"/>
        </w:rPr>
        <w:t>Делегация Сингапура присоединилась к заявлениям, сделанным делегациями Индонезии от имени Азиатско-Тихоокеанской группы и Лаосской Народно-Демократической Республики от имени АСЕАН. Делегация отметила, что ВОИС по-прежнему является важным партнером для Сингапура, стремящегося использовать ИС и инновации для стимулирования социально-экономического развития. Сотрудничество между секторами ВОИС, а также региональное партнерство с Бюро ВОИС в Сингапуре и Центром ВОИС по арбитражу и посредничеству позволили добиться ощутимых результатов, в том числе укрепить потенциал и повысить осведомленность об ИС. Делегация сообщила, что рассчитывает на дальнейшую работу с этими двумя учреждениями по вопросам управления ИС, альтернативного разрешения споров и поддержки предпринимательства. Создание надежной экосистемы оценки и отчетности для нематериальных активов и помощь инновационным предприятиям в развитии с помощью ИС по-прежнему являются основными приоритетами для Сингапура. Делегация выразила надежду на поддержку ВОИС в этих областях. Ведомство ИС Сингапура (</w:t>
      </w:r>
      <w:r w:rsidRPr="00BF3C56">
        <w:rPr>
          <w:szCs w:val="22"/>
        </w:rPr>
        <w:t>IPOS</w:t>
      </w:r>
      <w:r w:rsidRPr="006B239B">
        <w:rPr>
          <w:szCs w:val="22"/>
          <w:lang w:val="ru-RU"/>
        </w:rPr>
        <w:t xml:space="preserve">) подготовило доклад, согласно которому компании из этой страны с самыми ценными брендами и/или крупнейшими патентными портфелями имеют примерно вдвое больший доход, чистую прибыль и рыночную капитализацию, чем компании, не обладающие такими преимуществами. В связи с этим в Сингапуре началась реализация нескольких инициатив по поддержке МСП и стартапов в применении ИС, часть из которых реализуется совместно с ВОИС; в их число входят программы наставничества, </w:t>
      </w:r>
      <w:r w:rsidRPr="006B239B">
        <w:rPr>
          <w:szCs w:val="22"/>
          <w:lang w:val="ru-RU"/>
        </w:rPr>
        <w:lastRenderedPageBreak/>
        <w:t xml:space="preserve">программы помощи изобретателям и новая платформа онлайн-услуг </w:t>
      </w:r>
      <w:r w:rsidRPr="00BF3C56">
        <w:rPr>
          <w:szCs w:val="22"/>
        </w:rPr>
        <w:t>IPOS</w:t>
      </w:r>
      <w:r w:rsidRPr="006B239B">
        <w:rPr>
          <w:szCs w:val="22"/>
          <w:lang w:val="ru-RU"/>
        </w:rPr>
        <w:t xml:space="preserve"> </w:t>
      </w:r>
      <w:r w:rsidRPr="00BF3C56">
        <w:rPr>
          <w:szCs w:val="22"/>
        </w:rPr>
        <w:t>Digital</w:t>
      </w:r>
      <w:r w:rsidRPr="006B239B">
        <w:rPr>
          <w:szCs w:val="22"/>
          <w:lang w:val="ru-RU"/>
        </w:rPr>
        <w:t xml:space="preserve"> </w:t>
      </w:r>
      <w:r w:rsidRPr="00BF3C56">
        <w:rPr>
          <w:szCs w:val="22"/>
        </w:rPr>
        <w:t>Hub</w:t>
      </w:r>
      <w:r w:rsidRPr="006B239B">
        <w:rPr>
          <w:szCs w:val="22"/>
          <w:lang w:val="ru-RU"/>
        </w:rPr>
        <w:t>. Делегация положительно оценила прекрасные финансовые результаты ВОИС, свидетельствующие о разумном корпоративном и финансовом управлении.</w:t>
      </w:r>
    </w:p>
    <w:p w14:paraId="7E54ACFB" w14:textId="5AE3833F" w:rsidR="006B239B" w:rsidRPr="006B239B" w:rsidRDefault="006B239B" w:rsidP="006B239B">
      <w:pPr>
        <w:pStyle w:val="ONUME"/>
        <w:tabs>
          <w:tab w:val="left" w:pos="567"/>
        </w:tabs>
        <w:rPr>
          <w:szCs w:val="22"/>
          <w:lang w:val="ru-RU"/>
        </w:rPr>
      </w:pPr>
      <w:r w:rsidRPr="006B239B">
        <w:rPr>
          <w:szCs w:val="22"/>
          <w:lang w:val="ru-RU"/>
        </w:rPr>
        <w:t>Делегация Словакии присоединилась к заявлениям, сделанным делегациями Польши от имени Группы ГЦЕБ и Испании от имени Европейского союза</w:t>
      </w:r>
      <w:r w:rsidR="000930EE">
        <w:rPr>
          <w:szCs w:val="22"/>
          <w:lang w:val="ru-RU"/>
        </w:rPr>
        <w:t xml:space="preserve"> и его государств-членов</w:t>
      </w:r>
      <w:r w:rsidRPr="006B239B">
        <w:rPr>
          <w:szCs w:val="22"/>
          <w:lang w:val="ru-RU"/>
        </w:rPr>
        <w:t xml:space="preserve">. Делегация высоко оценила деятельность по созданию сбалансированной экосистемы ИС для малых и средних предприятий, повышению осведомленности молодого поколения о ПИС, расширению представительства женщин и изучению проблем, связанных с ИИ и передовыми технологиями. Делегация также положительно отозвалась о деятельности по повышению качества предоставления глобальных услуг в рамках РСТ, Мадридской и Гаагской систем путем совершенствования правил, руководств и практики. Делегация высказалась за принятие предложенной Программы работы и бюджета на двухлетний период 2024–2025 годов и заявила, что с нетерпением ожидает прогресса в разработке </w:t>
      </w:r>
      <w:r w:rsidRPr="006B239B">
        <w:rPr>
          <w:rFonts w:eastAsiaTheme="minorHAnsi"/>
          <w:szCs w:val="22"/>
          <w:lang w:val="ru-RU"/>
        </w:rPr>
        <w:t>договора об охране прав вещательных организаций. Делегация отметила проведение</w:t>
      </w:r>
      <w:r w:rsidRPr="006B239B">
        <w:rPr>
          <w:szCs w:val="22"/>
          <w:lang w:val="ru-RU"/>
        </w:rPr>
        <w:t xml:space="preserve"> конструктивного обсуждения темы </w:t>
      </w:r>
      <w:r w:rsidR="000930EE">
        <w:rPr>
          <w:szCs w:val="22"/>
          <w:lang w:val="ru-RU"/>
        </w:rPr>
        <w:t>ТЗ</w:t>
      </w:r>
      <w:r w:rsidRPr="006B239B">
        <w:rPr>
          <w:szCs w:val="22"/>
          <w:lang w:val="ru-RU"/>
        </w:rPr>
        <w:t xml:space="preserve"> и </w:t>
      </w:r>
      <w:r w:rsidR="000930EE">
        <w:rPr>
          <w:szCs w:val="22"/>
          <w:lang w:val="ru-RU"/>
        </w:rPr>
        <w:t>ТВК</w:t>
      </w:r>
      <w:r w:rsidRPr="006B239B">
        <w:rPr>
          <w:szCs w:val="22"/>
          <w:lang w:val="ru-RU"/>
        </w:rPr>
        <w:t xml:space="preserve"> и высказалась за утверждение предлагаемого мандата работы МКГР на двухлетний период 2024–2025 годов. Словакия участвует в деятельности Рабочей группы по развитию Лиссабонской системы с целью обеспечения долгосрочной финансовой устойчивости Специального союза по охране наименований мест происхождения и их международной регистрации (Лиссабонского союза). Что касается «Отчета об оказании помощи и поддержки инновационному и творческому сектору и системе интеллектуальной собственности Украины» (документ </w:t>
      </w:r>
      <w:r w:rsidRPr="00AC3A76">
        <w:rPr>
          <w:szCs w:val="22"/>
          <w:lang w:val="en-GB"/>
        </w:rPr>
        <w:t>A</w:t>
      </w:r>
      <w:r w:rsidRPr="006B239B">
        <w:rPr>
          <w:szCs w:val="22"/>
          <w:lang w:val="ru-RU"/>
        </w:rPr>
        <w:t>/64/8), то Украине, по мнению делегации, для восстановления потребуется поддержка ВОИС и других международных организаций. Делегация выразила надежду на углубление сотрудничества с ВОИС, которая поддержала проведение международной конференции на тему «Почему посредничество полезно для инновационных МСП?» и недавнее мероприятие высокого уровня по случаю тридцатой годовщины инновационной экосистемы Словакии. Делегация высказалась за дальнейшее сотрудничество в области посредничества и оказания МСП поддержки в сфере ИС. На помощь Ведомства промышленной собственности страны рассчитывают не только МСП, но и специалисты в области научных исследований и разработок, а также новаторы. Делегация высоко оценила неизменное стремление Генерального директора укреплять связь между финансовым сектором и сектором ИС. Делегация выразила намерение продолжать сотрудничество с ВОИС в целях содействия развитию международной системы ИС, инноваций и творчества как средства стимулирования экономического, социального и культурного развития во всех странах.</w:t>
      </w:r>
    </w:p>
    <w:p w14:paraId="117D151E" w14:textId="5A520A5E" w:rsidR="006B239B" w:rsidRPr="006B239B" w:rsidRDefault="000930EE" w:rsidP="000930EE">
      <w:pPr>
        <w:pStyle w:val="ONUME"/>
        <w:rPr>
          <w:szCs w:val="22"/>
          <w:lang w:val="ru-RU"/>
        </w:rPr>
      </w:pPr>
      <w:r w:rsidRPr="000930EE">
        <w:rPr>
          <w:szCs w:val="22"/>
          <w:lang w:val="ru-RU"/>
        </w:rPr>
        <w:t xml:space="preserve">Делегация Словении заявила, что присоединяется к заявлениям, сделанным делегациями Испании от имени Европейского союза и его государств-членов и Польши от имени группы </w:t>
      </w:r>
      <w:r>
        <w:rPr>
          <w:szCs w:val="22"/>
          <w:lang w:val="ru-RU"/>
        </w:rPr>
        <w:t>ГЦЕБ</w:t>
      </w:r>
      <w:r w:rsidRPr="000930EE">
        <w:rPr>
          <w:szCs w:val="22"/>
          <w:lang w:val="ru-RU"/>
        </w:rPr>
        <w:t xml:space="preserve">.  </w:t>
      </w:r>
      <w:r>
        <w:rPr>
          <w:szCs w:val="22"/>
          <w:lang w:val="ru-RU"/>
        </w:rPr>
        <w:t>Делегация привестсвует</w:t>
      </w:r>
      <w:r w:rsidRPr="000930EE">
        <w:rPr>
          <w:szCs w:val="22"/>
          <w:lang w:val="ru-RU"/>
        </w:rPr>
        <w:t xml:space="preserve"> постоянное внимание Организации к вопросам ИС и </w:t>
      </w:r>
      <w:r>
        <w:rPr>
          <w:szCs w:val="22"/>
          <w:lang w:val="ru-RU"/>
        </w:rPr>
        <w:t>передовых</w:t>
      </w:r>
      <w:r w:rsidRPr="000930EE">
        <w:rPr>
          <w:szCs w:val="22"/>
          <w:lang w:val="ru-RU"/>
        </w:rPr>
        <w:t xml:space="preserve"> технологий, коммерциализации ИС и финансирования н</w:t>
      </w:r>
      <w:r>
        <w:rPr>
          <w:szCs w:val="22"/>
          <w:lang w:val="ru-RU"/>
        </w:rPr>
        <w:t>ематериальных активов, а также «зеленой»</w:t>
      </w:r>
      <w:r w:rsidRPr="000930EE">
        <w:rPr>
          <w:szCs w:val="22"/>
          <w:lang w:val="ru-RU"/>
        </w:rPr>
        <w:t xml:space="preserve"> и цифровой информации.  Поощрение МСП, начинающих предприятий, женщин и молодежи к использованию прав ИС является приоритетом для Словении, и она с радостью </w:t>
      </w:r>
      <w:r>
        <w:rPr>
          <w:szCs w:val="22"/>
          <w:lang w:val="ru-RU"/>
        </w:rPr>
        <w:t>восприняла</w:t>
      </w:r>
      <w:r w:rsidRPr="000930EE">
        <w:rPr>
          <w:szCs w:val="22"/>
          <w:lang w:val="ru-RU"/>
        </w:rPr>
        <w:t xml:space="preserve"> кампанию</w:t>
      </w:r>
      <w:r>
        <w:rPr>
          <w:szCs w:val="22"/>
          <w:lang w:val="ru-RU"/>
        </w:rPr>
        <w:t>, посвященную</w:t>
      </w:r>
      <w:r w:rsidRPr="000930EE">
        <w:rPr>
          <w:szCs w:val="22"/>
          <w:lang w:val="ru-RU"/>
        </w:rPr>
        <w:t xml:space="preserve"> </w:t>
      </w:r>
      <w:r>
        <w:rPr>
          <w:szCs w:val="22"/>
          <w:lang w:val="ru-RU"/>
        </w:rPr>
        <w:t>Всемирному дню ИС 2023 года</w:t>
      </w:r>
      <w:r w:rsidRPr="000930EE">
        <w:rPr>
          <w:szCs w:val="22"/>
          <w:lang w:val="ru-RU"/>
        </w:rPr>
        <w:t xml:space="preserve">, </w:t>
      </w:r>
      <w:r>
        <w:rPr>
          <w:szCs w:val="22"/>
          <w:lang w:val="ru-RU"/>
        </w:rPr>
        <w:t>с тем чтобы</w:t>
      </w:r>
      <w:r w:rsidRPr="000930EE">
        <w:rPr>
          <w:szCs w:val="22"/>
          <w:lang w:val="ru-RU"/>
        </w:rPr>
        <w:t xml:space="preserve"> помочь преодолеть гендерный разрыв и подчеркнуть важность вклада словенских женщин.  Словения приветствует поддержку ВОИС в разработке комплексной национальной стратегии в области ИС, с помощью которой она намерена повысить значимость и уважение ИС, способствовать лучшему пониманию ИС и ее использования, облегчить приобретение и защиту прав ИС и внести вклад в сбалансированное развитие инноваций в конкурентоспособной экономике.  Словения участвовала в других проектах, поддерживаемых ВОИС, в том числе в Программе обучения, наставничества и установления контактов в области интеллектуальной собственности для женщин-предпринимателей из числа коренных народов и местных общин в регионе </w:t>
      </w:r>
      <w:r>
        <w:rPr>
          <w:szCs w:val="22"/>
          <w:lang w:val="ru-RU"/>
        </w:rPr>
        <w:t>ГЦЕБ</w:t>
      </w:r>
      <w:r w:rsidRPr="000930EE">
        <w:rPr>
          <w:szCs w:val="22"/>
          <w:lang w:val="ru-RU"/>
        </w:rPr>
        <w:t xml:space="preserve">.  В рамках этого проекта местная </w:t>
      </w:r>
      <w:r w:rsidRPr="000930EE">
        <w:rPr>
          <w:szCs w:val="22"/>
          <w:lang w:val="ru-RU"/>
        </w:rPr>
        <w:lastRenderedPageBreak/>
        <w:t xml:space="preserve">представительница училась тому, как лучше использовать преимущества ИС в связи с традиционным местным текстильным изделием - идрийским кружевом - для его продвижения в качестве географического указания, а также налаживала контакты с другими участниками из региона и развивала навыки </w:t>
      </w:r>
      <w:r>
        <w:rPr>
          <w:szCs w:val="22"/>
          <w:lang w:val="ru-RU"/>
        </w:rPr>
        <w:t>под руководством</w:t>
      </w:r>
      <w:r w:rsidRPr="000930EE">
        <w:rPr>
          <w:szCs w:val="22"/>
          <w:lang w:val="ru-RU"/>
        </w:rPr>
        <w:t xml:space="preserve"> наставника.  Страна с нетерпением ожидает приема делегации ВОИС во главе с Генеральным директором в сентябре 2023 года.  Этот визит предоставит возможность обогатить дискуссии и пропагандировать преимущества ИС среди исследователей, новаторов, создателей, предпринимателей и высокопоставленных представителей правительства.  Словения намерена добиваться прогресса в принятии значимого договора о вещании.</w:t>
      </w:r>
    </w:p>
    <w:p w14:paraId="069FE429" w14:textId="4985E4E6" w:rsidR="006B239B" w:rsidRPr="006B239B" w:rsidRDefault="006B239B" w:rsidP="006B239B">
      <w:pPr>
        <w:pStyle w:val="ONUME"/>
        <w:tabs>
          <w:tab w:val="left" w:pos="567"/>
        </w:tabs>
        <w:rPr>
          <w:szCs w:val="22"/>
          <w:lang w:val="ru-RU"/>
        </w:rPr>
      </w:pPr>
      <w:r w:rsidRPr="006B239B">
        <w:rPr>
          <w:szCs w:val="22"/>
          <w:lang w:val="ru-RU"/>
        </w:rPr>
        <w:t xml:space="preserve">Делегация Южной Африки присоединилась к заявлению, сделанному делегацией Ганы от имени Африканской группы. Делегация высоко оценила деятельность ВОИС по содействию использованию ИС, реализации ПДР ВОИС и стимулированию инклюзивности и разнообразия. Делегация полностью поддержала усилия по расширению участия женщин в инновационной и предпринимательской деятельности и отметила важную роль, которую они играют в областях, связанных с ИС. Работа ВОИС по теме «ИС и молодежь: инвестиции в будущее» гармонично дополняет деятельность по формированию культуры инноваций и предпринимательства среди молодежи в Южной Африке. Делегация с удовлетворением отметила включение </w:t>
      </w:r>
      <w:r w:rsidR="000930EE">
        <w:rPr>
          <w:szCs w:val="22"/>
          <w:lang w:val="ru-RU"/>
        </w:rPr>
        <w:t>ТЗ</w:t>
      </w:r>
      <w:r w:rsidRPr="006B239B">
        <w:rPr>
          <w:szCs w:val="22"/>
          <w:lang w:val="ru-RU"/>
        </w:rPr>
        <w:t xml:space="preserve"> и </w:t>
      </w:r>
      <w:r w:rsidR="000930EE">
        <w:rPr>
          <w:szCs w:val="22"/>
          <w:lang w:val="ru-RU"/>
        </w:rPr>
        <w:t>ТВК</w:t>
      </w:r>
      <w:r w:rsidRPr="006B239B">
        <w:rPr>
          <w:szCs w:val="22"/>
          <w:lang w:val="ru-RU"/>
        </w:rPr>
        <w:t xml:space="preserve"> в экосистему ВОИС, однако заявила о необходимости разработать нормативную политику в этих областях и создать режим раскрытия информации для их поддержки. Крайне важно, финансировать участие коренных народов в процессах МКГР. Делегация положительно оценила новый мандат МКГР и работу Отдела традиционных знаний. Справедливое региональное и географическое представительство в комитетах ВОИС, в том числе в </w:t>
      </w:r>
      <w:r w:rsidR="000930EE">
        <w:rPr>
          <w:szCs w:val="22"/>
          <w:lang w:val="ru-RU"/>
        </w:rPr>
        <w:t>КПБ</w:t>
      </w:r>
      <w:r w:rsidRPr="006B239B">
        <w:rPr>
          <w:szCs w:val="22"/>
          <w:lang w:val="ru-RU"/>
        </w:rPr>
        <w:t xml:space="preserve"> и Координационном комитете</w:t>
      </w:r>
      <w:r w:rsidR="000930EE">
        <w:rPr>
          <w:szCs w:val="22"/>
          <w:lang w:val="ru-RU"/>
        </w:rPr>
        <w:t xml:space="preserve"> ВОИС</w:t>
      </w:r>
      <w:r w:rsidRPr="006B239B">
        <w:rPr>
          <w:szCs w:val="22"/>
          <w:lang w:val="ru-RU"/>
        </w:rPr>
        <w:t>, является важной частью процесса реформирования ВОИС. Помимо содействия охране и обеспечению соблюдения прав ИС, ВОИС следует уделить внимание использованию системы ИС для обеспечения справедливости, доступности и совместного пользования выгодами для всех.</w:t>
      </w:r>
    </w:p>
    <w:p w14:paraId="3F00BE94" w14:textId="46D6DE5C" w:rsidR="006B239B" w:rsidRPr="006B239B" w:rsidRDefault="006B239B" w:rsidP="006B239B">
      <w:pPr>
        <w:pStyle w:val="ONUME"/>
        <w:tabs>
          <w:tab w:val="left" w:pos="567"/>
        </w:tabs>
        <w:rPr>
          <w:szCs w:val="22"/>
          <w:lang w:val="ru-RU"/>
        </w:rPr>
      </w:pPr>
      <w:r w:rsidRPr="006B239B">
        <w:rPr>
          <w:szCs w:val="22"/>
          <w:lang w:val="ru-RU"/>
        </w:rPr>
        <w:t xml:space="preserve">Делегация Испании, выступая в своем национальном качестве, присоединилась к заявлениям, сделанным делегацией Швейцарии от имени Группы </w:t>
      </w:r>
      <w:r w:rsidRPr="00BF3C56">
        <w:rPr>
          <w:szCs w:val="22"/>
        </w:rPr>
        <w:t>B</w:t>
      </w:r>
      <w:r w:rsidRPr="006B239B">
        <w:rPr>
          <w:szCs w:val="22"/>
          <w:lang w:val="ru-RU"/>
        </w:rPr>
        <w:t xml:space="preserve"> и ею самой от имени Европейского союза</w:t>
      </w:r>
      <w:r w:rsidR="000930EE">
        <w:rPr>
          <w:szCs w:val="22"/>
          <w:lang w:val="ru-RU"/>
        </w:rPr>
        <w:t xml:space="preserve"> и его государств-членов</w:t>
      </w:r>
      <w:r w:rsidRPr="006B239B">
        <w:rPr>
          <w:szCs w:val="22"/>
          <w:lang w:val="ru-RU"/>
        </w:rPr>
        <w:t xml:space="preserve">. Делегация выразила надежду, что дискуссии в ходе Ассамблей будут продуктивными и позволят государствам-членам рассмотреть ключевые темы, обсуждаемые в различных комитетах и рабочих группах Организации, в работе которых Испания принимала активное участие в первой половине 2023 года. Делегация безоговорочно одобрила деятельность ВОИС по укреплению экосистем ИС, инноваций и творчества государств-членов и выразила готовность и впредь подавать предложения и комментировать программы Организации, целью которых является обеспечение использования преимуществ ИС всеми членов общества, особенно МСП. Делегация положительно оценила внимание к гендерному равенству и женщинам-изобретателям, авторам и предпринимателям, а также инициативам, реализованным в 2023 году для стимулирования многообразия и инклюзивности как внутри, так и вне Организации. Делегация также высоко оценила тот факт, что данные о женщинах-изобретателях были впервые включены в Мировые показатели деятельности в области ИС за 2022 год. Согласно этим данным, в Испании самая высокая доля женщин-изобретателей в мире, однако гендерный разрыв в области инноваций все еще очень заметен. Для развития устойчивой, конкурентоспособной и инклюзивной экономической модели необходимы дальнейшие усилия по расширению участия женщин в системе ПИС. Делегация призвала ВОИС продолжать работу по повышению осведомленности о важности и значимости ИС и промышленной собственности, чтобы делать международные системы охраны все более привлекательными для пользователей, особенно для тех, кто сталкивается с наибольшими препятствиями в доступе к таким системам, например для МСП, ремесленного сектора и отдельных деятелей искусства. Делегация оценила дух сотрудничества коллектива ВОИС, в том числе Генерального </w:t>
      </w:r>
      <w:r w:rsidRPr="006B239B">
        <w:rPr>
          <w:szCs w:val="22"/>
          <w:lang w:val="ru-RU"/>
        </w:rPr>
        <w:lastRenderedPageBreak/>
        <w:t xml:space="preserve">директора г-на Дарена Танга, и назвала себя верным союзником Организации. О сильной и непоколебимой приверженности делегации управлению Организацией свидетельствует ее активное участие во всех комитетах и рабочих группах. Так, делегация активно работала над повышением технического качества патентов в рамках ПКПП. В сотрудничестве с Францией делегация способствовала проведению исследований различных аспектов взаимосвязи между ИИ и патентами. Она также добилась прогресса в изучении материального патентного права в Бразилии. Кроме того, делегация поддерживает инициативы и мероприятия, направленные на развитие инноваций в области здравоохранения и медицинских технологий. Касательно ПКТЗ делегация отметила, что с нетерпением ожидает специальной сессии по Договору о законах по образцам и готова оказать всестороннюю поддержку и принять конструктивное участие в урегулировании нерешенных вопросов по проектам текстов. Что касается графических интерфейсов пользователей, делегация положительно оценила замечания Европейского союза о важности принятия рекомендаций по образцам такого рода для охраны прав дизайнеров в быстро развивающихся областях техники. Относительно </w:t>
      </w:r>
      <w:r w:rsidR="000930EE">
        <w:rPr>
          <w:szCs w:val="22"/>
          <w:lang w:val="ru-RU"/>
        </w:rPr>
        <w:t>географических указаний</w:t>
      </w:r>
      <w:r w:rsidRPr="006B239B">
        <w:rPr>
          <w:szCs w:val="22"/>
          <w:lang w:val="ru-RU"/>
        </w:rPr>
        <w:t xml:space="preserve"> делегация заявила, что с интересом наблюдает за началом дискуссии по </w:t>
      </w:r>
      <w:r w:rsidR="000930EE">
        <w:rPr>
          <w:szCs w:val="22"/>
          <w:lang w:val="ru-RU"/>
        </w:rPr>
        <w:t>географическим указаниям</w:t>
      </w:r>
      <w:r w:rsidRPr="006B239B">
        <w:rPr>
          <w:szCs w:val="22"/>
          <w:lang w:val="ru-RU"/>
        </w:rPr>
        <w:t xml:space="preserve"> для услуг, ремесленных и промышленных изделий, которые, по ее мнению, имеют особое значение и регулирование которых совершенствуется, например, на уровне Европейского союза. Делегация также целиком и полностью одобрила работу ПКАП и выразила горячую надежду на то, что участникам удастся достичь консенсуса по вопросу созыва в ближайшем будущем дипломатической конференции для принятия договора о вещательных организациях, отражающего технологические достижения </w:t>
      </w:r>
      <w:r w:rsidRPr="00BF3C56">
        <w:rPr>
          <w:szCs w:val="22"/>
        </w:rPr>
        <w:t>XXI</w:t>
      </w:r>
      <w:r w:rsidRPr="006B239B">
        <w:rPr>
          <w:szCs w:val="22"/>
          <w:lang w:val="ru-RU"/>
        </w:rPr>
        <w:t xml:space="preserve"> века. По мнению делегации, и авторское право в цифровой среде, и право на долю от перепродажи (</w:t>
      </w:r>
      <w:r w:rsidRPr="00A7620B">
        <w:rPr>
          <w:iCs/>
          <w:szCs w:val="22"/>
        </w:rPr>
        <w:t>droit</w:t>
      </w:r>
      <w:r w:rsidRPr="006B239B">
        <w:rPr>
          <w:iCs/>
          <w:szCs w:val="22"/>
          <w:lang w:val="ru-RU"/>
        </w:rPr>
        <w:t xml:space="preserve"> </w:t>
      </w:r>
      <w:r w:rsidRPr="00A7620B">
        <w:rPr>
          <w:iCs/>
          <w:szCs w:val="22"/>
        </w:rPr>
        <w:t>de</w:t>
      </w:r>
      <w:r w:rsidRPr="006B239B">
        <w:rPr>
          <w:iCs/>
          <w:szCs w:val="22"/>
          <w:lang w:val="ru-RU"/>
        </w:rPr>
        <w:t xml:space="preserve"> </w:t>
      </w:r>
      <w:r w:rsidRPr="00A7620B">
        <w:rPr>
          <w:iCs/>
          <w:szCs w:val="22"/>
        </w:rPr>
        <w:t>suite</w:t>
      </w:r>
      <w:r w:rsidRPr="006B239B">
        <w:rPr>
          <w:szCs w:val="22"/>
          <w:lang w:val="ru-RU"/>
        </w:rPr>
        <w:t xml:space="preserve">) являются весьма актуальными вопросами, которые следует включить в постоянную повестку дня Комитета. Кроме того, крайне важно продолжать деятельность по активизации работы </w:t>
      </w:r>
      <w:r w:rsidR="000930EE">
        <w:rPr>
          <w:szCs w:val="22"/>
          <w:lang w:val="ru-RU"/>
        </w:rPr>
        <w:t>ККЗП</w:t>
      </w:r>
      <w:r w:rsidRPr="006B239B">
        <w:rPr>
          <w:szCs w:val="22"/>
          <w:lang w:val="ru-RU"/>
        </w:rPr>
        <w:t xml:space="preserve"> в целях борьбы с нарушениями прав ИС и промышленной собственности в интернете. Делегация высоко оценила поддержку и помощь, оказываемую Организацией Украине на основании соглашения, достигнутого на предыдущих Ассамблеях, и вновь выразила солидарность с Украиной и ее гражданами. В заключение делегация заявила о своей приверженности участию в работе ВОИС как основной платформы для эффективной и целенаправленной многосторонней деятельности в области ИС. </w:t>
      </w:r>
    </w:p>
    <w:p w14:paraId="1A9C0AC3" w14:textId="0A6CA28A" w:rsidR="006B239B" w:rsidRPr="006B239B" w:rsidRDefault="006B239B" w:rsidP="006B239B">
      <w:pPr>
        <w:pStyle w:val="ONUME"/>
        <w:tabs>
          <w:tab w:val="left" w:pos="567"/>
        </w:tabs>
        <w:rPr>
          <w:szCs w:val="22"/>
          <w:lang w:val="ru-RU"/>
        </w:rPr>
      </w:pPr>
      <w:r w:rsidRPr="006B239B">
        <w:rPr>
          <w:szCs w:val="22"/>
          <w:lang w:val="ru-RU"/>
        </w:rPr>
        <w:t xml:space="preserve">Делегация Шри-Ланки присоединилась к заявлению, сделанному делегацией Индонезии от имени Азиатско-Тихоокеанской группы. Шри-Ланка тесно сотрудничает с ВОИС в целях укрепления экосистемы ИС. В 2013 году стартовал проект ЦПТИ ВОИС и завершился проект по созданию благоприятной среды для ИС. Делегация отметила, что полезно будет провести в Шри-Ланке следующий проект по ИС в туристическом секторе для поддержки туристической отрасли. ВОИС организовала для заинтересованных сторон из Шри-Ланки обучение по вопросам авторского права, а публикация ВОИС по авторскому праву была переведена на национальный язык. В число ближайших проектов, осуществляемых при поддержке ВОИС, входит запуск программы наставничества для женщин в области ИС и проект по переводу документов в цифровой формат с целью модернизации системы ИС страны. Шри-Ланка также сотрудничала с Сектором экосистем ИС и инноваций ВОИС в рамках проекта по оказанию малым предприятиям поддержки в эффективном использовании системы ИС и получила техническую помощь ВОИС в разработке национальной стратегии в области ИС. Делегация выразила надежду на то, что Шри-Ланка сможет присоединиться к Мадридскому протоколу, и огромную благодарность за помощь представителей Мадридской системы в доработке проектов совместимых с этой системой законов для Шри-Ланки. Новое законодательство о регистрации географических указаний позволит улучшить охрану цейлонского чая, цейлонской корицы и цейлонских драгоценных камней, которые являются уникальными продуктами Шри-Ланки. В заключение делегация вновь отметила важность выполнения рекомендаций </w:t>
      </w:r>
      <w:r w:rsidR="00C120D8">
        <w:rPr>
          <w:szCs w:val="22"/>
          <w:lang w:val="ru-RU"/>
        </w:rPr>
        <w:t>ПДР</w:t>
      </w:r>
      <w:r w:rsidRPr="006B239B">
        <w:rPr>
          <w:szCs w:val="22"/>
          <w:lang w:val="ru-RU"/>
        </w:rPr>
        <w:t xml:space="preserve"> ВОИС и присоединилась к призыву выделить финансирование для </w:t>
      </w:r>
      <w:r w:rsidRPr="006B239B">
        <w:rPr>
          <w:szCs w:val="22"/>
          <w:lang w:val="ru-RU"/>
        </w:rPr>
        <w:lastRenderedPageBreak/>
        <w:t xml:space="preserve">обеспечения возможности участия коренных народов и местных общин в Дипломатической конференции по </w:t>
      </w:r>
      <w:r w:rsidR="00C120D8">
        <w:rPr>
          <w:szCs w:val="22"/>
          <w:lang w:val="ru-RU"/>
        </w:rPr>
        <w:t xml:space="preserve">заключению международного правового инструмента, касающегося интеллектуальной собственности, </w:t>
      </w:r>
      <w:r w:rsidRPr="006B239B">
        <w:rPr>
          <w:szCs w:val="22"/>
          <w:lang w:val="ru-RU"/>
        </w:rPr>
        <w:t>генетическим ресурс</w:t>
      </w:r>
      <w:r w:rsidR="00C120D8">
        <w:rPr>
          <w:szCs w:val="22"/>
          <w:lang w:val="ru-RU"/>
        </w:rPr>
        <w:t>ов</w:t>
      </w:r>
      <w:r w:rsidRPr="006B239B">
        <w:rPr>
          <w:szCs w:val="22"/>
          <w:lang w:val="ru-RU"/>
        </w:rPr>
        <w:t xml:space="preserve"> и традиционны</w:t>
      </w:r>
      <w:r w:rsidR="00C120D8">
        <w:rPr>
          <w:szCs w:val="22"/>
          <w:lang w:val="ru-RU"/>
        </w:rPr>
        <w:t>х знаний, связанных с генетическими ресурсами</w:t>
      </w:r>
      <w:r w:rsidRPr="006B239B">
        <w:rPr>
          <w:szCs w:val="22"/>
          <w:lang w:val="ru-RU"/>
        </w:rPr>
        <w:t xml:space="preserve">. </w:t>
      </w:r>
    </w:p>
    <w:p w14:paraId="6F5589E4" w14:textId="77777777" w:rsidR="006B239B" w:rsidRPr="006B239B" w:rsidRDefault="006B239B" w:rsidP="006B239B">
      <w:pPr>
        <w:pStyle w:val="ONUME"/>
        <w:tabs>
          <w:tab w:val="left" w:pos="567"/>
        </w:tabs>
        <w:rPr>
          <w:szCs w:val="22"/>
          <w:lang w:val="ru-RU"/>
        </w:rPr>
      </w:pPr>
      <w:r w:rsidRPr="006B239B">
        <w:rPr>
          <w:szCs w:val="22"/>
          <w:lang w:val="ru-RU"/>
        </w:rPr>
        <w:t>Делегация Судана заявила, что страна оказалась в чрезвычайно сложной ситуации в связи с восстанием Сил быстрого реагирования, начавшимся 15 апреля 2023 года, их попыткой захватить власть, нарушениями прав человека и международного гуманитарного права, а также систематическим разрушением государственной стратегической и сервисной инфраструктуры, в том числе непосредственно связанной с деятельностью ВОИС. Судан придает большое значение повышению популярности и охране ИС, учитывая ту роль, которую использование стратегий в области ИС может сыграть в развитии суданской экономики, охране товаров страны, повышении конкурентоспособности ее сельскохозяйственной продукции и ремесленных изделий, а также увеличении доходов от торговли ими. Судан стремится укреплять потенциал своих учреждений ИС, в том числе университетов и исследовательских центров. В настоящее время при содействии Академии ВОИС в стране создается национальный учебный центр по ИС, а при поддержке ВОИС началась разработка комплексной национальной стратегии в области ИС. В этой деятельности участвуют все профильные министерства и национальные учреждения. Несмотря на сложившиеся обстоятельства, Судан недавно подписал с ВОИС соглашение об уровне обслуживания для создания ЦПТИ, чтобы университеты смогли воспользоваться соответствующими преимуществами. Делегация высоко оценила работу, проводимую ВОИС для достижения ЦУР, и готовность Организации реагировать на вызовы, стоящие перед развивающимися и затронутыми конфликтами государствами. Делегация заявила о своей готовности реализовывать уже начатые совместные проекты и надежду на помощь и поддержку ВОИС в восстановлении сектора инноваций и творчества, который сильно пострадал от продолжающегося конфликта в Судане.</w:t>
      </w:r>
    </w:p>
    <w:p w14:paraId="3F97F2BA" w14:textId="77777777" w:rsidR="006B239B" w:rsidRPr="006B239B" w:rsidRDefault="006B239B" w:rsidP="006B239B">
      <w:pPr>
        <w:pStyle w:val="ONUME"/>
        <w:tabs>
          <w:tab w:val="left" w:pos="567"/>
        </w:tabs>
        <w:rPr>
          <w:szCs w:val="22"/>
          <w:lang w:val="ru-RU"/>
        </w:rPr>
      </w:pPr>
      <w:r w:rsidRPr="006B239B">
        <w:rPr>
          <w:szCs w:val="22"/>
          <w:lang w:val="ru-RU"/>
        </w:rPr>
        <w:t xml:space="preserve">Делегация Швеции заявила о безоговорочном согласии с заявлениями, сделанными делегацией Швейцарии от имени Группы </w:t>
      </w:r>
      <w:r w:rsidRPr="00BF3C56">
        <w:rPr>
          <w:szCs w:val="22"/>
        </w:rPr>
        <w:t>B</w:t>
      </w:r>
      <w:r w:rsidRPr="006B239B">
        <w:rPr>
          <w:szCs w:val="22"/>
          <w:lang w:val="ru-RU"/>
        </w:rPr>
        <w:t xml:space="preserve"> и делегацией Испании от имени Европейского союза и его государств-членов. Делегация вновь выразила обеспокоенность по поводу </w:t>
      </w:r>
      <w:r w:rsidRPr="006B239B">
        <w:rPr>
          <w:szCs w:val="22"/>
          <w:lang w:val="ru-RU" w:eastAsia="en-CA"/>
        </w:rPr>
        <w:t xml:space="preserve">решения о переносе Ассамблей с осени на лето </w:t>
      </w:r>
      <w:r w:rsidRPr="006B239B">
        <w:rPr>
          <w:szCs w:val="22"/>
          <w:lang w:val="ru-RU"/>
        </w:rPr>
        <w:t>и теми трудностями, которые это создает для делегаций. Она высоко оценила деятельность ВОИС по реализации Повестки дня в области устойчивого развития на период до 2030 года, в том числе содействие формированию прочной, сбалансированной и эффективной системы ИС, создающей условия для инноваций и творчества. Делегация сообщила, что в Швеции огромное внимание уделяется гендерному равенству и инклюзивности и призвала ВОИС и ее государства-члены продолжать работу на благо женщин-изобретателей и новаторов. Делегация с особым удовлетворением отметила, что Международный день интеллектуальной собственности 2023 года был посвящен роли женщин в сфере ИС. Делегация выразила надежду на дальнейшее сотрудничество с ВОИС и содействие развитию международной системы ИС в интересах экономического, социального и культурного развития всех и каждого.</w:t>
      </w:r>
    </w:p>
    <w:p w14:paraId="4347AFFF" w14:textId="5E976DC5" w:rsidR="006B239B" w:rsidRPr="006B239B" w:rsidRDefault="006B239B" w:rsidP="006B239B">
      <w:pPr>
        <w:pStyle w:val="ONUME"/>
        <w:tabs>
          <w:tab w:val="left" w:pos="567"/>
        </w:tabs>
        <w:rPr>
          <w:lang w:val="ru-RU"/>
        </w:rPr>
      </w:pPr>
      <w:r w:rsidRPr="006B239B">
        <w:rPr>
          <w:lang w:val="ru-RU"/>
        </w:rPr>
        <w:t xml:space="preserve">Делегация Швейцарии, выступая в своем национальном качестве, выразила согласие с заявлением, сделанным от имени Группы </w:t>
      </w:r>
      <w:r w:rsidRPr="00BF3C56">
        <w:t>B</w:t>
      </w:r>
      <w:r w:rsidRPr="006B239B">
        <w:rPr>
          <w:lang w:val="ru-RU"/>
        </w:rPr>
        <w:t xml:space="preserve">. Делегация положительно оценила подготовленный Секретариатом «Отчет об оказании помощи и поддержки инновационному и творческому сектору и системе ИС Украины». Отметив, что техническая помощь является одним из основных направлений деятельности ВОИС, делегация заявила, что в Швейцарии, на территории которой проходят сессии Организации, высоко ценят усилия Секретариата по решению упомянутых в отчете проблем в краткосрочной, среднесрочной и долгосрочной перспективе. Что касается других вопросов, то одним из ключевых приоритетов делегация считает обеспечение бесперебойной работы и привлекательности всех регистрационных систем ВОИС в </w:t>
      </w:r>
      <w:r w:rsidRPr="006B239B">
        <w:rPr>
          <w:lang w:val="ru-RU"/>
        </w:rPr>
        <w:lastRenderedPageBreak/>
        <w:t xml:space="preserve">глазах пользователей. Правительство Швейцарии рассчитывает на продолжение обсуждения вопросов искусственного интеллекта как в рамках ПКПП, так и в ходе «Дискуссии ВОИС об интеллектуальной собственности и искусственном интеллекте». Эти обсуждения крайне важны для лучшего понимания проблем, возникающих при регистрации охранных документов из-за появления новых технологий. В этой связи делегация выразила ВОИС благодарность за отличные результаты работы систем РСТ и Мадридской системы в 2022 году, несмотря на нестабильность глобальной экономики. С другой стороны, нехватка ресурсов для Лиссабонской системы регистрации и последствия такого дефицита для функционирования системы вызывают беспокойство. Большое число сторон, присоединившихся к Женевскому акту Лиссабонского соглашения о наименованиях мест происхождения и географических указаниях в 2023 году, свидетельствует о привлекательности системы географических указаний, особенно для развивающихся стран. В связи с этим необходимо обеспечить Лиссабонскую систему регистрации достаточными кадровыми и финансовыми ресурсами для нормального функционирования и удовлетворения потребностей новых договаривающихся сторон. В заключение делегация отметила, что нормотворческая деятельность играет основную роль в мандате Организации, и забывать об этом не следует. В 2024 году ВОИС планирует провести две дипломатические конференции, одну по </w:t>
      </w:r>
      <w:r w:rsidR="00C120D8">
        <w:rPr>
          <w:lang w:val="ru-RU"/>
        </w:rPr>
        <w:t xml:space="preserve">заключению </w:t>
      </w:r>
      <w:r w:rsidRPr="006B239B">
        <w:rPr>
          <w:lang w:val="ru-RU"/>
        </w:rPr>
        <w:t>международно</w:t>
      </w:r>
      <w:r w:rsidR="00C120D8">
        <w:rPr>
          <w:lang w:val="ru-RU"/>
        </w:rPr>
        <w:t>го</w:t>
      </w:r>
      <w:r w:rsidRPr="006B239B">
        <w:rPr>
          <w:lang w:val="ru-RU"/>
        </w:rPr>
        <w:t xml:space="preserve"> правово</w:t>
      </w:r>
      <w:r w:rsidR="00C120D8">
        <w:rPr>
          <w:lang w:val="ru-RU"/>
        </w:rPr>
        <w:t>го</w:t>
      </w:r>
      <w:r w:rsidRPr="006B239B">
        <w:rPr>
          <w:lang w:val="ru-RU"/>
        </w:rPr>
        <w:t xml:space="preserve"> документ</w:t>
      </w:r>
      <w:r w:rsidR="00C120D8">
        <w:rPr>
          <w:lang w:val="ru-RU"/>
        </w:rPr>
        <w:t>а</w:t>
      </w:r>
      <w:r w:rsidRPr="006B239B">
        <w:rPr>
          <w:lang w:val="ru-RU"/>
        </w:rPr>
        <w:t>, касающе</w:t>
      </w:r>
      <w:r w:rsidR="00C120D8">
        <w:rPr>
          <w:lang w:val="ru-RU"/>
        </w:rPr>
        <w:t>го</w:t>
      </w:r>
      <w:r w:rsidRPr="006B239B">
        <w:rPr>
          <w:lang w:val="ru-RU"/>
        </w:rPr>
        <w:t xml:space="preserve">ся интеллектуальной собственности, генетических ресурсов и традиционных знаний, связанных с генетическими ресурсами, а вторую по принятию Договора о законах по образцам. Делегация не призывала к проведению этих конференций, однако принимает участие в обсуждении их подготовки и надеется, что сможет внести вклад в выработку реалистичных решений в этих важных областях. </w:t>
      </w:r>
    </w:p>
    <w:p w14:paraId="3037AF17" w14:textId="3122AD50" w:rsidR="006B239B" w:rsidRPr="006B239B" w:rsidRDefault="006B239B" w:rsidP="006B239B">
      <w:pPr>
        <w:pStyle w:val="ONUME"/>
        <w:tabs>
          <w:tab w:val="left" w:pos="567"/>
        </w:tabs>
        <w:rPr>
          <w:szCs w:val="22"/>
          <w:lang w:val="ru-RU"/>
        </w:rPr>
      </w:pPr>
      <w:r w:rsidRPr="006B239B">
        <w:rPr>
          <w:szCs w:val="22"/>
          <w:lang w:val="ru-RU"/>
        </w:rPr>
        <w:t>Делегация Сирийской Арабской Республики высоко оценила работу Отдела арабских стран, который неизменно осуществляет наблюдение за реализуемыми в стране проектами и программами. По мнению делегации, политика в области ИС и инноваций может внести вклад в развитие и экономический рост Сирийской Арабской Республики. Это особенно актуально на фоне трудностей, с которыми столкнулась страна, в том числе недавнего разрушительного землетрясения в этом регионе и отрицательных последствий односторонних принудительных мер, которые коснулись миллионов сирийцев. Сложившаяся ситуация потребовала от страны значительных усилий по накоплению знаний и опыта, укреплению потенциала, развитию инфраструктуры ИС, поддержке МСП, а также созданию механизмов актуализации системы коммерческих и промышленных прав и облегчения доступа к ним. В предыдущем году в сотрудничестве с ВОИС был завершен первый этап проекта по разработке национальной стратегии в области ИС. В ближайшие месяцы в Дамаске пройдет очередная выставка творчества и изобретений в Аль-Баселе. Она направлена на повышение осведомленность о том, как стимулирование инноваций и творчества может способствовать устойчивому развитию. В настоящее время ведется подготовка обновленных национальных руководящих принципов для МСП, а правительство страны совместно с ВОИС осуществляет мониторинг реализации проектов по созданию ЦПТИ и национального учебного центра ИС. Делегация убеждена, что ИС и инновации являются стимулами экономики и развития, а также способствуют научному прогрессу и, следовательно, затрагивают людей и общество, в том числе в развивающихся странах. Делегация отметила, что Сирийская Арабская Республика рассчитывает на дальнейшее сотрудничество, укрепление потенциала и поддержку инноваций в рамках проекта по развитию предпринимательства для сирийских женщин и поддержки малого бизнеса и стартапов. Делегация поддержала предложение Арабской группы о включении арабского языка в число официальных языков публикаций ВОИС.</w:t>
      </w:r>
    </w:p>
    <w:p w14:paraId="6344DCF2" w14:textId="77777777" w:rsidR="006B239B" w:rsidRPr="006B239B" w:rsidRDefault="006B239B" w:rsidP="006B239B">
      <w:pPr>
        <w:pStyle w:val="ONUME"/>
        <w:tabs>
          <w:tab w:val="left" w:pos="567"/>
        </w:tabs>
        <w:rPr>
          <w:szCs w:val="22"/>
          <w:lang w:val="ru-RU"/>
        </w:rPr>
      </w:pPr>
      <w:r w:rsidRPr="006B239B">
        <w:rPr>
          <w:szCs w:val="22"/>
          <w:lang w:val="ru-RU"/>
        </w:rPr>
        <w:t xml:space="preserve">Делегация Таджикистана отметила важную роль налаженной координирующей работы Секретариата ВОИС для успешного проведения Ассамблей. Делегация </w:t>
      </w:r>
      <w:r w:rsidRPr="006B239B">
        <w:rPr>
          <w:szCs w:val="22"/>
          <w:lang w:val="ru-RU"/>
        </w:rPr>
        <w:lastRenderedPageBreak/>
        <w:t xml:space="preserve">поддержала эффективную деятельность Генерального директора ВОИС, которая направлена на упрочение международной системы интеллектуальной собственности (ИС) и способствует инновациям, творчеству и устойчивому развитию. В текущем году Таджикистан отмечает 30-летие национальной системы ИС. За прошедший период были достигнуты значительные результаты, а именно сформирована и действует полноценная система ИС. Основным инструментом государственной политики в области использования и правовой защиты результатов ИС служит нормативно-правовое регулирование инновационных процессов, которое опирается на положения Конституции и отраслевых законов страны, регулирующих вопросы охраны и использования ИС. Разработаны и приняты законы, регулирующие отношения, возникающие в связи с созданием, правовой охраной и использованием изобретений, промышленных образцов, товарных знаков, географических указаний, а также объектов авторского права и новых сортов растений. Благодаря мудрой политике президента страны сфера ИС вышла на новый уровень и поставлены новые стратегические задачи для развития ИС на период до 2030 года. Важную роль в развитии национальной системы ИС играет международное сотрудничество. На сегодняшний день Таджикистан является участником 23 многосторонних международных договоров в области ИС, а также ряда двусторонних межправительственных и межведомственных соглашений. Большое внимание уделяется поддержке и стимулированию изобретателей и молодых новаторов и рационализаторов. С этой целью проводятся конкурсы и другие мероприятия. Так, по итогам конкурсов, которые начиная с 1997 года проводятся в Таджикистане раз в два года, 21 изобретатель награжден золотой медалью ВОИС. Кроме того, на постоянной основе организуются мероприятия, направленные на повышение изобретательской и патентной активности. Для привлечения населения к творческой деятельности и углубления знаний в области ИС специалисты проводят выездные конференции и семинары во всех регионах страны и выступают на телевидении в различных передачах. Идет активная работа над созданием новых цифровых сервисов и информационных систем в целях расширения патентной деятельности и повышения ее прозрачности, а также над определением и применением новейших подходов, таких как задействование потенциала искусственного интеллекта и распределенных баз данных. В Национальной стратегии в области ИС на период до 2030 года определены основные направления развития, такие как инновации, коммерциализация и защита прав ИС, цифровизация, распространение знаний об ИС, стимулирование творческой активности, просвещение детей и молодежи и т.д. Для реализации этих стратегических задач был образован Национальный совет по координации и развитию сферы ИС, возглавляемый вице-премьером. В задачи Совета входит разработка политики и стратегии поощрения ИС и координация межведомственного сотрудничества в области обеспечения прав ИС, противодействия нарушениям прав ИС и совершенствования соответствующего законодательства и его реализации. </w:t>
      </w:r>
    </w:p>
    <w:p w14:paraId="63DD16B7" w14:textId="35FEEDA4" w:rsidR="006B239B" w:rsidRPr="006B239B" w:rsidRDefault="006B239B" w:rsidP="006B239B">
      <w:pPr>
        <w:pStyle w:val="ONUME"/>
        <w:tabs>
          <w:tab w:val="left" w:pos="567"/>
        </w:tabs>
        <w:rPr>
          <w:szCs w:val="22"/>
          <w:lang w:val="ru-RU"/>
        </w:rPr>
      </w:pPr>
      <w:r w:rsidRPr="006B239B">
        <w:rPr>
          <w:szCs w:val="22"/>
          <w:lang w:val="ru-RU"/>
        </w:rPr>
        <w:t xml:space="preserve">Делегация Таиланда заявила, что творческая экономика будет играть ключевую роль в прогрессе страны, а также станет одной из важнейших составляющих национальной стратегии. Таиланд стремится сформировать экономику, основанную на добавлении стоимости за счет творчества, технологий, инноваций и ИС, и Департамент интеллектуальной собственности играет в этом решающую роль. Поскольку после пандемии </w:t>
      </w:r>
      <w:r w:rsidRPr="00BF3C56">
        <w:rPr>
          <w:szCs w:val="22"/>
        </w:rPr>
        <w:t>COVID</w:t>
      </w:r>
      <w:r w:rsidRPr="006B239B">
        <w:rPr>
          <w:szCs w:val="22"/>
          <w:lang w:val="ru-RU"/>
        </w:rPr>
        <w:t xml:space="preserve">-19 объем онлайновых и цифровых операций увеличился, Департамент разработал инициативу по интеллектуальной ИС, направленную на использование преимуществ цифровой экосистемы для предоставления услуг клиентам. Процессы регистрации ИС претерпели изменения, в результате чего в Закон о патентах были внесены новые поправки, направленные на повышение эффективности и оптимизацию процессов. Также были приняты дополнительные положения, позволяющие Таиланду присоединиться к Гаагскому соглашению о международной регистрации промышленных образцов. Делегация выступила за продолжение переговоров по охране </w:t>
      </w:r>
      <w:r w:rsidR="00C83CE3">
        <w:rPr>
          <w:szCs w:val="22"/>
          <w:lang w:val="ru-RU"/>
        </w:rPr>
        <w:t>ГР, ТЗ и ТВК</w:t>
      </w:r>
      <w:r w:rsidRPr="006B239B">
        <w:rPr>
          <w:szCs w:val="22"/>
          <w:lang w:val="ru-RU"/>
        </w:rPr>
        <w:t xml:space="preserve"> с целью достичь баланса между правами владельцев и пользователей; делегация </w:t>
      </w:r>
      <w:r w:rsidRPr="006B239B">
        <w:rPr>
          <w:szCs w:val="22"/>
          <w:lang w:val="ru-RU"/>
        </w:rPr>
        <w:lastRenderedPageBreak/>
        <w:t>выразила надежду на завершение этих переговоров в ближайшем будущем. В заключение делегация отметила роль Академии ВОИС в развитии Академии ИС АСЕАН.</w:t>
      </w:r>
    </w:p>
    <w:p w14:paraId="33BD4C6A" w14:textId="77777777" w:rsidR="006B239B" w:rsidRPr="006B239B" w:rsidRDefault="006B239B" w:rsidP="006B239B">
      <w:pPr>
        <w:pStyle w:val="ONUME"/>
        <w:tabs>
          <w:tab w:val="left" w:pos="567"/>
        </w:tabs>
        <w:rPr>
          <w:szCs w:val="22"/>
          <w:lang w:val="ru-RU"/>
        </w:rPr>
      </w:pPr>
      <w:r w:rsidRPr="006B239B">
        <w:rPr>
          <w:szCs w:val="22"/>
          <w:lang w:val="ru-RU"/>
        </w:rPr>
        <w:t xml:space="preserve">Делегация Тимора-Лешти присоединилась к заявлениям, сделанным делегациями Кабо-Верде от имени </w:t>
      </w:r>
      <w:r>
        <w:rPr>
          <w:szCs w:val="22"/>
        </w:rPr>
        <w:t>CPLP</w:t>
      </w:r>
      <w:r w:rsidRPr="006B239B">
        <w:rPr>
          <w:szCs w:val="22"/>
          <w:lang w:val="ru-RU"/>
        </w:rPr>
        <w:t>, Лаосской Народно-Демократической Республики от имени АСЕАН и Индонезии от имени Азиатско-Тихоокеанской группы. ВОИС оказала Тимору-Лешти значительную поддержку, в том числе юридическую и техническую помощь в разработке Кодекса промышленной собственности страны, создании национального ведомства ИС и подготовке проекта недавно принятого Закона об авторском праве. Делегация отметила, что правительство Тимора-Лешти, где около 40% населения страны моложе 15 лет, признает важность ИС для социально-экономического роста, диверсификации экономики и развития. Стране необходимо разработать собственный режим ИС, заложить основы национальной стратегии в области ИС и устранить пробелы в знаниях и потенциале в этой сфере. Делегация выразила надежду на более масштабное сотрудничество с ВОИС и высоко оценила прогресс, достигнутый на переговорах и в нормотворческих вопросах во всех комитетах ВОИС.</w:t>
      </w:r>
    </w:p>
    <w:p w14:paraId="0029417F" w14:textId="77777777" w:rsidR="006B239B" w:rsidRPr="006B239B" w:rsidRDefault="006B239B" w:rsidP="006B239B">
      <w:pPr>
        <w:pStyle w:val="ONUME"/>
        <w:tabs>
          <w:tab w:val="left" w:pos="567"/>
        </w:tabs>
        <w:rPr>
          <w:rFonts w:eastAsiaTheme="minorHAnsi"/>
          <w:szCs w:val="22"/>
          <w:lang w:val="ru-RU"/>
        </w:rPr>
      </w:pPr>
      <w:r w:rsidRPr="006B239B">
        <w:rPr>
          <w:szCs w:val="22"/>
          <w:lang w:val="ru-RU"/>
        </w:rPr>
        <w:t>Делегация Того заявила, что ИС является драйвером роста, способствующим развитию государств и благосостоянию общества. В связи с этим составленная правительством страны дорожная карта на 2020–2025 годы предусматривает развитие точек роста сельскохозяйственных предприятий и индустриальных парков, первые из которых уже действуют. Эти инициативы будут опираться на высококачественную инфраструктуру и надлежащую систему ИС. Делегация выразила признательность за поддержку, оказанную Секретариатом ВОИС в области географических указаний, что позволило правительству Того осуществить ряд мероприятий, связанных с процедурой регистрации риса из Ковье, который производится в основном в бассейне реки Зио в Приморской области страны. Правительство Того убеждено, что стоимость этого продукта будет быстро повышаться на благо народа Того. Того богата генетическими ресурсами, ТЗ и фольклором, и ей требуется помощь для повышения их ценности. Ключевой задачей является развитие, для которого, в частности, необходима передача технологий. В связи с этим правительство Того собирается приступить к актуализации запросов и определению приоритетов в области передачи технологий.</w:t>
      </w:r>
    </w:p>
    <w:p w14:paraId="49C26773" w14:textId="6B46FDFE" w:rsidR="006B239B" w:rsidRPr="006B239B" w:rsidRDefault="006B239B" w:rsidP="006B239B">
      <w:pPr>
        <w:pStyle w:val="ONUME"/>
        <w:tabs>
          <w:tab w:val="left" w:pos="567"/>
        </w:tabs>
        <w:rPr>
          <w:szCs w:val="22"/>
          <w:lang w:val="ru-RU"/>
        </w:rPr>
      </w:pPr>
      <w:r w:rsidRPr="006B239B">
        <w:rPr>
          <w:szCs w:val="22"/>
          <w:lang w:val="ru-RU"/>
        </w:rPr>
        <w:t xml:space="preserve">Делегация Тринидада и Тобаго присоединилась к заявлению, сделанному </w:t>
      </w:r>
      <w:r w:rsidR="0042003D">
        <w:rPr>
          <w:szCs w:val="22"/>
          <w:lang w:val="ru-RU"/>
        </w:rPr>
        <w:t xml:space="preserve">делегацией </w:t>
      </w:r>
      <w:r w:rsidRPr="006B239B">
        <w:rPr>
          <w:szCs w:val="22"/>
          <w:lang w:val="ru-RU"/>
        </w:rPr>
        <w:t>Венесуэл</w:t>
      </w:r>
      <w:r w:rsidR="0042003D">
        <w:rPr>
          <w:szCs w:val="22"/>
          <w:lang w:val="ru-RU"/>
        </w:rPr>
        <w:t>ы (Боливаранская Респубилка)</w:t>
      </w:r>
      <w:r w:rsidRPr="006B239B">
        <w:rPr>
          <w:szCs w:val="22"/>
          <w:lang w:val="ru-RU"/>
        </w:rPr>
        <w:t xml:space="preserve"> от имени ГРУЛАК. В честь Международного дня интеллектуальной собственности 2023 года Тринидад и Тобаго в сотрудничестве с ВОИС, Корейским ведомством интеллектуальной собственности и Университетом Вест-Индии провели первый конкурс «практичных технологий». В рамках этого конкурса награждались призами инновационные решения и рекламировалось использование патентной информации. Из девяти финалистов конкурса женщинами были пятеро, в том числе победители, занявшие первое и второе места, что свидетельствует о неоценимом вкладе женщин в инновационную деятельность. Из двух женщин-изобретателей, внесенных в Зал славы изобретателей Ведомства интеллектуальной собственности Тринидада и Тобаго, одна была отмечена Мадридским отделом ВОИС как перспективный предприниматель. Национальный учебный центр по интеллектуальной собственности провел более 500 консультаций, 70% из которых посетили женщины-предприниматели. Правительство Тринидада и Тобаго высоко ценит поддержку ВОИС и надеется на дальнейшее партнерство в целях развития ИС в Карибском регионе. В настоящее время осуществляется проект «Цифровые инновации для устойчивого экологического и экономического восстановления Тринидада и Тобаго». Он направлен на укрепление экосистемы ИС и поддержку МСП путем разработки руководящих принципов оценки стоимости активов ИС и выработки политики в области цифровых инноваций, ориентированной на конкретные задачи. Разрабатывается новый курс по ИС для творческих отраслей. Ведомство интеллектуальной собственности Тринидада и Тобаго адаптировало инструмент диагностики ИС от ВОИС, чтобы помочь МСП успешно </w:t>
      </w:r>
      <w:r w:rsidRPr="006B239B">
        <w:rPr>
          <w:szCs w:val="22"/>
          <w:lang w:val="ru-RU"/>
        </w:rPr>
        <w:lastRenderedPageBreak/>
        <w:t xml:space="preserve">использовать свою ИС, и заключило с ВОИС соглашение об автоматизации системы </w:t>
      </w:r>
      <w:r w:rsidRPr="00BF3C56">
        <w:rPr>
          <w:szCs w:val="22"/>
        </w:rPr>
        <w:t>IPAS</w:t>
      </w:r>
      <w:r w:rsidRPr="006B239B">
        <w:rPr>
          <w:szCs w:val="22"/>
          <w:lang w:val="ru-RU"/>
        </w:rPr>
        <w:t xml:space="preserve">; 70% заявок на регистрацию ИС подаются в режиме онлайн через </w:t>
      </w:r>
      <w:r w:rsidRPr="00BF3C56">
        <w:rPr>
          <w:szCs w:val="22"/>
        </w:rPr>
        <w:t>WIPO</w:t>
      </w:r>
      <w:r w:rsidRPr="006B239B">
        <w:rPr>
          <w:szCs w:val="22"/>
          <w:lang w:val="ru-RU"/>
        </w:rPr>
        <w:t xml:space="preserve"> </w:t>
      </w:r>
      <w:r w:rsidRPr="00BF3C56">
        <w:rPr>
          <w:szCs w:val="22"/>
        </w:rPr>
        <w:t>FILE</w:t>
      </w:r>
      <w:r w:rsidRPr="006B239B">
        <w:rPr>
          <w:szCs w:val="22"/>
          <w:lang w:val="ru-RU"/>
        </w:rPr>
        <w:t xml:space="preserve">. В марте 2023 года сотрудничество было расширено за счет проведения в Чили ознакомительной миссии для обмена опытом и передовой практикой. Предстоит завершить подготовку меморандумов о взаимопонимании с Канадой и </w:t>
      </w:r>
      <w:r w:rsidR="0042003D">
        <w:rPr>
          <w:szCs w:val="22"/>
          <w:lang w:val="ru-RU"/>
        </w:rPr>
        <w:t>ВИСЕС</w:t>
      </w:r>
      <w:r w:rsidRPr="006B239B">
        <w:rPr>
          <w:szCs w:val="22"/>
          <w:lang w:val="ru-RU"/>
        </w:rPr>
        <w:t xml:space="preserve">. Ведомство интеллектуальной собственности Тринидада и Тобаго также находится в процессе заключения меморандума о взаимопонимании с ВОИС по вопросам создания ЦПТИ. </w:t>
      </w:r>
    </w:p>
    <w:p w14:paraId="4207771A" w14:textId="4EE525D8" w:rsidR="006B239B" w:rsidRPr="0042003D" w:rsidRDefault="006B239B" w:rsidP="0042003D">
      <w:pPr>
        <w:pStyle w:val="ONUME"/>
        <w:tabs>
          <w:tab w:val="left" w:pos="567"/>
        </w:tabs>
        <w:rPr>
          <w:szCs w:val="22"/>
          <w:lang w:val="ru-RU"/>
        </w:rPr>
      </w:pPr>
      <w:r w:rsidRPr="006B239B">
        <w:rPr>
          <w:szCs w:val="22"/>
          <w:lang w:val="ru-RU"/>
        </w:rPr>
        <w:t>Делегация Туниса присоединилась к заявлени</w:t>
      </w:r>
      <w:r w:rsidR="0042003D">
        <w:rPr>
          <w:szCs w:val="22"/>
          <w:lang w:val="ru-RU"/>
        </w:rPr>
        <w:t>ям</w:t>
      </w:r>
      <w:r w:rsidRPr="006B239B">
        <w:rPr>
          <w:szCs w:val="22"/>
          <w:lang w:val="ru-RU"/>
        </w:rPr>
        <w:t>, сделанн</w:t>
      </w:r>
      <w:r w:rsidR="0042003D">
        <w:rPr>
          <w:szCs w:val="22"/>
          <w:lang w:val="ru-RU"/>
        </w:rPr>
        <w:t>ым</w:t>
      </w:r>
      <w:r w:rsidRPr="006B239B">
        <w:rPr>
          <w:szCs w:val="22"/>
          <w:lang w:val="ru-RU"/>
        </w:rPr>
        <w:t xml:space="preserve"> </w:t>
      </w:r>
      <w:r w:rsidR="0042003D">
        <w:rPr>
          <w:szCs w:val="22"/>
          <w:lang w:val="ru-RU"/>
        </w:rPr>
        <w:t xml:space="preserve">делегацией </w:t>
      </w:r>
      <w:r w:rsidRPr="006B239B">
        <w:rPr>
          <w:szCs w:val="22"/>
          <w:lang w:val="ru-RU"/>
        </w:rPr>
        <w:t>Ган</w:t>
      </w:r>
      <w:r w:rsidR="0042003D">
        <w:rPr>
          <w:szCs w:val="22"/>
          <w:lang w:val="ru-RU"/>
        </w:rPr>
        <w:t>ы</w:t>
      </w:r>
      <w:r w:rsidRPr="006B239B">
        <w:rPr>
          <w:szCs w:val="22"/>
          <w:lang w:val="ru-RU"/>
        </w:rPr>
        <w:t xml:space="preserve"> от имени Африканской группы</w:t>
      </w:r>
      <w:r w:rsidR="0042003D">
        <w:rPr>
          <w:szCs w:val="22"/>
          <w:lang w:val="ru-RU"/>
        </w:rPr>
        <w:t xml:space="preserve"> и</w:t>
      </w:r>
      <w:r w:rsidRPr="006B239B">
        <w:rPr>
          <w:szCs w:val="22"/>
          <w:lang w:val="ru-RU"/>
        </w:rPr>
        <w:t xml:space="preserve"> </w:t>
      </w:r>
      <w:r w:rsidR="0042003D">
        <w:rPr>
          <w:szCs w:val="22"/>
          <w:lang w:val="ru-RU"/>
        </w:rPr>
        <w:t xml:space="preserve">делегацией </w:t>
      </w:r>
      <w:r w:rsidRPr="0042003D">
        <w:rPr>
          <w:szCs w:val="22"/>
          <w:lang w:val="ru-RU"/>
        </w:rPr>
        <w:t>Алжир</w:t>
      </w:r>
      <w:r w:rsidR="0042003D">
        <w:rPr>
          <w:szCs w:val="22"/>
          <w:lang w:val="ru-RU"/>
        </w:rPr>
        <w:t>а</w:t>
      </w:r>
      <w:r w:rsidRPr="0042003D">
        <w:rPr>
          <w:szCs w:val="22"/>
          <w:lang w:val="ru-RU"/>
        </w:rPr>
        <w:t xml:space="preserve"> от имени Арабской группы. ИС приобретает в Тунисе все большее значение, учитывая ее влияние на экономическое, социальное и культурное развитие страны. Делегация заявила, что правительство страны не жалеет усилий для приведения внутренних правил и процедур в соответствие с самыми высокими международными стандартами и присоединения к международным конвенциям и договорам. В статье 29 новой Конституции, принятой 25 июля 2022 года, содержится положение о гарантиях в отношении ИС. Тунис присоединился к 19 международным договорам, административные функции в отношении которых выполняет ВОИС. Делегация подчеркнула, что правительство страны поддерживает прекрасные отношения с ВОИС и пользуется масштабной и структурированной помощью, в том числе в разработке национальной стратегии в области ИС; учреждении инновационных клубов для молодых тунисцев; создании пилотного проекта по повышению конкурентоспособности бизнеса за счет сокращения несчастных случаев на производстве и профессиональных заболеваний в контексте работы </w:t>
      </w:r>
      <w:r w:rsidR="0042003D" w:rsidRPr="0042003D">
        <w:rPr>
          <w:szCs w:val="22"/>
          <w:lang w:val="ru-RU"/>
        </w:rPr>
        <w:t>КРИС</w:t>
      </w:r>
      <w:r w:rsidRPr="0042003D">
        <w:rPr>
          <w:szCs w:val="22"/>
          <w:lang w:val="ru-RU"/>
        </w:rPr>
        <w:t xml:space="preserve"> а также модернизации Тунисской академии ИС. </w:t>
      </w:r>
    </w:p>
    <w:p w14:paraId="3370FDE2" w14:textId="77777777" w:rsidR="006B239B" w:rsidRPr="006B239B" w:rsidRDefault="006B239B" w:rsidP="006B239B">
      <w:pPr>
        <w:pStyle w:val="ONUME"/>
        <w:tabs>
          <w:tab w:val="left" w:pos="567"/>
        </w:tabs>
        <w:rPr>
          <w:szCs w:val="22"/>
          <w:lang w:val="ru-RU"/>
        </w:rPr>
      </w:pPr>
      <w:r w:rsidRPr="006B239B">
        <w:rPr>
          <w:szCs w:val="22"/>
          <w:lang w:val="ru-RU"/>
        </w:rPr>
        <w:t xml:space="preserve">Делегация Турции, отметив деятельность Организации по обеспечению эффективного глобального управления ИС, заявила, что правительство страны предприняло решительные шаги по укреплению национальной системы ИС. Турция входит в число наиболее активных пользователей РСТ, Мадридской и Гаагской систем и является лидером по участию женщин в деятельности в области ИС: в 2022 году она вошла в число 20 стран с наибольшей долей заявок РСТ, поданных женщинами-изобретателями. Турецкие органы ИС, такие как Турецкое ведомство по патентам и товарным знакам (Туркпатент) и </w:t>
      </w:r>
      <w:r w:rsidRPr="00BF3C56">
        <w:rPr>
          <w:szCs w:val="22"/>
        </w:rPr>
        <w:t>DG</w:t>
      </w:r>
      <w:r w:rsidRPr="006B239B">
        <w:rPr>
          <w:szCs w:val="22"/>
          <w:lang w:val="ru-RU"/>
        </w:rPr>
        <w:t xml:space="preserve"> </w:t>
      </w:r>
      <w:r w:rsidRPr="00BF3C56">
        <w:rPr>
          <w:szCs w:val="22"/>
        </w:rPr>
        <w:t>Copyright</w:t>
      </w:r>
      <w:r w:rsidRPr="006B239B">
        <w:rPr>
          <w:szCs w:val="22"/>
          <w:lang w:val="ru-RU"/>
        </w:rPr>
        <w:t xml:space="preserve">, выступили с различными инициативами на благо ключевых заинтересованных сторон. Страна стремится интегрировать цифровые технологии и автоматизацию в более удобные для пользователей платформы с целью беспрепятственной регистрации ИС и управления ею. Турция заимствует опыт и знания Академии ВОИС, принимая участие в ее магистерской программе по ИС и продолжая развивать Турецкую академию ИС, проводя обучение преподавателей и другие программы, направленные на повышение компетенций. Присоединившись к заявлению, сделанному делегацией Швейцарии от имени Группы </w:t>
      </w:r>
      <w:r w:rsidRPr="00BF3C56">
        <w:rPr>
          <w:szCs w:val="22"/>
        </w:rPr>
        <w:t>B</w:t>
      </w:r>
      <w:r w:rsidRPr="006B239B">
        <w:rPr>
          <w:szCs w:val="22"/>
          <w:lang w:val="ru-RU"/>
        </w:rPr>
        <w:t>, делегация подчеркнула, что работа технических и специализированных комитетов должна быть прозрачной и инклюзивной. Делегатам предлагается посетить турецкую выставку под названием «Жить с надеждой: географические указания как инструмент поддержки провинций, пострадавших от землетрясения».</w:t>
      </w:r>
    </w:p>
    <w:p w14:paraId="10C88DFD" w14:textId="36FCD92A" w:rsidR="006B239B" w:rsidRPr="006B239B" w:rsidRDefault="006B239B" w:rsidP="006B239B">
      <w:pPr>
        <w:pStyle w:val="ONUME"/>
        <w:tabs>
          <w:tab w:val="left" w:pos="567"/>
        </w:tabs>
        <w:rPr>
          <w:szCs w:val="22"/>
          <w:lang w:val="ru-RU"/>
        </w:rPr>
      </w:pPr>
      <w:r w:rsidRPr="006B239B">
        <w:rPr>
          <w:szCs w:val="22"/>
          <w:lang w:val="ru-RU"/>
        </w:rPr>
        <w:t>Делегация Уганды присоединилась к заявлению, сделанному делегацией Ганы от имени Африканской группы. Делегация приняла к сведению доклад Генерального директора и высоко оценила достигнутые результаты. В Уганде прошла национальная неделя ИС, был реализован проект по передаче Уганде надлежащих технологий и программа ЦПТИ, а также мероприятия по повышению популярности системы географических указаний. Страна продолжает участвовать в переговорах в рамках МКГР и посетит Дипломатическую конференцию по заключению международного пра</w:t>
      </w:r>
      <w:r w:rsidR="0042003D">
        <w:rPr>
          <w:szCs w:val="22"/>
          <w:lang w:val="ru-RU"/>
        </w:rPr>
        <w:t>вового документа, касающегося интеллектуальной собственности</w:t>
      </w:r>
      <w:r w:rsidRPr="006B239B">
        <w:rPr>
          <w:szCs w:val="22"/>
          <w:lang w:val="ru-RU"/>
        </w:rPr>
        <w:t>, генетических ресурсов и традиционных знаний, связанных с генетическими ресурсами.</w:t>
      </w:r>
    </w:p>
    <w:p w14:paraId="78FBCFF0" w14:textId="7C42D817" w:rsidR="006B239B" w:rsidRPr="006B239B" w:rsidRDefault="006B239B" w:rsidP="006B239B">
      <w:pPr>
        <w:pStyle w:val="ONUME"/>
        <w:tabs>
          <w:tab w:val="left" w:pos="567"/>
        </w:tabs>
        <w:rPr>
          <w:szCs w:val="22"/>
          <w:shd w:val="clear" w:color="auto" w:fill="FFFFFF"/>
          <w:lang w:val="ru-RU"/>
        </w:rPr>
      </w:pPr>
      <w:r w:rsidRPr="006B239B">
        <w:rPr>
          <w:szCs w:val="22"/>
          <w:shd w:val="clear" w:color="auto" w:fill="FFFFFF"/>
          <w:lang w:val="ru-RU"/>
        </w:rPr>
        <w:lastRenderedPageBreak/>
        <w:t>Делегация Украины заявила, что приверженность страны соблюдению международных стандартов в области ИС и защите уязвимых групп населения подтверждается ее недавним присоединением к Марракешскому договору. В Украине приняты законы об авторском праве и смежных правах, позволяющие адаптироваться к развивающимся технологиям и вызовам, с которыми сталкиваются авторы. Будучи страной – кандидатом на вступление в Европейский союз, Украина приняла законы, направленные на усиление защиты ПИС для национальных и иностранных пользователей в соответствии с нормами ЕС. В условиях продолжающейся агрессии со стороны Российской Федерации и ее преднамеренных атак на гражданское население и гражданскую инфраструктуру главным приоритетом Украины является защита жизней людей. Правительство страны также реализует крайне важные программы по оказанию помощи малым и средним предприятиям, бизнесу, творческим индустриям и людям, пострадавшим от военных действий. Масштабы ущерба, нанесенного войной, постоянно растут. Недавний взрыв Каховской ГЭС, осуществленный Российской Федерацией, привел к крупнейшей в Европе экологической и гуманитарной катастрофе за последние несколько десятков лет. Российская Федерация преднамеренно повредила или уничтожила более 100</w:t>
      </w:r>
      <w:r>
        <w:rPr>
          <w:szCs w:val="22"/>
          <w:shd w:val="clear" w:color="auto" w:fill="FFFFFF"/>
        </w:rPr>
        <w:t> </w:t>
      </w:r>
      <w:r w:rsidRPr="006B239B">
        <w:rPr>
          <w:szCs w:val="22"/>
          <w:shd w:val="clear" w:color="auto" w:fill="FFFFFF"/>
          <w:lang w:val="ru-RU"/>
        </w:rPr>
        <w:t xml:space="preserve">000 объектов гражданской инфраструктуры, а расчетная стоимость ремонта и восстановления составляет 411 млрд долл. США. Делегация высоко оценила поддержку ВОИС и государств-членов из Группы </w:t>
      </w:r>
      <w:r w:rsidRPr="00AC3A76">
        <w:rPr>
          <w:szCs w:val="22"/>
          <w:shd w:val="clear" w:color="auto" w:fill="FFFFFF"/>
          <w:lang w:val="en-GB"/>
        </w:rPr>
        <w:t>B</w:t>
      </w:r>
      <w:r w:rsidRPr="006B239B">
        <w:rPr>
          <w:szCs w:val="22"/>
          <w:shd w:val="clear" w:color="auto" w:fill="FFFFFF"/>
          <w:lang w:val="ru-RU"/>
        </w:rPr>
        <w:t>, Группы ГЦЕБ и Европейского союза, а также всех стран и организаций-единомышленников. Делегация также положительно отозвалась о подготовленном Секретариатом «Отчете об оказании помощи и поддержки инновационному и творческому сектору и системе интеллектуальной собственности Украины» (</w:t>
      </w:r>
      <w:r w:rsidR="005F6A2F">
        <w:rPr>
          <w:szCs w:val="22"/>
          <w:shd w:val="clear" w:color="auto" w:fill="FFFFFF"/>
          <w:lang w:val="ru-RU"/>
        </w:rPr>
        <w:t>документ </w:t>
      </w:r>
      <w:r w:rsidRPr="00BF3C56">
        <w:rPr>
          <w:szCs w:val="22"/>
          <w:shd w:val="clear" w:color="auto" w:fill="FFFFFF"/>
        </w:rPr>
        <w:t>A</w:t>
      </w:r>
      <w:r w:rsidRPr="006B239B">
        <w:rPr>
          <w:szCs w:val="22"/>
          <w:shd w:val="clear" w:color="auto" w:fill="FFFFFF"/>
          <w:lang w:val="ru-RU"/>
        </w:rPr>
        <w:t>/64/8) и выразила надежду на дальнейшее сотрудничество с ВОИС и ее государствами-членами в целях восстановления и укрепления сектора ИС страны. Дальнейшее оказание глобальных услуг в области ИС, в том числе в отношении РСТ, является жизненно важным. Делегация Украины одобрила миссию Организации по руководству развитием сбалансированной и эффективной глобальной экосистемы ИС.</w:t>
      </w:r>
    </w:p>
    <w:p w14:paraId="6F6530C2" w14:textId="7EE5ECAC" w:rsidR="006B239B" w:rsidRPr="006B239B" w:rsidRDefault="006B239B" w:rsidP="006B239B">
      <w:pPr>
        <w:pStyle w:val="ONUME"/>
        <w:tabs>
          <w:tab w:val="left" w:pos="567"/>
        </w:tabs>
        <w:rPr>
          <w:szCs w:val="22"/>
          <w:lang w:val="ru-RU"/>
        </w:rPr>
      </w:pPr>
      <w:r w:rsidRPr="006B239B">
        <w:rPr>
          <w:szCs w:val="22"/>
          <w:lang w:val="ru-RU"/>
        </w:rPr>
        <w:t xml:space="preserve">Делегация Объединенных Арабских Эмиратов заявила, что страна высоко ценит усилия ВОИС по активизации своей работы и выведению ее на новые конкурентоспособные уровни. Делегация отметила, что в Объединенных Арабских Эмиратах большое значение придается формированию национальной среды, способствующей развитию ИС, инноваций и патентной деятельности в соответствии с передовой мировой практикой. В рамках реализации этой долгосрочной концепции в стране была создана гибкая законодательная система, обеспечивающая полную защиту ПИС талантливых и квалифицированных людей, деятелей искусства, новаторов и предпринимателей. Эта система включает ряд законов, касающихся экономики и всемирной программы соглашений о комплексном экономическом партнерстве. Кроме того, Объединенные Арабские Эмираты присоединились к ряду международных конвенций, в том числе к Мадридскому соглашению о международной регистрации знаков. Этот комплекс мер позволяет стране привлекать талантливых людей, в том числе с помощью национальной стратегии развития талантов, в рамках которой будет реализовано десять инициатив. в 2023 году Объединенные Арабские Эмираты заняли первое место на арабском и региональном уровнях ГИИ. Было сформулировано видение «Мы, ОАЭ – 2031», согласно которому ИС и инновации являются основой экономического роста и устойчивого развития страны. Это видение предусматривает вхождение Объединенных Арабских Эмиратов в десятку ведущих стран мира. Страна по-прежнему готова к открытию внешнего бюро ВОИС в соответствии с запросом </w:t>
      </w:r>
      <w:r w:rsidR="0042003D">
        <w:rPr>
          <w:szCs w:val="22"/>
          <w:lang w:val="ru-RU"/>
        </w:rPr>
        <w:t>КПБ</w:t>
      </w:r>
      <w:r w:rsidRPr="006B239B">
        <w:rPr>
          <w:szCs w:val="22"/>
          <w:lang w:val="ru-RU"/>
        </w:rPr>
        <w:t>. Делегация выразила надежду, что по итогам текущих заседаний Ассамблей будет разработана новая дорожная карта по ускорению восстановления экономики за счет инноваций в области ИС.</w:t>
      </w:r>
    </w:p>
    <w:p w14:paraId="180C6503" w14:textId="0F397DF8" w:rsidR="006B239B" w:rsidRPr="006B239B" w:rsidRDefault="006B239B" w:rsidP="006B239B">
      <w:pPr>
        <w:pStyle w:val="ONUME"/>
        <w:tabs>
          <w:tab w:val="left" w:pos="567"/>
        </w:tabs>
        <w:rPr>
          <w:szCs w:val="22"/>
          <w:lang w:val="ru-RU"/>
        </w:rPr>
      </w:pPr>
      <w:r w:rsidRPr="006B239B">
        <w:rPr>
          <w:szCs w:val="22"/>
          <w:lang w:val="ru-RU"/>
        </w:rPr>
        <w:t xml:space="preserve">Делегация Соединенного Королевства заявила, что реакция ВОИС на экстраординарные трудности предыдущих лет достойна восхищения и должна послужить </w:t>
      </w:r>
      <w:r w:rsidRPr="006B239B">
        <w:rPr>
          <w:szCs w:val="22"/>
          <w:lang w:val="ru-RU"/>
        </w:rPr>
        <w:lastRenderedPageBreak/>
        <w:t xml:space="preserve">уроком на будущее. Сотрудничество является важнейшим условием того, чтобы сделать возможности ИС доступными для всех, и усилия ВОИС по повышению инклюзивности можно только приветствовать. Акцент на технологиях будущего заслуживает одобрения, и работу в этом направлении следует продолжить, в частности, путем обсуждения обеспечения соблюдения прав. Делегация выразила надежду, что предстоящие дипломатические конференции по </w:t>
      </w:r>
      <w:r w:rsidR="0042003D">
        <w:rPr>
          <w:szCs w:val="22"/>
          <w:lang w:val="ru-RU"/>
        </w:rPr>
        <w:t>заключению и принятию д</w:t>
      </w:r>
      <w:r w:rsidRPr="006B239B">
        <w:rPr>
          <w:szCs w:val="22"/>
          <w:lang w:val="ru-RU"/>
        </w:rPr>
        <w:t>оговор</w:t>
      </w:r>
      <w:r w:rsidR="0042003D">
        <w:rPr>
          <w:szCs w:val="22"/>
          <w:lang w:val="ru-RU"/>
        </w:rPr>
        <w:t>а</w:t>
      </w:r>
      <w:r w:rsidRPr="006B239B">
        <w:rPr>
          <w:szCs w:val="22"/>
          <w:lang w:val="ru-RU"/>
        </w:rPr>
        <w:t xml:space="preserve"> о законах по образцам и </w:t>
      </w:r>
      <w:r w:rsidR="0042003D">
        <w:rPr>
          <w:szCs w:val="22"/>
          <w:lang w:val="ru-RU"/>
        </w:rPr>
        <w:t xml:space="preserve">заключению </w:t>
      </w:r>
      <w:r w:rsidRPr="006B239B">
        <w:rPr>
          <w:szCs w:val="22"/>
          <w:lang w:val="ru-RU"/>
        </w:rPr>
        <w:t>международно</w:t>
      </w:r>
      <w:r w:rsidR="0042003D">
        <w:rPr>
          <w:szCs w:val="22"/>
          <w:lang w:val="ru-RU"/>
        </w:rPr>
        <w:t>го</w:t>
      </w:r>
      <w:r w:rsidRPr="006B239B">
        <w:rPr>
          <w:szCs w:val="22"/>
          <w:lang w:val="ru-RU"/>
        </w:rPr>
        <w:t xml:space="preserve"> правово</w:t>
      </w:r>
      <w:r w:rsidR="0042003D">
        <w:rPr>
          <w:szCs w:val="22"/>
          <w:lang w:val="ru-RU"/>
        </w:rPr>
        <w:t>го</w:t>
      </w:r>
      <w:r w:rsidRPr="006B239B">
        <w:rPr>
          <w:szCs w:val="22"/>
          <w:lang w:val="ru-RU"/>
        </w:rPr>
        <w:t xml:space="preserve"> инструмент</w:t>
      </w:r>
      <w:r w:rsidR="0042003D">
        <w:rPr>
          <w:szCs w:val="22"/>
          <w:lang w:val="ru-RU"/>
        </w:rPr>
        <w:t>а</w:t>
      </w:r>
      <w:r w:rsidRPr="006B239B">
        <w:rPr>
          <w:szCs w:val="22"/>
          <w:lang w:val="ru-RU"/>
        </w:rPr>
        <w:t>, касающе</w:t>
      </w:r>
      <w:r w:rsidR="0042003D">
        <w:rPr>
          <w:szCs w:val="22"/>
          <w:lang w:val="ru-RU"/>
        </w:rPr>
        <w:t>го</w:t>
      </w:r>
      <w:r w:rsidRPr="006B239B">
        <w:rPr>
          <w:szCs w:val="22"/>
          <w:lang w:val="ru-RU"/>
        </w:rPr>
        <w:t>ся ИС, генетических ресурсов и традиционных знаний, связанных с генетическими ресурсами, позволят достичь сбалансированного и приемлемого для всех результата на основе консенсуса. Делегация отметила, что недавний ракетный удар по жилому дому в Львове должен напомнить о решающей роли ВОИС в поддержке Украины и ее инновационного и творческого сектора после вторжения Российской Федерации.</w:t>
      </w:r>
    </w:p>
    <w:p w14:paraId="2E8BD22C" w14:textId="400B9314" w:rsidR="006B239B" w:rsidRPr="006B239B" w:rsidRDefault="006B239B" w:rsidP="006B239B">
      <w:pPr>
        <w:pStyle w:val="ONUME"/>
        <w:rPr>
          <w:lang w:val="ru-RU"/>
        </w:rPr>
      </w:pPr>
      <w:r w:rsidRPr="006B239B">
        <w:rPr>
          <w:lang w:val="ru-RU"/>
        </w:rPr>
        <w:t xml:space="preserve">Делегация Объединенной Республики Танзания присоединилась к заявлению, сделанному делегацией Ганы от имени Африканской группы. Делегация высоко оценила проведение Генеральным директором брифингов и обсуждений с руководителями ведомств ИС по предлагаемой Программе работы и бюджету на 2024–2025 годы и с удовлетворением отметила прогресс, достигнутый в работе над проектом международного правового документа, касающегося </w:t>
      </w:r>
      <w:r w:rsidR="0042003D">
        <w:rPr>
          <w:lang w:val="ru-RU"/>
        </w:rPr>
        <w:t>интеллектуальной собственности</w:t>
      </w:r>
      <w:r w:rsidRPr="006B239B">
        <w:rPr>
          <w:lang w:val="ru-RU"/>
        </w:rPr>
        <w:t xml:space="preserve">, генетических ресурсов и традиционных знаний, связанных с генетическими ресурсами. Комитеты ВОИС заслуживают высокой оценки за выполнение своих программ и реализацию ПДР ВОИС в соответствии с директивами и мандатом Генеральной Ассамблеи ВОИС. В Объединенной Республике Танзания продолжается совершенствование услуг и защиты прав ИС посредством охраны ИС, реформ законодательства, укрепления потенциала, программ повышения осведомленности, рабочих совещаний, семинаров и медиа-платформ. Страна по-прежнему получает от ВОИС помощь в реализации стратегических проектов и развитии национальной системы ИС. Делегация выразила ВОИС огромную признательность за прогресс, достигнутый в следующих областях: модернизация системы </w:t>
      </w:r>
      <w:r w:rsidRPr="00BF3C56">
        <w:t>IPAS</w:t>
      </w:r>
      <w:r w:rsidRPr="006B239B">
        <w:rPr>
          <w:lang w:val="ru-RU"/>
        </w:rPr>
        <w:t>, модуля для государств – членов АРОИС и онлайновой платформы ВОИС; разработка политики в области ИС для Занзибара; получение технических консультаций для разработки национальной политики в области ИС; предоставление платформы дистанционного обучения для студентов, обучающихся по магистерской программе в области ИС в Университете Дар-эс-Салама; реализация совместной программы подготовки преподавателей; заключение Меморандума о взаимопонимании между ВОИС и судебными органами Танзании; внедрение национальной программы подготовки молодых новаторов и программы для женщин-предпринимателей; реализация программы ЦПТИ; внедрение инструмента диагностики ИС; оказание поддержки бизнесу и обеспечение укрепления потенциала с помощью Академии ВОИС. Делегация выразила надежду, что ВОИС продолжит оказывать Объединенной Республике Танзания помощь в проведении реформ законодательства.</w:t>
      </w:r>
    </w:p>
    <w:p w14:paraId="450AB0A9" w14:textId="3EFDF144" w:rsidR="006B239B" w:rsidRPr="006B239B" w:rsidRDefault="006B239B" w:rsidP="006B239B">
      <w:pPr>
        <w:pStyle w:val="ONUME"/>
        <w:rPr>
          <w:lang w:val="ru-RU"/>
        </w:rPr>
      </w:pPr>
      <w:r w:rsidRPr="006B239B">
        <w:rPr>
          <w:szCs w:val="22"/>
          <w:lang w:val="ru-RU"/>
        </w:rPr>
        <w:t xml:space="preserve">Делегация Соединенных Штатов Америки отметила, что для борьбы с изменением климата важно сосредоточиться на устойчивом развитии; этому вопросу было посвящено обсуждение на 16-й встрече глав ведомств группы </w:t>
      </w:r>
      <w:r w:rsidRPr="00BF3C56">
        <w:rPr>
          <w:szCs w:val="22"/>
        </w:rPr>
        <w:t>IP</w:t>
      </w:r>
      <w:r w:rsidRPr="006B239B">
        <w:rPr>
          <w:szCs w:val="22"/>
          <w:lang w:val="ru-RU"/>
        </w:rPr>
        <w:t xml:space="preserve">5. Сокращение энергопотребления, необходимое для достижения чистого нулевого уровня выбросов, будет наполовину достигнуто за счет технологий, которые еще не были коммерциализированы. По этой причине роль ВОИС в популяризации охраны ИС во всем мире важна как никогда. Будучи партнером программы </w:t>
      </w:r>
      <w:r>
        <w:rPr>
          <w:szCs w:val="22"/>
        </w:rPr>
        <w:t>WIPO</w:t>
      </w:r>
      <w:r w:rsidRPr="006B239B">
        <w:rPr>
          <w:szCs w:val="22"/>
          <w:lang w:val="ru-RU"/>
        </w:rPr>
        <w:t xml:space="preserve"> </w:t>
      </w:r>
      <w:r w:rsidRPr="00BF3C56">
        <w:rPr>
          <w:szCs w:val="22"/>
        </w:rPr>
        <w:t>GREEN</w:t>
      </w:r>
      <w:r w:rsidRPr="006B239B">
        <w:rPr>
          <w:szCs w:val="22"/>
          <w:lang w:val="ru-RU"/>
        </w:rPr>
        <w:t xml:space="preserve">, Соединенные Штаты Америки хотят привлечь новое поколение новаторов, облегчить сотрудничество и ускорить инвестиции в «зеленые» технологии, в связи с чем делегация выразила надежду на сотрудничество с ВОИС для достижения этих целей. Поскольку ВОИС получает значительную долю своих доходов от пошлин за подачу заявок на патенты, товарные знаки и промышленные образцы, важно обеспечить, чтобы все регистрационные системы ВОИС вышли на самоокупаемость или </w:t>
      </w:r>
      <w:r w:rsidRPr="006B239B">
        <w:rPr>
          <w:szCs w:val="22"/>
          <w:lang w:val="ru-RU"/>
        </w:rPr>
        <w:lastRenderedPageBreak/>
        <w:t>двигались в этом направлении. Тогда клиенты по-прежнему будут получать услуги, а ВОИС продолжит свою деятельность. Делегация одобрила оказание ВОИС помощи для сохранения украинской системы ИС во время жестокой и несправедливой войны, развязанной Российской Федерацией. Делегация высоко оценила «Отчет об оказании помощи и поддержки инновационному и творческому сектору и системе ИС Украины» (</w:t>
      </w:r>
      <w:r w:rsidR="00763CAA">
        <w:rPr>
          <w:szCs w:val="22"/>
          <w:lang w:val="ru-RU"/>
        </w:rPr>
        <w:t>документ </w:t>
      </w:r>
      <w:r w:rsidRPr="00BF3C56">
        <w:rPr>
          <w:szCs w:val="22"/>
        </w:rPr>
        <w:t>A</w:t>
      </w:r>
      <w:r w:rsidRPr="006B239B">
        <w:rPr>
          <w:szCs w:val="22"/>
          <w:lang w:val="ru-RU"/>
        </w:rPr>
        <w:t>/64/8) и отметила, что с нетерпением ожидает дальнейшего обсуждения этой темы. Украинские новаторы будут играть важнейшую роль в восстановлении своей страны и развитии науки, техники и промышленности.</w:t>
      </w:r>
    </w:p>
    <w:p w14:paraId="46281298" w14:textId="75B41B54" w:rsidR="006B239B" w:rsidRPr="006B239B" w:rsidRDefault="006B239B" w:rsidP="006B239B">
      <w:pPr>
        <w:pStyle w:val="ONUME"/>
        <w:tabs>
          <w:tab w:val="left" w:pos="567"/>
        </w:tabs>
        <w:rPr>
          <w:szCs w:val="22"/>
          <w:lang w:val="ru-RU"/>
        </w:rPr>
      </w:pPr>
      <w:r w:rsidRPr="006B239B">
        <w:rPr>
          <w:szCs w:val="22"/>
          <w:lang w:val="ru-RU"/>
        </w:rPr>
        <w:t>Делегация Уругвая отметила, что эта страна является лидером цифрового роста в Латинской Америке и сочетает институциональную стабильность с долгосрочным стратегическим видением. Ее стратегия основана не только на существующих преимуществах страны в области логистических услуг, торговых соглашений и налоговых льгот, но и на укреплении и расширении нынешнего режима ИС. Импульс прогрессу дало комплексное и целостное видение, охватывающее не только собственно нормативную базу, которая, несомненно, важна, но и некоторые значимые сопутствующие факторы, такие как наличие человеческого капитала. В этой связи делегация отметила, что, хотя Уругвай располагает резервом образованных, адаптивных, творческих и многоязычных специалистов, возможности повышения осведомленности об ИС еще не исчерпаны. Страна продолжает поддерживать инновации и знания, стремясь стать технологическим центром в рамка</w:t>
      </w:r>
      <w:r w:rsidR="00B7571B">
        <w:rPr>
          <w:szCs w:val="22"/>
          <w:lang w:val="ru-RU"/>
        </w:rPr>
        <w:t>ра</w:t>
      </w:r>
      <w:r w:rsidRPr="006B239B">
        <w:rPr>
          <w:szCs w:val="22"/>
          <w:lang w:val="ru-RU"/>
        </w:rPr>
        <w:t>х инициативы Уругвайского хаба инноваций. Это позволило Уругваю получить инвестиции от передовых транснациональных компаний, занимающихся исследованиями и разработками, благодаря прогрессу в освоении ИКТ, развитию и проникновению интернета, а также инфраструктуре и стабильным социальным, политическим и правовым условиям, поставившим страну в чрезвычайно выгодное положение, которое позволило ей достичь прогресса в области инноваций. Делегация отметила, что в Уругвае признается фундаментальная роль МСП как основной составляющей процветающей предпринимательской среды и существует понимание, что повышение качества разработки, безусловно, требует от стран принятия и интенсивного использования инструментов системы ИС, позволяющих получить выгоду от стимулов и тем самым монетизировать таланты и творческие способности уругвайцев. Делегация выразила надежду, что и впредь может рассчитывать на неоценимое сотрудничество ВОИС по всем направлениям, где возможен синергетический эффект для воплощения в жизнь устремлений обеих сторон относительно поддержки и развития ИС.</w:t>
      </w:r>
    </w:p>
    <w:p w14:paraId="0A5E2AD6" w14:textId="77777777" w:rsidR="006B239B" w:rsidRDefault="006B239B" w:rsidP="006B239B">
      <w:pPr>
        <w:pStyle w:val="ONUME"/>
        <w:tabs>
          <w:tab w:val="left" w:pos="567"/>
        </w:tabs>
        <w:rPr>
          <w:szCs w:val="22"/>
        </w:rPr>
      </w:pPr>
      <w:r w:rsidRPr="006B239B">
        <w:rPr>
          <w:szCs w:val="22"/>
          <w:lang w:val="ru-RU"/>
        </w:rPr>
        <w:t xml:space="preserve">Делегация Узбекистана поблагодарила Секретариат за организацию данного мероприятия на высоком уровне и выразила уверенность в том, что оно будет плодотворным и взаимовыгодным. Узбекистан принимает активные меры по развитию системы интеллектуальной собственности (ИС), признавая, что развитие системы ИС имеет решающее значение для социально-экономического прогресса страны. Страна проводит множество мероприятий, в том числе благодаря присоединению к инициативам ВОИС по развитию ИС. Так, был переведен на узбекский язык Инструмент ВОИС для диагностики ИС и планируется начать работу по адаптации Руководства ВОИС для стартапов. Делегация выразила признательность Отделу ИС для бизнеса Сектора экосистем ИС и инноваций за оказанную в этой связи поддержку. Была проведена серия семинаров ВОИС для судей. На пленуме Верховного суда было принято постановление о вовлечении в процесс принятия решений по спорам в сфере ИС. В рамках Третьего международного форума было проведено экспертное заседание по теме «Экосистемы ИС и инновации». Делегация с удовлетворением объявила о том, что в сфере борьбы с пиратством в интернете Узбекистан присоединяется к инициативе </w:t>
      </w:r>
      <w:r w:rsidRPr="00642AFA">
        <w:rPr>
          <w:szCs w:val="22"/>
        </w:rPr>
        <w:t>WIPO</w:t>
      </w:r>
      <w:r w:rsidRPr="006B239B">
        <w:rPr>
          <w:szCs w:val="22"/>
          <w:lang w:val="ru-RU"/>
        </w:rPr>
        <w:t xml:space="preserve"> </w:t>
      </w:r>
      <w:r w:rsidRPr="00642AFA">
        <w:rPr>
          <w:szCs w:val="22"/>
        </w:rPr>
        <w:t>ALERT</w:t>
      </w:r>
      <w:r w:rsidRPr="006B239B">
        <w:rPr>
          <w:szCs w:val="22"/>
          <w:lang w:val="ru-RU"/>
        </w:rPr>
        <w:t>, которая предоставляет доступ к спискам сайтов-нарушителей во всем мире. Идет работа по присоединению к Программе содействия изобретателям (</w:t>
      </w:r>
      <w:r w:rsidRPr="00642AFA">
        <w:rPr>
          <w:szCs w:val="22"/>
        </w:rPr>
        <w:t>IAP</w:t>
      </w:r>
      <w:r w:rsidRPr="006B239B">
        <w:rPr>
          <w:szCs w:val="22"/>
          <w:lang w:val="ru-RU"/>
        </w:rPr>
        <w:t xml:space="preserve">) и к Консорциуму доступных книг (АВС). Недавно Узбекистан запустил портал электронных государственных услуг, посвященных ИС. Эта онлайн-платформа служит централизованным узлом, </w:t>
      </w:r>
      <w:r w:rsidRPr="006B239B">
        <w:rPr>
          <w:szCs w:val="22"/>
          <w:lang w:val="ru-RU"/>
        </w:rPr>
        <w:lastRenderedPageBreak/>
        <w:t>предлагающим круглосуточные услуги по регистрации всех категорий объектов ИС. Для дальнейшего повышения скорости и качества рассмотрения заявок на регистрацию объектов ИС предпринимаются усилия по интеграции в программу ускоренного патентного делопроизводства (</w:t>
      </w:r>
      <w:r w:rsidRPr="00642AFA">
        <w:rPr>
          <w:szCs w:val="22"/>
        </w:rPr>
        <w:t>Patent</w:t>
      </w:r>
      <w:r w:rsidRPr="006B239B">
        <w:rPr>
          <w:szCs w:val="22"/>
          <w:lang w:val="ru-RU"/>
        </w:rPr>
        <w:t xml:space="preserve"> </w:t>
      </w:r>
      <w:r w:rsidRPr="00642AFA">
        <w:rPr>
          <w:szCs w:val="22"/>
        </w:rPr>
        <w:t>Prosecution</w:t>
      </w:r>
      <w:r w:rsidRPr="006B239B">
        <w:rPr>
          <w:szCs w:val="22"/>
          <w:lang w:val="ru-RU"/>
        </w:rPr>
        <w:t xml:space="preserve"> </w:t>
      </w:r>
      <w:r w:rsidRPr="00642AFA">
        <w:rPr>
          <w:szCs w:val="22"/>
        </w:rPr>
        <w:t>Highway</w:t>
      </w:r>
      <w:r w:rsidRPr="006B239B">
        <w:rPr>
          <w:szCs w:val="22"/>
          <w:lang w:val="ru-RU"/>
        </w:rPr>
        <w:t xml:space="preserve">). Узбекистан ведет активную работу над присоединением к международным договорам, а также над совершенствованием национального законодательства и приведением его в соответствие с мировыми стандартами ИС. Узбекистан пересматривает и обновляет необходимые национальные законы по ИС в целях их гармонизации с положениями Соглашения ТРИПС. Делегация также выразила особую благодарность Отделу стран с переходной и развитой экономикой за усилия по реализации совместных проектов и содействию дальнейшему развитию </w:t>
      </w:r>
      <w:r w:rsidRPr="00642AFA">
        <w:rPr>
          <w:szCs w:val="22"/>
        </w:rPr>
        <w:t>ИС в Узбекистане</w:t>
      </w:r>
      <w:r w:rsidRPr="00BF3C56">
        <w:rPr>
          <w:szCs w:val="22"/>
        </w:rPr>
        <w:t xml:space="preserve">. </w:t>
      </w:r>
    </w:p>
    <w:p w14:paraId="599E1082" w14:textId="77777777" w:rsidR="006B239B" w:rsidRPr="006B239B" w:rsidRDefault="006B239B" w:rsidP="006B239B">
      <w:pPr>
        <w:pStyle w:val="ONUME"/>
        <w:tabs>
          <w:tab w:val="left" w:pos="567"/>
        </w:tabs>
        <w:rPr>
          <w:szCs w:val="22"/>
          <w:lang w:val="ru-RU"/>
        </w:rPr>
      </w:pPr>
      <w:r w:rsidRPr="006B239B">
        <w:rPr>
          <w:szCs w:val="22"/>
          <w:lang w:val="ru-RU"/>
        </w:rPr>
        <w:t>Делегация Вануату присоединилась к заявлению, сделанному делегацией Индонезии от имени Азиатско-Тихоокеанской группы. Делегация отметила, что оказанная ВОИС техническая помощь позволила укрепить потенциал и провести законодательную реформу в области географических указаний, создать организацию по управлению авторским правом и разработать руководство по авторскому праву. В июле 2023 года в Вануату пройдет Меланезийский фестиваль искусств, и это руководство будет способствовать повышению осведомленности о юридических правах и обязанностях, связанных с маркетингом работ, которые защищены авторским правом. В Вануату разрабатывается национальный стратегический план в области ИС с целью стимулирования творчества и инноваций. Инновации должны стать одним из способов противодействия таким экзистенциальным угрозам, как изменение климата, повышение уровня моря и стихийные бедствия. В этой связи Вануату будет признательна ВОИС и ее государствам-членам за поддержку, оказываемую в рамках партнерства с Национальным университетом Вануату и другими учебными и исследовательскими учреждениями по разработке компонентов ИС для учебных модулей.</w:t>
      </w:r>
    </w:p>
    <w:p w14:paraId="1FEC30FB" w14:textId="77777777" w:rsidR="006B239B" w:rsidRPr="006B239B" w:rsidRDefault="006B239B" w:rsidP="006B239B">
      <w:pPr>
        <w:pStyle w:val="ONUME"/>
        <w:tabs>
          <w:tab w:val="left" w:pos="567"/>
        </w:tabs>
        <w:rPr>
          <w:szCs w:val="22"/>
          <w:lang w:val="ru-RU"/>
        </w:rPr>
      </w:pPr>
      <w:r w:rsidRPr="006B239B">
        <w:rPr>
          <w:szCs w:val="22"/>
          <w:lang w:val="ru-RU"/>
        </w:rPr>
        <w:t xml:space="preserve">Делегация Венесуэлы (Боливарианской Республики), выступая в своем национальном качестве, положительно оценила новый подход ВОИС, основанный на стремлении гармонично взаимодействовать с различными политическими, экономическими и социальными моделями развивающихся стран. Несмотря на серьезные проблемы, связанные с введением более 900 незаконных, вымогательских, односторонних принудительных мер против ее экономики и народа, Венесуэла работает над созданием многоцентровой и многополярной системы, способствующей выходу предпринимателей на различные рынки и поощряющей охрану инноваций путем обновления законодательства и гибких административных мер в области ИС. Делегация повторно дала международному сообществу обязательство добиваться прогресса во всеобъемлющей охране ИС, традиционных знаний и знаний предков на основе руководящих принципов, закрепленных в Уставе ООН. ВОИС может рассчитывать на боливарианское правительство страны и ее народ. </w:t>
      </w:r>
    </w:p>
    <w:p w14:paraId="431FDA49" w14:textId="77777777" w:rsidR="006B239B" w:rsidRPr="006B239B" w:rsidRDefault="006B239B" w:rsidP="006B239B">
      <w:pPr>
        <w:pStyle w:val="ONUME"/>
        <w:tabs>
          <w:tab w:val="left" w:pos="567"/>
        </w:tabs>
        <w:rPr>
          <w:szCs w:val="22"/>
          <w:lang w:val="ru-RU"/>
        </w:rPr>
      </w:pPr>
      <w:r w:rsidRPr="006B239B">
        <w:rPr>
          <w:szCs w:val="22"/>
          <w:lang w:val="ru-RU"/>
        </w:rPr>
        <w:t>Делегация Вьетнама присоединилась к заявлениям, сделанным делегацией Индонезии от имени Азиатско-Тихоокеанской группы и делегацией Лаоса (Народно-Демократической Республики) от имени АСЕАН. Недавно во Вьетнаме был принят ряд важных документов, связанных с ИС, в том числе национальная стратегия в области ИС и национальная программа развития ИС, которые улучшат правовую и политическую среду и будут способствовать развитию творчества и экосистемы ИС. Вьетнам присоединился к 15 договорам, административные функции в отношении которых выполняет ВОИС, и тесно сотрудничает с АСЕАН и ВОИС, осуществляющими надзорные функции. Их своевременная и эффективная поддержка позволила успешно реализовать множество проектов на благо экосистемы Вьетнама. Делегация выразила надежду на углубление сотрудничества с ВОИС и изучение путей взаимодействия с государствами – членами АСЕАН в целях содействия использованию ИС для создания рабочих мест, привлечения инвестиций и развития экономики и общества.</w:t>
      </w:r>
    </w:p>
    <w:p w14:paraId="3805F8D6" w14:textId="00AA22C6" w:rsidR="006B239B" w:rsidRPr="0042003D" w:rsidRDefault="006B239B" w:rsidP="0042003D">
      <w:pPr>
        <w:pStyle w:val="ONUME"/>
        <w:tabs>
          <w:tab w:val="left" w:pos="567"/>
        </w:tabs>
        <w:rPr>
          <w:szCs w:val="22"/>
          <w:lang w:val="ru-RU"/>
        </w:rPr>
      </w:pPr>
      <w:r w:rsidRPr="006B239B">
        <w:rPr>
          <w:szCs w:val="22"/>
          <w:lang w:val="ru-RU"/>
        </w:rPr>
        <w:lastRenderedPageBreak/>
        <w:t>Делегация Йемена присоединилась к заявлениям, сделанным делегаци</w:t>
      </w:r>
      <w:r w:rsidR="0042003D">
        <w:rPr>
          <w:szCs w:val="22"/>
          <w:lang w:val="ru-RU"/>
        </w:rPr>
        <w:t>ей</w:t>
      </w:r>
      <w:r w:rsidRPr="006B239B">
        <w:rPr>
          <w:szCs w:val="22"/>
          <w:lang w:val="ru-RU"/>
        </w:rPr>
        <w:t xml:space="preserve"> Алжира от имени Арабской группы </w:t>
      </w:r>
      <w:r w:rsidR="0042003D" w:rsidRPr="006B239B">
        <w:rPr>
          <w:szCs w:val="22"/>
          <w:lang w:val="ru-RU"/>
        </w:rPr>
        <w:t>и</w:t>
      </w:r>
      <w:r w:rsidR="0042003D">
        <w:rPr>
          <w:szCs w:val="22"/>
          <w:lang w:val="ru-RU"/>
        </w:rPr>
        <w:t xml:space="preserve"> делегацией</w:t>
      </w:r>
      <w:r w:rsidR="0042003D" w:rsidRPr="006B239B">
        <w:rPr>
          <w:szCs w:val="22"/>
          <w:lang w:val="ru-RU"/>
        </w:rPr>
        <w:t xml:space="preserve"> Индонезии </w:t>
      </w:r>
      <w:r w:rsidR="0042003D">
        <w:rPr>
          <w:szCs w:val="22"/>
          <w:lang w:val="ru-RU"/>
        </w:rPr>
        <w:t xml:space="preserve">от имени </w:t>
      </w:r>
      <w:r w:rsidRPr="0042003D">
        <w:rPr>
          <w:szCs w:val="22"/>
          <w:lang w:val="ru-RU"/>
        </w:rPr>
        <w:t xml:space="preserve">Азиатско-Тихоокеанской группы. Делегация выразила ВОИС благодарность за усердный труд и работу в сотрудничестве с государствами-членами. С 1970-х годов Йемен поддерживает особенно тесные отношения с Организацией и занимается охраной ИС и поощрением инноваций и творчества. Страна активно сотрудничает с ВОИС в области охраны прав авторов и изобретателей, товарных знаков, промышленных образцов, художественных произведений и т.д. Техническая и правовая поддержка, которую Йемен получает от ВОИС, в значительной степени способствовала развитию его законодательной системы в области ИС. Делегация подчеркнула важность продолжения сотрудничества для распространения культуры ИС и развития законодательных систем в целях поощрения инноваций и творчества и достижения устойчивого и инклюзивного развития. </w:t>
      </w:r>
    </w:p>
    <w:p w14:paraId="58280D2C" w14:textId="77777777" w:rsidR="006B239B" w:rsidRPr="006B239B" w:rsidRDefault="006B239B" w:rsidP="006B239B">
      <w:pPr>
        <w:pStyle w:val="ONUME"/>
        <w:tabs>
          <w:tab w:val="left" w:pos="567"/>
        </w:tabs>
        <w:rPr>
          <w:szCs w:val="22"/>
          <w:lang w:val="ru-RU"/>
        </w:rPr>
      </w:pPr>
      <w:r w:rsidRPr="006B239B">
        <w:rPr>
          <w:szCs w:val="22"/>
          <w:lang w:val="ru-RU"/>
        </w:rPr>
        <w:t>Делегация Замбии присоединилась к заявлению, сделанному делегацией Ганы от имени Африканской группы. Делегация положительно оценила деятельность ВОИС по расширению использования в Африке ИС как инструмента создания рабочих мест, привлечения инвестиций, роста бизнеса и развития экономики. Замбия будет благодарна за помощь в повышении осведомленности ключевых заинтересованных сторон страны о важности ИС для экономического роста и национального развития. В рамках предпринимаемых усилий по формированию сбалансированной экосистемы охраны и использования ИС правительство Замбии недавно приняло новый закон о товарных знаках, усиливающий принятие мер по ограничению ввоза продукции под поддельными товарными знаками, а также предусматривающий охрану географических указаний. Делегация выразила ВОИС благодарность за помощь, оказанную при разработке этого и других профильных законов. Делегация заявила о намерении стремиться к достижению консенсуса по ряду вопросов, находящихся на рассмотрении комитетов Организации. Делегация отметила, что особенно полезным станет дальнейшее сотрудничество с ВОИС в таких областях, как включение вопросов ИС в школьную программу, поддержка МСП в области ИС, укрепление потенциала организаций коллективного управления и перевод системы данных об ИС Замбии в цифровой формат.</w:t>
      </w:r>
    </w:p>
    <w:p w14:paraId="138E2C40" w14:textId="2356C1D3" w:rsidR="006B239B" w:rsidRPr="006B239B" w:rsidRDefault="006B239B" w:rsidP="006B239B">
      <w:pPr>
        <w:pStyle w:val="ONUME"/>
        <w:tabs>
          <w:tab w:val="left" w:pos="567"/>
        </w:tabs>
        <w:rPr>
          <w:szCs w:val="22"/>
          <w:lang w:val="ru-RU"/>
        </w:rPr>
      </w:pPr>
      <w:r w:rsidRPr="006B239B">
        <w:rPr>
          <w:szCs w:val="22"/>
          <w:lang w:val="ru-RU"/>
        </w:rPr>
        <w:t xml:space="preserve">Делегация Зимбабве присоединилась к заявлению, сделанному делегацией Ганы от имени Африканской группы. Согласно национальной стратегии развития страны, ИС и инновации станут ключевыми факторами социально-экономического развития для выполнения планов Ганы вступить в ряды стран со средним уровнем дохода к 2030 году. Создание инновационных центров в государственных университетах способствовало модернизации промышленности, а государственными учреждениями было зарегистрировано более 500 патентов в различных областях. В 2022 году Гана поднялась в рейтинге ГИИ ВОИС, что свидетельствует о совершенствовании экосистемы инноваций и ИС. В рамках процесса, направленного на повышение эффективности экосистемы ИС страны, будет создан автономный орган по сделкам, компаниям и ИС. Зимбабве сотрудничает с ВОИС, чтобы сделать базу данных Ведомства интеллектуальной собственности страны доступной в режиме онлайн. При содействии ВОИС в стране был проведен семинар по вопросам доступа к технологиям для инноваций и развития ЦПТИ. Продолжается успешное сотрудничество с ВОИС, АРОИС и правительством Японии по магистерской программе в области ИС в кампусе Африканского университета в Мутаре. Делегация решительно высказалась за требования к раскрытию информации и охране </w:t>
      </w:r>
      <w:r w:rsidR="0042003D">
        <w:rPr>
          <w:szCs w:val="22"/>
          <w:lang w:val="ru-RU"/>
        </w:rPr>
        <w:t>ТЗ, ТВК и ГР</w:t>
      </w:r>
      <w:r w:rsidRPr="006B239B">
        <w:rPr>
          <w:szCs w:val="22"/>
          <w:lang w:val="ru-RU"/>
        </w:rPr>
        <w:t xml:space="preserve">, а также за созыв двух дипломатических конференций в 2024 году. По мнению делегации, следует уделять первоочередное внимание выполнению 45 рекомендаций ПДР ВОИС, а увеличение бюджетных ассигнований на программы развития Организации в двухлетнем периоде 2024–2025 годов является правильным решением. Делегация высоко оценила неизменную помощь ВОИС в укреплении потенциала на территории всего африканского континента.  </w:t>
      </w:r>
    </w:p>
    <w:p w14:paraId="50444FDE" w14:textId="77777777" w:rsidR="006B239B" w:rsidRPr="006B239B" w:rsidRDefault="006B239B" w:rsidP="006B239B">
      <w:pPr>
        <w:pStyle w:val="ONUME"/>
        <w:tabs>
          <w:tab w:val="left" w:pos="567"/>
        </w:tabs>
        <w:rPr>
          <w:rFonts w:eastAsiaTheme="minorHAnsi"/>
          <w:szCs w:val="22"/>
          <w:lang w:val="ru-RU"/>
        </w:rPr>
      </w:pPr>
      <w:r w:rsidRPr="006B239B">
        <w:rPr>
          <w:szCs w:val="22"/>
          <w:lang w:val="ru-RU"/>
        </w:rPr>
        <w:lastRenderedPageBreak/>
        <w:t xml:space="preserve">Представитель АОИС заявил о продолжающемся сотрудничестве между АОИС и ВОИС, которое в 2023 году позволило разработать два важных инструмента для субъектов ИС в государствах-членах: инструмент самооценки ИС для МСП, желающих получить предварительное представление о том, как использовать ИС в своей деятельности, и сборник прецедентных судебных решений в сфере ИС в регионе АОИС, который помогает в трактовке законодательства и тем самым способствует его применению в государствах-членах. Наконец, в декабре 2022 года АОИС присоединилась к Женевскому акту Лиссабонского соглашения о наименованиях мест происхождения и географических указаниях.  </w:t>
      </w:r>
    </w:p>
    <w:p w14:paraId="67B8CF76" w14:textId="44024BF8" w:rsidR="006B239B" w:rsidRPr="006B239B" w:rsidRDefault="0042003D" w:rsidP="006B239B">
      <w:pPr>
        <w:pStyle w:val="ONUME"/>
        <w:tabs>
          <w:tab w:val="left" w:pos="567"/>
        </w:tabs>
        <w:rPr>
          <w:bCs/>
          <w:szCs w:val="22"/>
          <w:lang w:val="ru-RU"/>
        </w:rPr>
      </w:pPr>
      <w:r>
        <w:rPr>
          <w:bCs/>
          <w:szCs w:val="22"/>
          <w:lang w:val="ru-RU"/>
        </w:rPr>
        <w:t>Представитель</w:t>
      </w:r>
      <w:r w:rsidR="006B239B" w:rsidRPr="006B239B">
        <w:rPr>
          <w:bCs/>
          <w:szCs w:val="22"/>
          <w:lang w:val="ru-RU"/>
        </w:rPr>
        <w:t xml:space="preserve"> АРОИС от имени организации выразил благодарность за </w:t>
      </w:r>
      <w:r w:rsidR="006B239B" w:rsidRPr="006B239B">
        <w:rPr>
          <w:szCs w:val="22"/>
          <w:lang w:val="ru-RU"/>
        </w:rPr>
        <w:t xml:space="preserve">неизменную поддержку, оказываемую ей ВОИС. В 2023 году АРОИС и ВОИС совместно работали над рядом инициатив, в числе которых Региональная конференция по интеллектуальной собственности для женщин в агробизнесе, состоявшаяся в Руанде, семинар по функциональности облачной системы </w:t>
      </w:r>
      <w:r w:rsidR="006B239B" w:rsidRPr="00BF3C56">
        <w:rPr>
          <w:szCs w:val="22"/>
        </w:rPr>
        <w:t>IPAS</w:t>
      </w:r>
      <w:r w:rsidR="006B239B" w:rsidRPr="006B239B">
        <w:rPr>
          <w:szCs w:val="22"/>
          <w:lang w:val="ru-RU"/>
        </w:rPr>
        <w:t xml:space="preserve">, Региональное совещание по развитию сетей ЦПТИ в Африканском регионе и онлайновое обучение по </w:t>
      </w:r>
      <w:r>
        <w:rPr>
          <w:szCs w:val="22"/>
          <w:lang w:val="ru-RU"/>
        </w:rPr>
        <w:t>РСТ</w:t>
      </w:r>
      <w:r w:rsidR="006B239B" w:rsidRPr="006B239B">
        <w:rPr>
          <w:szCs w:val="22"/>
          <w:lang w:val="ru-RU"/>
        </w:rPr>
        <w:t xml:space="preserve">. Среди других направлений сотрудничества – альтернативное разрешение споров в области ИС и технологий, цифровое лицензирование и документация для организаций коллективного управления, а также права на воспроизведение. Кроме того, АРОИС активно участвует в инициативе Регионального школьного клуба по интеллектуальной собственности. Недавно в Руанде прошла вторая конференция руководителей ведомств интеллектуальной собственности. Инициатива по превращению Академии АРОИС в региональный центр передового опыта в области подготовки специалистов по ИС продвигается успешно, и недавно АРОИС продлила меморандум о взаимопонимании с Африканским университетом и ВОИС. </w:t>
      </w:r>
    </w:p>
    <w:p w14:paraId="37FBDD93" w14:textId="4F60C31E" w:rsidR="006B239B" w:rsidRPr="006B239B" w:rsidRDefault="0042003D" w:rsidP="006B239B">
      <w:pPr>
        <w:pStyle w:val="ONUME"/>
        <w:tabs>
          <w:tab w:val="left" w:pos="567"/>
        </w:tabs>
        <w:rPr>
          <w:szCs w:val="22"/>
          <w:lang w:val="ru-RU"/>
        </w:rPr>
      </w:pPr>
      <w:r>
        <w:rPr>
          <w:szCs w:val="22"/>
          <w:lang w:val="ru-RU"/>
        </w:rPr>
        <w:t>Представитель</w:t>
      </w:r>
      <w:r w:rsidR="006B239B" w:rsidRPr="006B239B">
        <w:rPr>
          <w:szCs w:val="22"/>
          <w:lang w:val="ru-RU"/>
        </w:rPr>
        <w:t xml:space="preserve"> Евразийской патентной организации (ЕАПО) сочла необходимым отметить тревожные факты в мировой системе ИС. Продолжается практика введения односторонних санкций, односторонних нелегитимных мер, дискриминации заявителей, правообладателей и патентных поверенных из Российской Федерации и Республики Беларусь. В нарушение всех международных обязательств им отказывают в надлежащем предоставлении услуг ИС. Соответствующие регламенты регулярно принимает Европейская комиссия, так как незаконного «замораживания» заявок оказалось недостаточно, а в более свежих санкционных пакетах россиян вообще лишили права получения юридической помощи. Ведомство ИС Соединенного Королевства в принципе отказало в оказании услуг в сфере ИС лицам, оказавшимся под санкциями. Ведомство Украины автоматически выносит решения об отказе только на основании гражданства заявителей. Сложившийся порядок угрожает нормальной работе глобальной системы ИС: так называемое «замораживание» не предусмотрено ни одним актом. Неопределенность правового статуса «замороженных» заявок приведет к тому, что масса технических решений окажется в «серой» зоне и вызовет ухудшение качества выдаваемых патентов вследствие неполноты данных об уровне техники. Эта неопределенность будет касаться не только россиян и белорусов, но и всех без исключения пользователей системы ИС, экспертов ведомств. Политическая ангажированность некоторых ведомств уже лишила заявителей возможности использовать программу ускоренного патентного делопроизводства (РРН) по причине замораживания межведомственного сотрудничества. А между тем это была востребованная услуга, и наибольший интерес она представляла именно для европейских заявителей. При этом Российская Федерация и Республика Беларусь, нападки на которые продолжаются практически в каждом комитете ВОИС, по-прежнему выполняют свои обязательства по отношению к заявителям и правообладателям из всех стран. ЕАПО подчеркнула, что риторика многих делегатов посвящена политическим вопросам, которые не представляют интереса для подавляющего большинства государств – членов Организации. Для всех важны вопросы развития системы ИС, стратегии совершенствования законодательства, цифровизации, </w:t>
      </w:r>
      <w:r w:rsidR="006B239B" w:rsidRPr="006B239B">
        <w:rPr>
          <w:szCs w:val="22"/>
          <w:lang w:val="ru-RU"/>
        </w:rPr>
        <w:lastRenderedPageBreak/>
        <w:t>оптимизации экспертизы. ЕАПО призвала всех вернуться к конструктивному, содержательному многостороннему диалогу во благо всех государств-членов, пользователей и мирового творческого сообщества.</w:t>
      </w:r>
    </w:p>
    <w:p w14:paraId="547025F8" w14:textId="77777777" w:rsidR="006B239B" w:rsidRPr="006B239B" w:rsidRDefault="006B239B" w:rsidP="006B239B">
      <w:pPr>
        <w:pStyle w:val="ONUME"/>
        <w:tabs>
          <w:tab w:val="left" w:pos="567"/>
        </w:tabs>
        <w:rPr>
          <w:szCs w:val="22"/>
          <w:lang w:val="ru-RU"/>
        </w:rPr>
      </w:pPr>
      <w:r w:rsidRPr="006B239B">
        <w:rPr>
          <w:szCs w:val="22"/>
          <w:lang w:val="ru-RU"/>
        </w:rPr>
        <w:t>Представитель Лиги арабских государств (ЛАГ) отметил плодотворное и конструктивное сотрудничество, которым характеризуются отношения ЛАГ с ВОИС с момента подписания меморандума о взаимопонимании в 2000 году. В арабском регионе создана сеть ЦПТИ. В соответствии с пожеланиями ВОИС Генеральный секретарь Лиги Ахмед Абуль Гейт согласился, чтобы эта сеть была создана под эгидой Лиги, тем самым доказав убежденность последней в важности инноваций и ИС. Лига продолжает тесно сотрудничать с Отделом арабских стран ВОИС по ряду проектов, мероприятий и встреч с другими региональными группами. Особо следует отметить третью сессию Азиатско-арабского диалога по ИС между Японией и отдельными арабскими государствами, которая состоялась в феврале 2023 года с участием представителей Японского патентного ведомства в штаб-квартире ЛАГ в Каире. ЛАГ приняла решение о возвращении Сирийской Арабской Республике ее места в ЛАГ и возобновлении ее участия в деятельности Лиги. Возвращение этой страны к активному участию в решении вопросов ИС также заслуживает высокой оценки.</w:t>
      </w:r>
    </w:p>
    <w:p w14:paraId="6D6D8590" w14:textId="1147224B" w:rsidR="006B239B" w:rsidRPr="006B239B" w:rsidRDefault="006B239B" w:rsidP="006B239B">
      <w:pPr>
        <w:pStyle w:val="ONUME"/>
        <w:tabs>
          <w:tab w:val="left" w:pos="567"/>
        </w:tabs>
        <w:rPr>
          <w:szCs w:val="22"/>
          <w:lang w:val="ru-RU"/>
        </w:rPr>
      </w:pPr>
      <w:r w:rsidRPr="006B239B">
        <w:rPr>
          <w:szCs w:val="22"/>
          <w:lang w:val="ru-RU"/>
        </w:rPr>
        <w:t xml:space="preserve">Представитель Секретариата Совета сотрудничества арабских государств Персидского залива (Патентного ведомства ССАГПЗ) заявил, что инструменты и нормативные документы ВОИС играют ключевую роль, необходимую для обеспечения справедливого и равноправного пользования ПИС и неограниченного применения гибких возможностей и исключений, предусмотренных различными международными конвенциями, особенно в области здравоохранения. Представитель отметил желательность обстановки, способствующей созданию ИС, уважению к ПИС и их защите, а также позволяющей ИС действительно менять ситуацию к лучшему на международном уровне. Доказательством этого стремления является предложение о назначении Ведомства Саудовской Аравии по интеллектуальной собственности </w:t>
      </w:r>
      <w:r w:rsidR="003B36B3" w:rsidRPr="0042003D">
        <w:rPr>
          <w:szCs w:val="22"/>
          <w:lang w:val="ru-RU"/>
        </w:rPr>
        <w:t>(</w:t>
      </w:r>
      <w:r w:rsidR="003B36B3" w:rsidRPr="00CD5F5B">
        <w:rPr>
          <w:szCs w:val="22"/>
        </w:rPr>
        <w:t>SAIP</w:t>
      </w:r>
      <w:r w:rsidR="003B36B3" w:rsidRPr="0042003D">
        <w:rPr>
          <w:szCs w:val="22"/>
          <w:lang w:val="ru-RU"/>
        </w:rPr>
        <w:t xml:space="preserve">) </w:t>
      </w:r>
      <w:r w:rsidRPr="006B239B">
        <w:rPr>
          <w:szCs w:val="22"/>
          <w:lang w:val="ru-RU"/>
        </w:rPr>
        <w:t xml:space="preserve">в качестве Международного поискового органа и Органа международной предварительной экспертизы в рамках РСТ; продолжающаяся модернизация систем, законов и процедурных процессов, относящихся к различным категориям ИС в странах Персидского залива; а также укрепление потенциала заинтересованных сторон, в том числе судей и сотрудников правоохранительных органов. Это обеспечило дальнейший прогресс по многим международным показателям. ВОИС следует и впредь расширять свою роль в создании сбалансированной и эффективной международной системы ИС, учитывающей разные уровни развития стран. </w:t>
      </w:r>
    </w:p>
    <w:p w14:paraId="1DA9E9CA" w14:textId="77777777" w:rsidR="006B239B" w:rsidRPr="006B239B" w:rsidRDefault="006B239B" w:rsidP="006B239B">
      <w:pPr>
        <w:pStyle w:val="ONUME"/>
        <w:tabs>
          <w:tab w:val="left" w:pos="567"/>
        </w:tabs>
        <w:rPr>
          <w:szCs w:val="22"/>
          <w:lang w:val="ru-RU"/>
        </w:rPr>
      </w:pPr>
      <w:r w:rsidRPr="006B239B">
        <w:rPr>
          <w:szCs w:val="22"/>
          <w:lang w:val="ru-RU"/>
        </w:rPr>
        <w:t>Представитель Организации исламского сотрудничества (</w:t>
      </w:r>
      <w:r w:rsidRPr="00C9133F">
        <w:rPr>
          <w:szCs w:val="22"/>
        </w:rPr>
        <w:t>OIC</w:t>
      </w:r>
      <w:r w:rsidRPr="006B239B">
        <w:rPr>
          <w:szCs w:val="22"/>
          <w:lang w:val="ru-RU"/>
        </w:rPr>
        <w:t xml:space="preserve">) заявил, что ВОИС играет важную роль в развитии эффективной и сбалансированной глобальной экосистемы ИС на благо всех и каждого. Организация прилагает огромные усилия по оказанию технической помощи и укреплению потенциала государств-членов, особенно развивающихся и наименее развитых стран. ВОИС играет уникальную роль в содействии передаче технологий развивающимся странам, что способствует повышению их производительности и ускорению их экономического, социального и культурного развития. Представитель поздравил ВОИС с публикацией ГИИ за 2022 год и с удовлетворением отметил, что многие страны – члены </w:t>
      </w:r>
      <w:r w:rsidRPr="00CC1C25">
        <w:rPr>
          <w:szCs w:val="22"/>
        </w:rPr>
        <w:t>OIC</w:t>
      </w:r>
      <w:r w:rsidRPr="006B239B">
        <w:rPr>
          <w:szCs w:val="22"/>
          <w:lang w:val="ru-RU"/>
        </w:rPr>
        <w:t xml:space="preserve"> значительно улучшили свои позиции. Представитель отметил, что </w:t>
      </w:r>
      <w:r w:rsidRPr="00CC1C25">
        <w:rPr>
          <w:szCs w:val="22"/>
        </w:rPr>
        <w:t>OIC</w:t>
      </w:r>
      <w:r w:rsidRPr="006B239B">
        <w:rPr>
          <w:szCs w:val="22"/>
          <w:lang w:val="ru-RU"/>
        </w:rPr>
        <w:t xml:space="preserve"> по-прежнему привержена реализации соответствующих положений Повестки дня </w:t>
      </w:r>
      <w:r w:rsidRPr="00CC1C25">
        <w:rPr>
          <w:szCs w:val="22"/>
        </w:rPr>
        <w:t>OIC</w:t>
      </w:r>
      <w:r w:rsidRPr="006B239B">
        <w:rPr>
          <w:szCs w:val="22"/>
          <w:lang w:val="ru-RU"/>
        </w:rPr>
        <w:t xml:space="preserve"> в области науки, технологии и инноваций до 2026 года, Абу-Дабийской декларации, принятой на втором Саммите </w:t>
      </w:r>
      <w:r w:rsidRPr="00CC1C25">
        <w:rPr>
          <w:szCs w:val="22"/>
        </w:rPr>
        <w:t>OIC</w:t>
      </w:r>
      <w:r w:rsidRPr="006B239B">
        <w:rPr>
          <w:szCs w:val="22"/>
          <w:lang w:val="ru-RU"/>
        </w:rPr>
        <w:t xml:space="preserve"> по науке и технологии, и соответствующих резолюций, принятых Советом министров иностранных дел </w:t>
      </w:r>
      <w:r w:rsidRPr="00CC1C25">
        <w:rPr>
          <w:szCs w:val="22"/>
        </w:rPr>
        <w:t>OIC</w:t>
      </w:r>
      <w:r w:rsidRPr="006B239B">
        <w:rPr>
          <w:szCs w:val="22"/>
          <w:lang w:val="ru-RU"/>
        </w:rPr>
        <w:t xml:space="preserve">. Они заложили основу для укрепления сотрудничества между странами – членами </w:t>
      </w:r>
      <w:r w:rsidRPr="00CC1C25">
        <w:rPr>
          <w:szCs w:val="22"/>
        </w:rPr>
        <w:t>OIC</w:t>
      </w:r>
      <w:r w:rsidRPr="006B239B">
        <w:rPr>
          <w:szCs w:val="22"/>
          <w:lang w:val="ru-RU"/>
        </w:rPr>
        <w:t xml:space="preserve"> и стимулирования инноваций и творческой деятельности в них. Эти мероприятия также способствуют научно-техническому развитию и ускоряют переход к информационному обществу. Представитель выразил благодарность за поддержку, </w:t>
      </w:r>
      <w:r w:rsidRPr="006B239B">
        <w:rPr>
          <w:szCs w:val="22"/>
          <w:lang w:val="ru-RU"/>
        </w:rPr>
        <w:lastRenderedPageBreak/>
        <w:t xml:space="preserve">которую Постоянный комитет </w:t>
      </w:r>
      <w:r w:rsidRPr="00CC1C25">
        <w:rPr>
          <w:szCs w:val="22"/>
        </w:rPr>
        <w:t>OIC</w:t>
      </w:r>
      <w:r w:rsidRPr="006B239B">
        <w:rPr>
          <w:szCs w:val="22"/>
          <w:lang w:val="ru-RU"/>
        </w:rPr>
        <w:t xml:space="preserve"> по научно-техническому сотрудничеству, Исламский банк развития и Исламская всемирная организация по вопросам образования, науки и культуры оказывают странам – членам </w:t>
      </w:r>
      <w:r w:rsidRPr="00CC1C25">
        <w:rPr>
          <w:szCs w:val="22"/>
        </w:rPr>
        <w:t>OIC</w:t>
      </w:r>
      <w:r w:rsidRPr="006B239B">
        <w:rPr>
          <w:szCs w:val="22"/>
          <w:lang w:val="ru-RU"/>
        </w:rPr>
        <w:t xml:space="preserve"> в развитии науки, технологий и инноваций, а также в продвижении совместных мероприятий исламских стран в этих областях. </w:t>
      </w:r>
    </w:p>
    <w:p w14:paraId="1A7AA342" w14:textId="388DCCA8" w:rsidR="006B239B" w:rsidRPr="006B239B" w:rsidRDefault="006B239B" w:rsidP="006B239B">
      <w:pPr>
        <w:pStyle w:val="ONUME"/>
        <w:tabs>
          <w:tab w:val="left" w:pos="567"/>
        </w:tabs>
        <w:rPr>
          <w:szCs w:val="22"/>
          <w:lang w:val="ru-RU"/>
        </w:rPr>
      </w:pPr>
      <w:r w:rsidRPr="006B239B">
        <w:rPr>
          <w:szCs w:val="22"/>
          <w:lang w:val="ru-RU"/>
        </w:rPr>
        <w:t>Представитель Центра по проблемам Юга (</w:t>
      </w:r>
      <w:r w:rsidRPr="00526D18">
        <w:rPr>
          <w:szCs w:val="22"/>
        </w:rPr>
        <w:t>SC</w:t>
      </w:r>
      <w:r w:rsidRPr="006B239B">
        <w:rPr>
          <w:szCs w:val="22"/>
          <w:lang w:val="ru-RU"/>
        </w:rPr>
        <w:t>) заявил, что предполагаемое принятие в 2024 году международного правового документа</w:t>
      </w:r>
      <w:r w:rsidRPr="006B239B">
        <w:rPr>
          <w:szCs w:val="22"/>
          <w:shd w:val="clear" w:color="auto" w:fill="FBFBFB"/>
          <w:lang w:val="ru-RU"/>
        </w:rPr>
        <w:t xml:space="preserve">, касающегося интеллектуальной </w:t>
      </w:r>
      <w:r w:rsidRPr="006B239B">
        <w:rPr>
          <w:szCs w:val="22"/>
          <w:lang w:val="ru-RU"/>
        </w:rPr>
        <w:t xml:space="preserve">собственности, генетических ресурсов и традиционных знаний, связанных с генетическими ресурсами, который будет защищать от незаконного присвоения таких ресурсов и знаний, в частности, путем введения обязательства раскрывать их происхождение, приведет работу ВОИС в соответствие с потребностями развития стран Юга. Требование раскрытия информации в заявках на регистрацию объектов ИС представляет собой важную меру обеспечения прозрачности, которая позволит повысить соответствие глобальной системы ИС международным обязательствам по доступу и совместному пользованию выгодами. Государства-члены должны утвердить необходимые бюджетные ассигнования для обеспечения участия коренных народов и местных общин во всех неофициальных и официальных процессах, связанных с этим инструментом. Пандемия </w:t>
      </w:r>
      <w:r w:rsidRPr="00526D18">
        <w:rPr>
          <w:szCs w:val="22"/>
        </w:rPr>
        <w:t>COVID</w:t>
      </w:r>
      <w:r w:rsidRPr="006B239B">
        <w:rPr>
          <w:szCs w:val="22"/>
          <w:lang w:val="ru-RU"/>
        </w:rPr>
        <w:t xml:space="preserve">-19 продемонстрировала острую необходимость передачи технологий и своевременного доступа к медицинским технологиям; как выяснилось, в существующей системе ИС и общественного здравоохранения заложена несправедливость по отношению к развивающимся странам. </w:t>
      </w:r>
      <w:r w:rsidRPr="00526D18">
        <w:rPr>
          <w:szCs w:val="22"/>
        </w:rPr>
        <w:t>SC</w:t>
      </w:r>
      <w:r w:rsidRPr="006B239B">
        <w:rPr>
          <w:szCs w:val="22"/>
          <w:lang w:val="ru-RU"/>
        </w:rPr>
        <w:t xml:space="preserve"> продолжает оказывать поддержку национальным директивным органам, патентным ведомствам, судебным и регулирующим органам в вопросах полноценного использования в сфере здравоохранения гибких возможностей, предусмотренных Соглашением ТРИПС, в рамках оказания специальной технической помощи развивающимся странам. В ходе текущей серии заседаний Ассамблей </w:t>
      </w:r>
      <w:r w:rsidR="003B36B3" w:rsidRPr="00526D18">
        <w:rPr>
          <w:szCs w:val="22"/>
        </w:rPr>
        <w:t>SC</w:t>
      </w:r>
      <w:r w:rsidRPr="006B239B">
        <w:rPr>
          <w:szCs w:val="22"/>
          <w:lang w:val="ru-RU"/>
        </w:rPr>
        <w:t xml:space="preserve"> проведет параллельное мероприятие под названием «Качественная патентная экспертиза обеспечивает доступ к лекарствам». </w:t>
      </w:r>
      <w:r w:rsidR="003B36B3" w:rsidRPr="00526D18">
        <w:rPr>
          <w:szCs w:val="22"/>
        </w:rPr>
        <w:t>SC</w:t>
      </w:r>
      <w:r w:rsidR="003B36B3" w:rsidRPr="006B239B">
        <w:rPr>
          <w:szCs w:val="22"/>
          <w:lang w:val="ru-RU"/>
        </w:rPr>
        <w:t xml:space="preserve"> </w:t>
      </w:r>
      <w:r w:rsidRPr="006B239B">
        <w:rPr>
          <w:szCs w:val="22"/>
          <w:lang w:val="ru-RU"/>
        </w:rPr>
        <w:t xml:space="preserve">высоко оценил утверждение ПКАП рабочей программы по ограничениям и исключениям, а также недавнее сообщение ГРУЛАК о справедливом вознаграждении авторов и творческих деятелей в цифровой среде. Представитель также положительно отозвался о готовящемся исследовании того, как новые бизнес-модели, например платформы потокового вещания, влияют на доходы авторов. Генеральная Ассамблея </w:t>
      </w:r>
      <w:r w:rsidR="005F6A2F">
        <w:rPr>
          <w:szCs w:val="22"/>
          <w:lang w:val="ru-RU"/>
        </w:rPr>
        <w:t xml:space="preserve">ВОИС </w:t>
      </w:r>
      <w:r w:rsidRPr="006B239B">
        <w:rPr>
          <w:szCs w:val="22"/>
          <w:lang w:val="ru-RU"/>
        </w:rPr>
        <w:t xml:space="preserve">должна дать ПКАП четкие указания по созданию сбалансированной системы авторского права, способствующей формированию устойчивого общественного достояния и поддерживающей образование, научные исследования, сохранение наследия и творчество. Признавая огромную важность новых аспектов цифровых технологий, связанных с ИС, в том числе ИИ и управления данными, представитель, однако, выразил обеспокоенность по поводу недостаточной подотчетности Отдела ИС и передовых технологий государствам-членам. Деятельность в этой области будет успешнее, если она будет больше соответствовать рекомендациям, содержащимся в </w:t>
      </w:r>
      <w:r w:rsidR="003B36B3">
        <w:rPr>
          <w:szCs w:val="22"/>
          <w:lang w:val="ru-RU"/>
        </w:rPr>
        <w:t>ПДР</w:t>
      </w:r>
      <w:r w:rsidRPr="006B239B">
        <w:rPr>
          <w:szCs w:val="22"/>
          <w:lang w:val="ru-RU"/>
        </w:rPr>
        <w:t xml:space="preserve"> ВОИС. </w:t>
      </w:r>
    </w:p>
    <w:p w14:paraId="6DD5C948" w14:textId="44E3DF94" w:rsidR="006B239B" w:rsidRPr="006B239B" w:rsidRDefault="006B239B" w:rsidP="006B239B">
      <w:pPr>
        <w:pStyle w:val="ONUME"/>
        <w:tabs>
          <w:tab w:val="left" w:pos="567"/>
        </w:tabs>
        <w:rPr>
          <w:szCs w:val="22"/>
          <w:lang w:val="ru-RU"/>
        </w:rPr>
      </w:pPr>
      <w:r w:rsidRPr="006B239B">
        <w:rPr>
          <w:szCs w:val="22"/>
          <w:lang w:val="ru-RU"/>
        </w:rPr>
        <w:t>Представитель Консорциума общих продовольственных наименований (</w:t>
      </w:r>
      <w:r w:rsidRPr="0017215A">
        <w:rPr>
          <w:szCs w:val="22"/>
        </w:rPr>
        <w:t>CCFN</w:t>
      </w:r>
      <w:r w:rsidRPr="006B239B">
        <w:rPr>
          <w:szCs w:val="22"/>
          <w:lang w:val="ru-RU"/>
        </w:rPr>
        <w:t xml:space="preserve">) выразил благодарность за возможность выступить на </w:t>
      </w:r>
      <w:r w:rsidR="00B7571B">
        <w:rPr>
          <w:szCs w:val="22"/>
          <w:lang w:val="ru-RU"/>
        </w:rPr>
        <w:t>Ассамблеях</w:t>
      </w:r>
      <w:r w:rsidRPr="006B239B">
        <w:rPr>
          <w:szCs w:val="22"/>
          <w:lang w:val="ru-RU"/>
        </w:rPr>
        <w:t xml:space="preserve">. Мелкие и средние фермерские хозяйства, производители и экспортеры, а также их клиенты из развитых и развивающихся стран по всему миру полагаются на общие наименования. К сожалению, их права ущемляет агрессивная кампания Европейского союза по запрету использования общих наименований за счет незаконных географических указаний. Эта кампания также игнорирует сотни лет европейского колониализма, экспансионистскую иммиграционную политику и глобальную культурную интеграцию. Географические указания из развивающихся стран являются подлинными, однако действия Европейского союза подрывают доверие, причитающееся им по праву, и ставят под угрозу саму систему ИС. ВОИС следует восстановить справедливость, переведя на полную самоокупаемость и оплату членами Лиссабонское соглашение об охране наименований мест происхождения </w:t>
      </w:r>
      <w:r w:rsidRPr="006B239B">
        <w:rPr>
          <w:szCs w:val="22"/>
          <w:lang w:val="ru-RU"/>
        </w:rPr>
        <w:lastRenderedPageBreak/>
        <w:t xml:space="preserve">и их международной регистрации и Женевский акт Лиссабонского соглашения о наименованиях мест происхождения и географических указаниях, а также все связанные с ними программы. Кроме того, ВОИС должна обеспечить справедливое отношение к общим наименованиям, в том числе путем создания независимого ведомства с бюджетом и персоналом, необходимыми для осуществления образовательной и исследовательской деятельности в области общих наименований и отстаивания справедливого отношения к ним. ВОИС также должна обеспечить справедливое отношение к общим наименованиям во всех программах, процессах, мероприятиях и политике. Представитель заявил, что </w:t>
      </w:r>
      <w:r w:rsidRPr="00BF3C56">
        <w:rPr>
          <w:szCs w:val="22"/>
        </w:rPr>
        <w:t>CCFN</w:t>
      </w:r>
      <w:r w:rsidRPr="006B239B">
        <w:rPr>
          <w:szCs w:val="22"/>
          <w:lang w:val="ru-RU"/>
        </w:rPr>
        <w:t xml:space="preserve"> готов к сотрудничеству с целью обеспечить последовательное, справедливое, прозрачное и объективное отношение ВОИС к общим наименованиям.</w:t>
      </w:r>
    </w:p>
    <w:p w14:paraId="3D97B2BD" w14:textId="77777777" w:rsidR="006B239B" w:rsidRPr="006B239B" w:rsidRDefault="006B239B" w:rsidP="006B239B">
      <w:pPr>
        <w:pStyle w:val="ONUME"/>
        <w:tabs>
          <w:tab w:val="left" w:pos="567"/>
        </w:tabs>
        <w:rPr>
          <w:szCs w:val="22"/>
          <w:lang w:val="ru-RU"/>
        </w:rPr>
      </w:pPr>
      <w:r w:rsidRPr="006B239B">
        <w:rPr>
          <w:szCs w:val="22"/>
          <w:lang w:val="ru-RU"/>
        </w:rPr>
        <w:t>Представитель Латиноамериканской школы интеллектуальной собственности (</w:t>
      </w:r>
      <w:r w:rsidRPr="00BF3C56">
        <w:rPr>
          <w:szCs w:val="22"/>
        </w:rPr>
        <w:t>ELAPI</w:t>
      </w:r>
      <w:r w:rsidRPr="006B239B">
        <w:rPr>
          <w:szCs w:val="22"/>
          <w:lang w:val="ru-RU"/>
        </w:rPr>
        <w:t xml:space="preserve">) сообщил, что со времени предыдущей сессии Ассамблей </w:t>
      </w:r>
      <w:r w:rsidRPr="00BF3C56">
        <w:rPr>
          <w:szCs w:val="22"/>
        </w:rPr>
        <w:t>ELAPI</w:t>
      </w:r>
      <w:r w:rsidRPr="006B239B">
        <w:rPr>
          <w:szCs w:val="22"/>
          <w:lang w:val="ru-RU"/>
        </w:rPr>
        <w:t xml:space="preserve"> укрепила свою внутреннюю структуру путем создания академического директората и международного ведомства в Вашингтоне, округ Колумбия. Гендерный директорат позволяет </w:t>
      </w:r>
      <w:r w:rsidRPr="00BF3C56">
        <w:rPr>
          <w:szCs w:val="22"/>
        </w:rPr>
        <w:t>ELAPI</w:t>
      </w:r>
      <w:r w:rsidRPr="006B239B">
        <w:rPr>
          <w:szCs w:val="22"/>
          <w:lang w:val="ru-RU"/>
        </w:rPr>
        <w:t xml:space="preserve"> продолжать работу над обеспечением равенства внутри Школы и устранением гендерного разрыва. </w:t>
      </w:r>
      <w:r w:rsidRPr="00BF3C56">
        <w:rPr>
          <w:szCs w:val="22"/>
        </w:rPr>
        <w:t>ELAPI</w:t>
      </w:r>
      <w:r w:rsidRPr="006B239B">
        <w:rPr>
          <w:szCs w:val="22"/>
          <w:lang w:val="ru-RU"/>
        </w:rPr>
        <w:t xml:space="preserve"> принимала активное участие во многих заседаниях ВОИС и встречах с государствами-членами, представляя интересы новичков в области ИС из Латинской Америки.  </w:t>
      </w:r>
    </w:p>
    <w:p w14:paraId="7FB0BF91" w14:textId="77777777" w:rsidR="006B239B" w:rsidRPr="006B239B" w:rsidRDefault="006B239B" w:rsidP="006B239B">
      <w:pPr>
        <w:pStyle w:val="ONUME"/>
        <w:tabs>
          <w:tab w:val="left" w:pos="567"/>
        </w:tabs>
        <w:rPr>
          <w:szCs w:val="22"/>
          <w:lang w:val="ru-RU"/>
        </w:rPr>
      </w:pPr>
      <w:r w:rsidRPr="006B239B">
        <w:rPr>
          <w:szCs w:val="22"/>
          <w:lang w:val="ru-RU"/>
        </w:rPr>
        <w:t>Представитель Международной ассоциации по охране интеллектуальной собственности (</w:t>
      </w:r>
      <w:r w:rsidRPr="00BF3C56">
        <w:rPr>
          <w:szCs w:val="22"/>
        </w:rPr>
        <w:t>AIPPI</w:t>
      </w:r>
      <w:r w:rsidRPr="006B239B">
        <w:rPr>
          <w:szCs w:val="22"/>
          <w:lang w:val="ru-RU"/>
        </w:rPr>
        <w:t xml:space="preserve">) сообщил, что она является одной из ведущих мировых некоммерческих ассоциаций, деятельность которой направлена на гармонизацию и укрепление законодательства в области охраны ИС. </w:t>
      </w:r>
      <w:r w:rsidRPr="00BF3C56">
        <w:rPr>
          <w:szCs w:val="22"/>
        </w:rPr>
        <w:t>AIPPI</w:t>
      </w:r>
      <w:r w:rsidRPr="006B239B">
        <w:rPr>
          <w:szCs w:val="22"/>
          <w:lang w:val="ru-RU"/>
        </w:rPr>
        <w:t xml:space="preserve"> сохраняет политический нейтралитет и насчитывает более 8</w:t>
      </w:r>
      <w:r>
        <w:rPr>
          <w:szCs w:val="22"/>
        </w:rPr>
        <w:t> </w:t>
      </w:r>
      <w:r w:rsidRPr="006B239B">
        <w:rPr>
          <w:szCs w:val="22"/>
          <w:lang w:val="ru-RU"/>
        </w:rPr>
        <w:t xml:space="preserve">000 членов из более чем 110 стран. </w:t>
      </w:r>
      <w:r w:rsidRPr="00BF3C56">
        <w:rPr>
          <w:szCs w:val="22"/>
        </w:rPr>
        <w:t>AIPPI</w:t>
      </w:r>
      <w:r w:rsidRPr="006B239B">
        <w:rPr>
          <w:szCs w:val="22"/>
          <w:lang w:val="ru-RU"/>
        </w:rPr>
        <w:t xml:space="preserve"> – это объединение пользователей, выражающее взгляды предприятий всех размеров. Особое внимание в </w:t>
      </w:r>
      <w:r w:rsidRPr="00BF3C56">
        <w:rPr>
          <w:szCs w:val="22"/>
        </w:rPr>
        <w:t>AIPPI</w:t>
      </w:r>
      <w:r w:rsidRPr="006B239B">
        <w:rPr>
          <w:szCs w:val="22"/>
          <w:lang w:val="ru-RU"/>
        </w:rPr>
        <w:t xml:space="preserve"> уделяется важнейшей роли ИС в защите инвестиций в исследования и разработки, а также инвестиций в творческую деятельность, которые не будут осуществляться в отсутствие возможности охраны ценной интеллектуальной собственности. Успех ВОИС основан на том, что Организация находится в авангарде международной гармонизации. Представитель заявил, что </w:t>
      </w:r>
      <w:r w:rsidRPr="00BF3C56">
        <w:rPr>
          <w:szCs w:val="22"/>
        </w:rPr>
        <w:t>AIPPI</w:t>
      </w:r>
      <w:r w:rsidRPr="006B239B">
        <w:rPr>
          <w:szCs w:val="22"/>
          <w:lang w:val="ru-RU"/>
        </w:rPr>
        <w:t xml:space="preserve"> продолжит сотрудничество с ВОИС по написанию законов об охране ИС, направленных на защиту инвестиций в исследования и разработки и поощрение творчества, чтобы мнения пользователей ИС были учтены.</w:t>
      </w:r>
    </w:p>
    <w:p w14:paraId="3AB225BF" w14:textId="2F013144" w:rsidR="006B239B" w:rsidRPr="006B239B" w:rsidRDefault="006B239B" w:rsidP="006B239B">
      <w:pPr>
        <w:pStyle w:val="ONUME"/>
        <w:tabs>
          <w:tab w:val="left" w:pos="567"/>
        </w:tabs>
        <w:rPr>
          <w:szCs w:val="22"/>
          <w:lang w:val="ru-RU"/>
        </w:rPr>
      </w:pPr>
      <w:r w:rsidRPr="006B239B">
        <w:rPr>
          <w:szCs w:val="22"/>
          <w:lang w:val="ru-RU"/>
        </w:rPr>
        <w:t>Представитель Международного совета по коммерциализации интеллектуальной собственности (</w:t>
      </w:r>
      <w:r w:rsidRPr="00BF3C56">
        <w:rPr>
          <w:szCs w:val="22"/>
        </w:rPr>
        <w:t>IIPCC</w:t>
      </w:r>
      <w:r w:rsidRPr="006B239B">
        <w:rPr>
          <w:szCs w:val="22"/>
          <w:lang w:val="ru-RU"/>
        </w:rPr>
        <w:t xml:space="preserve">) заявил, что ИС остается движущей силой прогресса и экономического роста для каждого общества. Стратегии развития могут быть успешными только при условии поощрения инноваций и изобретений, основанных на уважении к ИС. С момента своего создания в 2014 году </w:t>
      </w:r>
      <w:r w:rsidRPr="00BF3C56">
        <w:rPr>
          <w:szCs w:val="22"/>
        </w:rPr>
        <w:t>IIPCC</w:t>
      </w:r>
      <w:r w:rsidRPr="006B239B">
        <w:rPr>
          <w:szCs w:val="22"/>
          <w:lang w:val="ru-RU"/>
        </w:rPr>
        <w:t xml:space="preserve"> сотрудничает с ВОИС и другими партнерами в целях содействия коммерциализации ИС, уделяя особое внимание охране коммерческой тайны с помощью Международного реестра знаний. Представитель предложил разработать обязательную международную структуру охраны коммерческой тайны, которая не только будет способствовать коммерциализации чрезвычайно богатых </w:t>
      </w:r>
      <w:r w:rsidR="003B36B3">
        <w:rPr>
          <w:szCs w:val="22"/>
          <w:lang w:val="ru-RU"/>
        </w:rPr>
        <w:t>ТЗ</w:t>
      </w:r>
      <w:r w:rsidRPr="006B239B">
        <w:rPr>
          <w:szCs w:val="22"/>
          <w:lang w:val="ru-RU"/>
        </w:rPr>
        <w:t xml:space="preserve"> Африки, но и обеспечит сохранность с таким трудом приобретенных знаний предков, передаваемых из поколения в поколение.</w:t>
      </w:r>
    </w:p>
    <w:p w14:paraId="5F5EE4D4" w14:textId="77777777" w:rsidR="006B239B" w:rsidRPr="006B239B" w:rsidRDefault="006B239B" w:rsidP="006B239B">
      <w:pPr>
        <w:pStyle w:val="ONUME"/>
        <w:tabs>
          <w:tab w:val="left" w:pos="567"/>
        </w:tabs>
        <w:rPr>
          <w:szCs w:val="22"/>
          <w:lang w:val="ru-RU"/>
        </w:rPr>
      </w:pPr>
      <w:r w:rsidRPr="006B239B">
        <w:rPr>
          <w:szCs w:val="22"/>
          <w:lang w:val="ru-RU"/>
        </w:rPr>
        <w:t xml:space="preserve">Представитель организации </w:t>
      </w:r>
      <w:r w:rsidRPr="00BF3C56">
        <w:rPr>
          <w:szCs w:val="22"/>
        </w:rPr>
        <w:t>Knowledge</w:t>
      </w:r>
      <w:r w:rsidRPr="006B239B">
        <w:rPr>
          <w:szCs w:val="22"/>
          <w:lang w:val="ru-RU"/>
        </w:rPr>
        <w:t xml:space="preserve"> </w:t>
      </w:r>
      <w:r w:rsidRPr="00BF3C56">
        <w:rPr>
          <w:szCs w:val="22"/>
        </w:rPr>
        <w:t>Ecology</w:t>
      </w:r>
      <w:r w:rsidRPr="006B239B">
        <w:rPr>
          <w:szCs w:val="22"/>
          <w:lang w:val="ru-RU"/>
        </w:rPr>
        <w:t xml:space="preserve"> </w:t>
      </w:r>
      <w:r w:rsidRPr="00BF3C56">
        <w:rPr>
          <w:szCs w:val="22"/>
        </w:rPr>
        <w:t>International</w:t>
      </w:r>
      <w:r w:rsidRPr="006B239B">
        <w:rPr>
          <w:szCs w:val="22"/>
          <w:lang w:val="ru-RU"/>
        </w:rPr>
        <w:t xml:space="preserve"> (</w:t>
      </w:r>
      <w:r w:rsidRPr="00BF3C56">
        <w:rPr>
          <w:szCs w:val="22"/>
        </w:rPr>
        <w:t>KEI</w:t>
      </w:r>
      <w:r w:rsidRPr="006B239B">
        <w:rPr>
          <w:szCs w:val="22"/>
          <w:lang w:val="ru-RU"/>
        </w:rPr>
        <w:t xml:space="preserve">) заявил, что в период чрезвычайных ситуаций в области здравоохранения ни одна компания не должна обладать монополией на изобретения, данные, биологические ресурсы и производственные знания, необходимые для противодействия кризису. Во время пандемии </w:t>
      </w:r>
      <w:r w:rsidRPr="00BF3C56">
        <w:rPr>
          <w:szCs w:val="22"/>
        </w:rPr>
        <w:t>COVID</w:t>
      </w:r>
      <w:r w:rsidRPr="006B239B">
        <w:rPr>
          <w:szCs w:val="22"/>
          <w:lang w:val="ru-RU"/>
        </w:rPr>
        <w:t xml:space="preserve">-19 недобровольные лицензии на использование запатентованных изобретений чаще всего выдавались на основе исключений из статьи 44(2) Соглашения ТРИПС, не допускающих наложения судебных запретов. ВОИС следует провести семинар по использованию этого часто игнорируемого исключения. Система инноваций </w:t>
      </w:r>
      <w:r w:rsidRPr="006B239B">
        <w:rPr>
          <w:szCs w:val="22"/>
          <w:lang w:val="ru-RU"/>
        </w:rPr>
        <w:lastRenderedPageBreak/>
        <w:t>должна быть более прозрачной, чтобы повысить подотчетность участников и укрепить доверие общественности. ВОИС следует избегать переговоров, которые проводятся без протокола. Работа над договором о защите вещательных организаций должна быть приостановлена из-за неоднозначности целей. Такие организации не должны получать бессрочные права на контент, который они не создают и не лицензируют и которым не владеют.</w:t>
      </w:r>
    </w:p>
    <w:p w14:paraId="567D8E0D" w14:textId="77777777" w:rsidR="006B239B" w:rsidRPr="006B239B" w:rsidRDefault="006B239B" w:rsidP="006B239B">
      <w:pPr>
        <w:pStyle w:val="ONUME"/>
        <w:tabs>
          <w:tab w:val="left" w:pos="567"/>
        </w:tabs>
        <w:rPr>
          <w:szCs w:val="22"/>
          <w:lang w:val="ru-RU"/>
        </w:rPr>
      </w:pPr>
      <w:r w:rsidRPr="006B239B">
        <w:rPr>
          <w:szCs w:val="22"/>
          <w:lang w:val="ru-RU"/>
        </w:rPr>
        <w:t>Представитель Латиноамериканской федерации обществ авторов аудиовизуальных произведений (</w:t>
      </w:r>
      <w:r w:rsidRPr="00AE3282">
        <w:rPr>
          <w:szCs w:val="22"/>
        </w:rPr>
        <w:t>FESAAL</w:t>
      </w:r>
      <w:r w:rsidRPr="006B239B">
        <w:rPr>
          <w:szCs w:val="22"/>
          <w:lang w:val="ru-RU"/>
        </w:rPr>
        <w:t xml:space="preserve">) сообщил, что и общества, которые представляет </w:t>
      </w:r>
      <w:r w:rsidRPr="00BF3C56">
        <w:rPr>
          <w:szCs w:val="22"/>
        </w:rPr>
        <w:t>FESAAL</w:t>
      </w:r>
      <w:r w:rsidRPr="006B239B">
        <w:rPr>
          <w:szCs w:val="22"/>
          <w:lang w:val="ru-RU"/>
        </w:rPr>
        <w:t xml:space="preserve">, и европейские общества пользуются правом на вознаграждение в рамках коллективного управления. Это право предусматривает дополнительную компенсацию сценаристам и режиссерам, уступившим свои авторские права или создавшим произведения по заказу продюсера. Право на дополнительную компенсацию возникает в момент распространения аудиовизуального произведения и не затрагивает ИС, права на которую переданы продюсеру. Развитие интернета и платформ доставки видеосигнала от провайдера контента на устройство пользователя сделало авторское право популярнее, поскольку творческие деятели теперь получают дополнительную компенсацию, а предоставление режиссерам и сценаристам права на вознаграждение доказало свою эффективность. По мнению представителя, этот вопрос должен оставаться в повестке дня ВОИС, и, учитывая заинтересованность правительств различных стран, </w:t>
      </w:r>
      <w:r w:rsidRPr="00BF3C56">
        <w:rPr>
          <w:szCs w:val="22"/>
        </w:rPr>
        <w:t>FESAAL</w:t>
      </w:r>
      <w:r w:rsidRPr="006B239B">
        <w:rPr>
          <w:szCs w:val="22"/>
          <w:lang w:val="ru-RU"/>
        </w:rPr>
        <w:t xml:space="preserve"> готова предоставить необходимые данные для анализа эффективности права на вознаграждение на территориях, где оно применяется.</w:t>
      </w:r>
    </w:p>
    <w:p w14:paraId="29BF7E49" w14:textId="6E2BB613" w:rsidR="006B239B" w:rsidRPr="006B239B" w:rsidRDefault="006B239B" w:rsidP="006B239B">
      <w:pPr>
        <w:pStyle w:val="ONUME"/>
        <w:tabs>
          <w:tab w:val="left" w:pos="567"/>
        </w:tabs>
        <w:rPr>
          <w:rFonts w:eastAsiaTheme="minorHAnsi"/>
          <w:szCs w:val="22"/>
          <w:lang w:val="ru-RU"/>
        </w:rPr>
      </w:pPr>
      <w:r w:rsidRPr="006B239B">
        <w:rPr>
          <w:szCs w:val="22"/>
          <w:lang w:val="ru-RU"/>
        </w:rPr>
        <w:t xml:space="preserve">Представитель организации </w:t>
      </w:r>
      <w:r w:rsidRPr="00F8474A">
        <w:rPr>
          <w:szCs w:val="22"/>
        </w:rPr>
        <w:t>Maloca</w:t>
      </w:r>
      <w:r w:rsidRPr="006B239B">
        <w:rPr>
          <w:szCs w:val="22"/>
          <w:lang w:val="ru-RU"/>
        </w:rPr>
        <w:t xml:space="preserve"> </w:t>
      </w:r>
      <w:r w:rsidRPr="00F8474A">
        <w:rPr>
          <w:szCs w:val="22"/>
        </w:rPr>
        <w:t>Internationale</w:t>
      </w:r>
      <w:r w:rsidRPr="006B239B">
        <w:rPr>
          <w:szCs w:val="22"/>
          <w:lang w:val="ru-RU"/>
        </w:rPr>
        <w:t xml:space="preserve"> заявила, что на предыдущих Ассамблеях было принято решение о созыве дипломатической по </w:t>
      </w:r>
      <w:r w:rsidR="003B36B3">
        <w:rPr>
          <w:szCs w:val="22"/>
          <w:lang w:val="ru-RU"/>
        </w:rPr>
        <w:t xml:space="preserve">заключению международного правового документа, касающегося </w:t>
      </w:r>
      <w:r w:rsidRPr="006B239B">
        <w:rPr>
          <w:szCs w:val="22"/>
          <w:lang w:val="ru-RU"/>
        </w:rPr>
        <w:t xml:space="preserve">вопросам интеллектуальной собственности, генетических ресурсов и традиционных знаний, связанных с генетическими ресурсами. Насколько известно представителю, при принятии этого решения не присутствовали представители коренных народов, что противоречит международному праву, так как с коренными народами необходимо консультироваться в процессе принятия решений, которые могут их затронуть. На текущей Ассамблее должны были состояться обсуждения как минимум двух вопросов, касающихся коренных народов. Во-первых, согласно отчету КПБ, не был достигнут консенсус по вопросу использования средств регулярного бюджета Организации для обеспечения присутствия делегатов из числа коренных народов в течение следующего двухлетнего периода, на который приходится вышеупомянутая дипломатическая конференция. Во-вторых, предстояло принять решение относительно доклада Межправительственного комитета по интеллектуальной собственности, генетическим ресурсам, традиционным знаниям и фольклору. Представитель выразила надежду, что решения, принятые на нынешних Ассамблеях, обеспечат эффективное участие коренных народов и их свободное предварительное осознанное согласие на принятие решений, которые могут затронуть их права. Сразу после Ассамблей ВОИС представитель примет участие в 16-й сессии Экспертного механизма по правам коренных народов во Дворце Наций. </w:t>
      </w:r>
      <w:r w:rsidRPr="006B239B">
        <w:rPr>
          <w:iCs/>
          <w:szCs w:val="22"/>
          <w:lang w:val="ru-RU"/>
        </w:rPr>
        <w:t xml:space="preserve">Представитель донесет </w:t>
      </w:r>
      <w:r w:rsidRPr="006B239B">
        <w:rPr>
          <w:szCs w:val="22"/>
          <w:lang w:val="ru-RU"/>
        </w:rPr>
        <w:t>обсуждения и решения Ассамблей до Экспертного механизма, секретариат которого недавно принял участие в мероприятии по эффективному участию коренных народов, прошедшем в ВОИС.</w:t>
      </w:r>
    </w:p>
    <w:p w14:paraId="325C9023" w14:textId="77777777" w:rsidR="006B239B" w:rsidRPr="006B239B" w:rsidRDefault="006B239B" w:rsidP="006B239B">
      <w:pPr>
        <w:pStyle w:val="ONUME"/>
        <w:tabs>
          <w:tab w:val="left" w:pos="567"/>
        </w:tabs>
        <w:rPr>
          <w:szCs w:val="22"/>
          <w:lang w:val="ru-RU"/>
        </w:rPr>
      </w:pPr>
      <w:r w:rsidRPr="006B239B">
        <w:rPr>
          <w:szCs w:val="22"/>
          <w:lang w:val="ru-RU"/>
        </w:rPr>
        <w:t>Представитель Организации международной сети географических указаний (</w:t>
      </w:r>
      <w:r w:rsidRPr="00EA45ED">
        <w:rPr>
          <w:szCs w:val="22"/>
        </w:rPr>
        <w:t>ORIGIN</w:t>
      </w:r>
      <w:r w:rsidRPr="006B239B">
        <w:rPr>
          <w:szCs w:val="22"/>
          <w:lang w:val="ru-RU"/>
        </w:rPr>
        <w:t xml:space="preserve">) заявил, что Лиссабонская система приносит пользу как мелким производителям, так и МСП, и вызывает большой интерес среди государств-членов ВОИС, в том числе развивающихся стран. Давний принцип финансовой солидарности между союзами и бюджетными программами ВОИС должен и впредь применяться к Лиссабонской системе. Представитель назвал опасными циркулирующие в ВОИС предложения о повышении международного статуса концепции «родового характера» с целью признания ПИС на такие объекты на международном уровне, а не просто использования его в качестве </w:t>
      </w:r>
      <w:r w:rsidRPr="006B239B">
        <w:rPr>
          <w:szCs w:val="22"/>
          <w:lang w:val="ru-RU"/>
        </w:rPr>
        <w:lastRenderedPageBreak/>
        <w:t>разового исключения, поскольку это может подорвать основные принципы всей системы ПИС.</w:t>
      </w:r>
    </w:p>
    <w:p w14:paraId="24124B7C" w14:textId="77777777" w:rsidR="006B239B" w:rsidRPr="006B239B" w:rsidRDefault="006B239B" w:rsidP="006B239B">
      <w:pPr>
        <w:pStyle w:val="ONUME"/>
        <w:tabs>
          <w:tab w:val="left" w:pos="567"/>
        </w:tabs>
        <w:rPr>
          <w:szCs w:val="22"/>
          <w:lang w:val="ru-RU"/>
        </w:rPr>
      </w:pPr>
      <w:r w:rsidRPr="006B239B">
        <w:rPr>
          <w:szCs w:val="22"/>
          <w:lang w:val="ru-RU"/>
        </w:rPr>
        <w:t>Представитель Всекитайской ассоциации патентных поверенных (</w:t>
      </w:r>
      <w:r w:rsidRPr="00BF3C56">
        <w:rPr>
          <w:szCs w:val="22"/>
        </w:rPr>
        <w:t>ACPAA</w:t>
      </w:r>
      <w:r w:rsidRPr="006B239B">
        <w:rPr>
          <w:szCs w:val="22"/>
          <w:lang w:val="ru-RU"/>
        </w:rPr>
        <w:t xml:space="preserve">) заявил, что ему стало известно о стратегии по внедрению облачных технологий в ВОИС. Представитель выразил обеспокоенность по поводу того, что чувствительная и конфиденциальная информация пользователей услуг ВОИС в области ИС будет размещена в публичной облачной среде, предоставляемой коммерческими и частными предприятиями. Будучи постоянным наблюдателем ВОИС, </w:t>
      </w:r>
      <w:r w:rsidRPr="00BF3C56">
        <w:rPr>
          <w:szCs w:val="22"/>
        </w:rPr>
        <w:t>ACPAA</w:t>
      </w:r>
      <w:r w:rsidRPr="006B239B">
        <w:rPr>
          <w:szCs w:val="22"/>
          <w:lang w:val="ru-RU"/>
        </w:rPr>
        <w:t xml:space="preserve"> совместно с </w:t>
      </w:r>
      <w:r w:rsidRPr="00BF3C56">
        <w:rPr>
          <w:szCs w:val="22"/>
        </w:rPr>
        <w:t>CCPIT</w:t>
      </w:r>
      <w:r w:rsidRPr="006B239B">
        <w:rPr>
          <w:szCs w:val="22"/>
          <w:lang w:val="ru-RU"/>
        </w:rPr>
        <w:t xml:space="preserve"> и </w:t>
      </w:r>
      <w:r w:rsidRPr="00BF3C56">
        <w:rPr>
          <w:szCs w:val="22"/>
        </w:rPr>
        <w:t>PPAC</w:t>
      </w:r>
      <w:r w:rsidRPr="006B239B">
        <w:rPr>
          <w:szCs w:val="22"/>
          <w:lang w:val="ru-RU"/>
        </w:rPr>
        <w:t xml:space="preserve"> подготовила документ с изложением их позиции по вопросам безопасности данных. Представитель выразил надежду, что ВОИС обратит внимание на обеспокоенность пользователей по поводу безопасности данных и продолжит усиливать контроль за данными для надлежащего управления пользовательской информацией и ее защиты при реализации стратегии ВОИС по внедрению облачных технологий. Представитель призвал ВОИС продолжать оптимизацию и совершенствование глобальных услуг в области ИС, предоставление китайским пользователям информации о Мадридской и Гаагской системах, а также повышение удобства услуг для таких пользователей. </w:t>
      </w:r>
    </w:p>
    <w:p w14:paraId="6CE6936F" w14:textId="77777777" w:rsidR="006B239B" w:rsidRPr="006B239B" w:rsidRDefault="006B239B" w:rsidP="006B239B">
      <w:pPr>
        <w:pStyle w:val="ONUME"/>
        <w:tabs>
          <w:tab w:val="left" w:pos="567"/>
        </w:tabs>
        <w:rPr>
          <w:szCs w:val="22"/>
          <w:lang w:val="ru-RU"/>
        </w:rPr>
      </w:pPr>
      <w:r w:rsidRPr="006B239B">
        <w:rPr>
          <w:szCs w:val="22"/>
          <w:lang w:val="ru-RU"/>
        </w:rPr>
        <w:t>Представитель Китайского совета по содействию международной торговле (</w:t>
      </w:r>
      <w:r w:rsidRPr="00BF3C56">
        <w:rPr>
          <w:szCs w:val="22"/>
        </w:rPr>
        <w:t>CCPIT</w:t>
      </w:r>
      <w:r w:rsidRPr="006B239B">
        <w:rPr>
          <w:szCs w:val="22"/>
          <w:lang w:val="ru-RU"/>
        </w:rPr>
        <w:t xml:space="preserve">) заявил, что в 2023 году сотрудничеству Китая с ВОИС исполняется 50 лет. Будучи крупнейшим в Китае ведомством по содействию внешней торговле и инвестициям, </w:t>
      </w:r>
      <w:r w:rsidRPr="00BF3C56">
        <w:rPr>
          <w:szCs w:val="22"/>
        </w:rPr>
        <w:t>CCPIT</w:t>
      </w:r>
      <w:r w:rsidRPr="006B239B">
        <w:rPr>
          <w:szCs w:val="22"/>
          <w:lang w:val="ru-RU"/>
        </w:rPr>
        <w:t xml:space="preserve"> имеет долгую историю сотрудничества с ВОИС. В 1973 году </w:t>
      </w:r>
      <w:r w:rsidRPr="00BF3C56">
        <w:rPr>
          <w:szCs w:val="22"/>
        </w:rPr>
        <w:t>CCPIT</w:t>
      </w:r>
      <w:r w:rsidRPr="006B239B">
        <w:rPr>
          <w:szCs w:val="22"/>
          <w:lang w:val="ru-RU"/>
        </w:rPr>
        <w:t xml:space="preserve"> направил первую делегацию на заседание руководящих органов ВОИС, положив тем самым начало сотрудничеству Китая с ВОИС, а в 2017 году Совет получил статус постоянного наблюдателя. Представитель высоко оценил деятельность ВОИС по расширению прав и возможностей молодежи, женщин и МСП с помощью ИС, руководству созданием сбалансированной экосистемы ИС, а также ускорению инноваций и творчества. В ходе недавнего визита в Китай Генеральный директор совместно с Председателем </w:t>
      </w:r>
      <w:r w:rsidRPr="00BF3C56">
        <w:rPr>
          <w:szCs w:val="22"/>
        </w:rPr>
        <w:t>CCPIT</w:t>
      </w:r>
      <w:r w:rsidRPr="006B239B">
        <w:rPr>
          <w:szCs w:val="22"/>
          <w:lang w:val="ru-RU"/>
        </w:rPr>
        <w:t xml:space="preserve"> провел с женщинами-новаторами и предпринимателями обсуждение, заслужившее положительные отзывы. Представитель выразил надежду, что ВОИС продолжит оптимизацию и совершенствование глобальных систем услуг в области ИС за счет введения китайского языка в качестве рабочего языка в Мадридской и Гаагской системах, чтобы сделать эти услуги удобнее и эффективнее для пользователей. Отметив, что в 2018 году ВОИС приступила к реализации стратегии по внедрению облачных технологий, представитель выразил надежду, что будут приняты меры по обеспечению безопасности данных и защите интересов пользователей глобальных услуг в области ИС. Представитель заявил, что </w:t>
      </w:r>
      <w:r w:rsidRPr="00BF3C56">
        <w:rPr>
          <w:szCs w:val="22"/>
        </w:rPr>
        <w:t>CCPIT</w:t>
      </w:r>
      <w:r w:rsidRPr="006B239B">
        <w:rPr>
          <w:szCs w:val="22"/>
          <w:lang w:val="ru-RU"/>
        </w:rPr>
        <w:t xml:space="preserve"> готов активнее взаимодействовать с ВОИС и налаживать связь между ВОИС и пользователями из Китая. </w:t>
      </w:r>
    </w:p>
    <w:p w14:paraId="64B2FCC9" w14:textId="77777777" w:rsidR="006B239B" w:rsidRPr="006B239B" w:rsidRDefault="006B239B" w:rsidP="006B239B">
      <w:pPr>
        <w:pStyle w:val="ONUME"/>
        <w:tabs>
          <w:tab w:val="left" w:pos="567"/>
        </w:tabs>
        <w:rPr>
          <w:szCs w:val="22"/>
          <w:shd w:val="clear" w:color="auto" w:fill="FCFBFB"/>
          <w:lang w:val="ru-RU"/>
        </w:rPr>
      </w:pPr>
      <w:r w:rsidRPr="006B239B">
        <w:rPr>
          <w:szCs w:val="22"/>
          <w:shd w:val="clear" w:color="auto" w:fill="FCFBFB"/>
          <w:lang w:val="ru-RU"/>
        </w:rPr>
        <w:t>Представитель Китайской ассоциации товарных знаков (</w:t>
      </w:r>
      <w:r w:rsidRPr="00BF3C56">
        <w:rPr>
          <w:szCs w:val="22"/>
          <w:shd w:val="clear" w:color="auto" w:fill="FCFBFB"/>
        </w:rPr>
        <w:t>CTA</w:t>
      </w:r>
      <w:r w:rsidRPr="006B239B">
        <w:rPr>
          <w:szCs w:val="22"/>
          <w:shd w:val="clear" w:color="auto" w:fill="FCFBFB"/>
          <w:lang w:val="ru-RU"/>
        </w:rPr>
        <w:t xml:space="preserve">) сообщил, что </w:t>
      </w:r>
      <w:r w:rsidRPr="00BF3C56">
        <w:rPr>
          <w:szCs w:val="22"/>
          <w:shd w:val="clear" w:color="auto" w:fill="FCFBFB"/>
        </w:rPr>
        <w:t>CTA</w:t>
      </w:r>
      <w:r w:rsidRPr="006B239B">
        <w:rPr>
          <w:szCs w:val="22"/>
          <w:shd w:val="clear" w:color="auto" w:fill="FCFBFB"/>
          <w:lang w:val="ru-RU"/>
        </w:rPr>
        <w:t xml:space="preserve"> была создана как национальная организация ведомств товарных знаков и профессиональная организация по товарным знакам. </w:t>
      </w:r>
      <w:r w:rsidRPr="00BF3C56">
        <w:rPr>
          <w:szCs w:val="22"/>
          <w:shd w:val="clear" w:color="auto" w:fill="FCFBFB"/>
        </w:rPr>
        <w:t>CTA</w:t>
      </w:r>
      <w:r w:rsidRPr="006B239B">
        <w:rPr>
          <w:szCs w:val="22"/>
          <w:shd w:val="clear" w:color="auto" w:fill="FCFBFB"/>
          <w:lang w:val="ru-RU"/>
        </w:rPr>
        <w:t xml:space="preserve"> участвует в работе ВОИС с момента получения статуса наблюдателя на ПКТЗ в 2005 году, а в июле 2022 года Ассоциация стала постоянным наблюдателем ВОИС. Для облегчения деятельности китайских брендов на международном уровне и повышения уровня охраны в рамках Мадридской системы международной регистрации товарных знаков </w:t>
      </w:r>
      <w:r w:rsidRPr="00BF3C56">
        <w:rPr>
          <w:szCs w:val="22"/>
          <w:shd w:val="clear" w:color="auto" w:fill="FCFBFB"/>
        </w:rPr>
        <w:t>CTA</w:t>
      </w:r>
      <w:r w:rsidRPr="006B239B">
        <w:rPr>
          <w:szCs w:val="22"/>
          <w:shd w:val="clear" w:color="auto" w:fill="FCFBFB"/>
          <w:lang w:val="ru-RU"/>
        </w:rPr>
        <w:t xml:space="preserve"> создала Рабочий комитет по Мадридской системе и изучила требования китайских предприятий к Мадридской системе международной регистрации товарных знаков. В связи с этим представитель полностью одобрил предложение о введении китайского языка в качестве рабочего языка Мадридской системы, что пойдет на пользу большому числу юридических и физических лиц, работающих на рынке.</w:t>
      </w:r>
    </w:p>
    <w:p w14:paraId="4198A7C6" w14:textId="28C0F347" w:rsidR="006B239B" w:rsidRPr="006B239B" w:rsidRDefault="006B239B" w:rsidP="006B239B">
      <w:pPr>
        <w:pStyle w:val="ONUME"/>
        <w:tabs>
          <w:tab w:val="left" w:pos="567"/>
        </w:tabs>
        <w:rPr>
          <w:szCs w:val="22"/>
          <w:lang w:val="ru-RU"/>
        </w:rPr>
      </w:pPr>
      <w:r w:rsidRPr="006B239B">
        <w:rPr>
          <w:szCs w:val="22"/>
          <w:lang w:val="ru-RU"/>
        </w:rPr>
        <w:t xml:space="preserve">Представитель </w:t>
      </w:r>
      <w:r w:rsidRPr="006B239B">
        <w:rPr>
          <w:iCs/>
          <w:szCs w:val="22"/>
          <w:lang w:val="ru-RU"/>
        </w:rPr>
        <w:t>Латиноамериканской корпорации по исследованиям в области интеллектуальной собственности в целях развития (</w:t>
      </w:r>
      <w:r w:rsidRPr="0034570E">
        <w:rPr>
          <w:iCs/>
          <w:szCs w:val="22"/>
        </w:rPr>
        <w:t>Corporaci</w:t>
      </w:r>
      <w:r w:rsidRPr="006B239B">
        <w:rPr>
          <w:iCs/>
          <w:szCs w:val="22"/>
          <w:lang w:val="ru-RU"/>
        </w:rPr>
        <w:t>ó</w:t>
      </w:r>
      <w:r w:rsidRPr="0034570E">
        <w:rPr>
          <w:iCs/>
          <w:szCs w:val="22"/>
        </w:rPr>
        <w:t>n</w:t>
      </w:r>
      <w:r w:rsidRPr="006B239B">
        <w:rPr>
          <w:iCs/>
          <w:szCs w:val="22"/>
          <w:lang w:val="ru-RU"/>
        </w:rPr>
        <w:t xml:space="preserve"> </w:t>
      </w:r>
      <w:r w:rsidRPr="0034570E">
        <w:rPr>
          <w:iCs/>
          <w:szCs w:val="22"/>
        </w:rPr>
        <w:t>Innovarte</w:t>
      </w:r>
      <w:r w:rsidRPr="006B239B">
        <w:rPr>
          <w:iCs/>
          <w:szCs w:val="22"/>
          <w:lang w:val="ru-RU"/>
        </w:rPr>
        <w:t>)</w:t>
      </w:r>
      <w:r w:rsidRPr="006B239B">
        <w:rPr>
          <w:szCs w:val="22"/>
          <w:lang w:val="ru-RU"/>
        </w:rPr>
        <w:t xml:space="preserve"> заявил, что </w:t>
      </w:r>
      <w:r w:rsidRPr="0034570E">
        <w:rPr>
          <w:iCs/>
          <w:szCs w:val="22"/>
        </w:rPr>
        <w:t>Corporaci</w:t>
      </w:r>
      <w:r w:rsidRPr="006B239B">
        <w:rPr>
          <w:iCs/>
          <w:szCs w:val="22"/>
          <w:lang w:val="ru-RU"/>
        </w:rPr>
        <w:t>ó</w:t>
      </w:r>
      <w:r w:rsidRPr="0034570E">
        <w:rPr>
          <w:iCs/>
          <w:szCs w:val="22"/>
        </w:rPr>
        <w:t>n</w:t>
      </w:r>
      <w:r w:rsidRPr="006B239B">
        <w:rPr>
          <w:iCs/>
          <w:szCs w:val="22"/>
          <w:lang w:val="ru-RU"/>
        </w:rPr>
        <w:t xml:space="preserve"> </w:t>
      </w:r>
      <w:r w:rsidRPr="0034570E">
        <w:rPr>
          <w:iCs/>
          <w:szCs w:val="22"/>
        </w:rPr>
        <w:t>Innovarte</w:t>
      </w:r>
      <w:r w:rsidRPr="006B239B">
        <w:rPr>
          <w:szCs w:val="22"/>
          <w:lang w:val="ru-RU"/>
        </w:rPr>
        <w:t xml:space="preserve"> – это латиноамериканская неправительственная организация, </w:t>
      </w:r>
      <w:r w:rsidRPr="006B239B">
        <w:rPr>
          <w:szCs w:val="22"/>
          <w:lang w:val="ru-RU"/>
        </w:rPr>
        <w:lastRenderedPageBreak/>
        <w:t xml:space="preserve">осуществляющая консультирование по вопросам ИС в целях развития. Успех Марракешского договора продемонстрировал важность заключения соглашений, гарантирующих права пользователей объектов ИС. Более эффективную защиту доступа к здравоохранению, образованию, научным исследованиям и сохранению наследия следует реализовать в духе Марракешского договора. Представитель призвал ВОИС обеспечить защиту творческих деятелей и других авторов, которые все еще не способны воспользоваться причитающимися им благами ИС, в том числе из-за подхода, применяемого глобальными цифровыми платформами и другими посредниками. Баланс интересов жизненно важен для инноваций и творчества в соответствии с правом человека на участие в культурной и научной деятельности. Представитель отметил, что </w:t>
      </w:r>
      <w:r w:rsidRPr="0034570E">
        <w:rPr>
          <w:iCs/>
          <w:szCs w:val="22"/>
        </w:rPr>
        <w:t>Corporaci</w:t>
      </w:r>
      <w:r w:rsidRPr="006B239B">
        <w:rPr>
          <w:iCs/>
          <w:szCs w:val="22"/>
          <w:lang w:val="ru-RU"/>
        </w:rPr>
        <w:t>ó</w:t>
      </w:r>
      <w:r w:rsidRPr="0034570E">
        <w:rPr>
          <w:iCs/>
          <w:szCs w:val="22"/>
        </w:rPr>
        <w:t>n</w:t>
      </w:r>
      <w:r w:rsidRPr="006B239B">
        <w:rPr>
          <w:iCs/>
          <w:szCs w:val="22"/>
          <w:lang w:val="ru-RU"/>
        </w:rPr>
        <w:t xml:space="preserve"> </w:t>
      </w:r>
      <w:r w:rsidRPr="0034570E">
        <w:rPr>
          <w:iCs/>
          <w:szCs w:val="22"/>
        </w:rPr>
        <w:t>Innovarte</w:t>
      </w:r>
      <w:r w:rsidRPr="006B239B">
        <w:rPr>
          <w:szCs w:val="22"/>
          <w:lang w:val="ru-RU"/>
        </w:rPr>
        <w:t xml:space="preserve"> готова к конструктивному сотрудничеству с государствами-членами и Секретариатом ВОИС. </w:t>
      </w:r>
    </w:p>
    <w:p w14:paraId="18694155" w14:textId="77777777" w:rsidR="006B239B" w:rsidRPr="006B239B" w:rsidRDefault="006B239B" w:rsidP="006B239B">
      <w:pPr>
        <w:pStyle w:val="ONUME"/>
        <w:tabs>
          <w:tab w:val="left" w:pos="567"/>
        </w:tabs>
        <w:rPr>
          <w:szCs w:val="22"/>
          <w:lang w:val="ru-RU"/>
        </w:rPr>
      </w:pPr>
      <w:r w:rsidRPr="006B239B">
        <w:rPr>
          <w:szCs w:val="22"/>
          <w:lang w:val="ru-RU"/>
        </w:rPr>
        <w:t>Представитель Египетского совета по вопросам инноваций, творчества и защиты интеллектуальной собственности (</w:t>
      </w:r>
      <w:r w:rsidRPr="00BF3C56">
        <w:rPr>
          <w:szCs w:val="22"/>
        </w:rPr>
        <w:t>ECCIPP</w:t>
      </w:r>
      <w:r w:rsidRPr="006B239B">
        <w:rPr>
          <w:szCs w:val="22"/>
          <w:lang w:val="ru-RU"/>
        </w:rPr>
        <w:t xml:space="preserve">) сообщил, что основными направлениями деятельности Совета является работа с новаторами из числа молодежи и женщин, распространение знаний и культуры ИС в государственных школах Египта, а также организация фестивалей в поддержку женщин и для их поощрения. Ежегодно проводится Региональный фестиваль женщин-новаторов. Совет сотрудничает с целым рядом государственных учреждений Египта, в том числе с Министерством образования, Министерством по делам молодежи и Министерством охраны окружающей среды. Совет также проводит учебные занятия в различных арабских странах, входит в состав жюри многих выставок по всему миру и совместно с Министерством охраны окружающей среды заведует национальной женской экологической инициативой. </w:t>
      </w:r>
    </w:p>
    <w:p w14:paraId="18FC0AA9" w14:textId="77777777" w:rsidR="006B239B" w:rsidRPr="006B239B" w:rsidRDefault="006B239B" w:rsidP="006B239B">
      <w:pPr>
        <w:pStyle w:val="ONUME"/>
        <w:tabs>
          <w:tab w:val="left" w:pos="567"/>
        </w:tabs>
        <w:rPr>
          <w:szCs w:val="22"/>
          <w:lang w:val="ru-RU"/>
        </w:rPr>
      </w:pPr>
      <w:r w:rsidRPr="006B239B">
        <w:rPr>
          <w:szCs w:val="22"/>
          <w:lang w:val="ru-RU"/>
        </w:rPr>
        <w:t>Представитель Эмиратской ассоциации интеллектуальной собственности (</w:t>
      </w:r>
      <w:r w:rsidRPr="00BF3C56">
        <w:rPr>
          <w:szCs w:val="22"/>
        </w:rPr>
        <w:t>EIPA</w:t>
      </w:r>
      <w:r w:rsidRPr="006B239B">
        <w:rPr>
          <w:szCs w:val="22"/>
          <w:lang w:val="ru-RU"/>
        </w:rPr>
        <w:t xml:space="preserve">) заявил, что Ассоциация стремится сделать Объединенные Арабские Эмираты одним из лидеров охраны ИС. С этой целью </w:t>
      </w:r>
      <w:r w:rsidRPr="00BF3C56">
        <w:rPr>
          <w:szCs w:val="22"/>
        </w:rPr>
        <w:t>EIPA</w:t>
      </w:r>
      <w:r w:rsidRPr="006B239B">
        <w:rPr>
          <w:szCs w:val="22"/>
          <w:lang w:val="ru-RU"/>
        </w:rPr>
        <w:t xml:space="preserve"> занимается повышением осведомленности общества и институтов о концепции охраны ИС и соответствующих способах и правилах применения ИС, а также формированием культуры уважения к ИС. </w:t>
      </w:r>
      <w:r w:rsidRPr="00BF3C56">
        <w:rPr>
          <w:szCs w:val="22"/>
        </w:rPr>
        <w:t>EIPA</w:t>
      </w:r>
      <w:r w:rsidRPr="006B239B">
        <w:rPr>
          <w:szCs w:val="22"/>
          <w:lang w:val="ru-RU"/>
        </w:rPr>
        <w:t xml:space="preserve"> сотрудничает с государственным и частным секторами, чтобы помогать МСП инвестировать в ИС. Кроме того, в настоящее время </w:t>
      </w:r>
      <w:r w:rsidRPr="00BF3C56">
        <w:rPr>
          <w:szCs w:val="22"/>
        </w:rPr>
        <w:t>EIPA</w:t>
      </w:r>
      <w:r w:rsidRPr="006B239B">
        <w:rPr>
          <w:szCs w:val="22"/>
          <w:lang w:val="ru-RU"/>
        </w:rPr>
        <w:t xml:space="preserve"> сотрудничает с ВОИС и Международным колледжем Интерпола по расследованию преступлений в сфере ИС в рамках проведения для сотрудников полиции страны учебной программы, направленной на повышение квалификации правоохранительных органов.  </w:t>
      </w:r>
    </w:p>
    <w:p w14:paraId="1831B264" w14:textId="55C42984" w:rsidR="006B239B" w:rsidRPr="006B239B" w:rsidRDefault="006B239B" w:rsidP="006B239B">
      <w:pPr>
        <w:pStyle w:val="ONUME"/>
        <w:tabs>
          <w:tab w:val="left" w:pos="567"/>
        </w:tabs>
        <w:rPr>
          <w:szCs w:val="22"/>
          <w:lang w:val="ru-RU"/>
        </w:rPr>
      </w:pPr>
      <w:r w:rsidRPr="006B239B">
        <w:rPr>
          <w:szCs w:val="22"/>
          <w:lang w:val="ru-RU"/>
        </w:rPr>
        <w:t>Представитель Германской ассоциации по охране интеллектуальной собственности (</w:t>
      </w:r>
      <w:r w:rsidRPr="00BF3C56">
        <w:rPr>
          <w:szCs w:val="22"/>
        </w:rPr>
        <w:t>GRUR</w:t>
      </w:r>
      <w:r w:rsidRPr="006B239B">
        <w:rPr>
          <w:szCs w:val="22"/>
          <w:lang w:val="ru-RU"/>
        </w:rPr>
        <w:t xml:space="preserve">) сообщил, что </w:t>
      </w:r>
      <w:r w:rsidRPr="00BF3C56">
        <w:rPr>
          <w:szCs w:val="22"/>
        </w:rPr>
        <w:t>GRUR</w:t>
      </w:r>
      <w:r w:rsidRPr="006B239B">
        <w:rPr>
          <w:szCs w:val="22"/>
          <w:lang w:val="ru-RU"/>
        </w:rPr>
        <w:t xml:space="preserve"> была основана в 1891 году с целью научного развития и совершенствования законодательства в области промышленной собственности и авторского права на немецком, европейском и международном уровнях. </w:t>
      </w:r>
      <w:r w:rsidRPr="00BF3C56">
        <w:rPr>
          <w:szCs w:val="22"/>
        </w:rPr>
        <w:t>GRUR</w:t>
      </w:r>
      <w:r w:rsidRPr="006B239B">
        <w:rPr>
          <w:szCs w:val="22"/>
          <w:lang w:val="ru-RU"/>
        </w:rPr>
        <w:t xml:space="preserve"> является нейтральной некоммерческой ассоциацией, насчитывающей около 5 000 членов из профессиональных групп и организаций, которые работают в области законодательства об ИС, в частности выступают преподавателями права, судьями, государственными служащими, адвокатами, патентными поверенными, представителями ассоциаций и компаний. Представитель отметил, что </w:t>
      </w:r>
      <w:r w:rsidRPr="00BF3C56">
        <w:rPr>
          <w:szCs w:val="22"/>
        </w:rPr>
        <w:t>GRUR</w:t>
      </w:r>
      <w:r w:rsidRPr="006B239B">
        <w:rPr>
          <w:szCs w:val="22"/>
          <w:lang w:val="ru-RU"/>
        </w:rPr>
        <w:t xml:space="preserve"> внимательно наблюдала за деятельностью ВОИС на протяжении многих лет и благодарна Организации за неустанную охрану и развитие системы ПИС путем выполнения административных функций в отношении </w:t>
      </w:r>
      <w:r w:rsidR="003B36B3">
        <w:rPr>
          <w:szCs w:val="22"/>
          <w:lang w:val="ru-RU"/>
        </w:rPr>
        <w:t>РСТ</w:t>
      </w:r>
      <w:r w:rsidRPr="006B239B">
        <w:rPr>
          <w:szCs w:val="22"/>
          <w:lang w:val="ru-RU"/>
        </w:rPr>
        <w:t xml:space="preserve">, Мадридской и Гаагской систем. Признавая решающее значение всех форм ПИС для содействия экономическому развитию, расширению производства и технологическим инновациям, представитель положительно оценил работу Организации по администрированию, обновлению и постоянному совершенствованию этих договоров и систем с учетом интересов всех заинтересованных сторон и возникающих угроз для охраны ИС. Представитель одобрительно отозвался о мерах, принятых ВОИС для разъяснения преимуществ этих систем охраны лицам, не являющимся членами Организации, что значительно расширило географию ее деятельности. Представитель </w:t>
      </w:r>
      <w:r w:rsidRPr="006B239B">
        <w:rPr>
          <w:szCs w:val="22"/>
          <w:lang w:val="ru-RU"/>
        </w:rPr>
        <w:lastRenderedPageBreak/>
        <w:t xml:space="preserve">призвал ВОИС придерживаться подхода, ориентированного на пользователей, в том числе путем постоянной модернизации технической инфраструктуры, предоставляемой в распоряжение пользователей на веб-сайте ВОИС, и проведения очного и онлайнового обучения. Представитель высоко оценил опирающуюся на богатый опыт администрирования вышеупомянутых договоров и систем деятельность ВОИС по установлению стандартов и предоставлению инструментов ведомствам ИС во всех государствах-членах. Поскольку право ИС перестало быть исключительно сферой компетенции технических и юридических специалистов, а скорее является центральным элементом мировой политики, </w:t>
      </w:r>
      <w:r w:rsidRPr="00BF3C56">
        <w:rPr>
          <w:szCs w:val="22"/>
        </w:rPr>
        <w:t>GRUR</w:t>
      </w:r>
      <w:r w:rsidRPr="006B239B">
        <w:rPr>
          <w:szCs w:val="22"/>
          <w:lang w:val="ru-RU"/>
        </w:rPr>
        <w:t xml:space="preserve"> и впредь будет наблюдать за инициативами ВОИС в области гармонизации права ИС. Кроме того, </w:t>
      </w:r>
      <w:r w:rsidRPr="00BF3C56">
        <w:rPr>
          <w:szCs w:val="22"/>
        </w:rPr>
        <w:t>GRUR</w:t>
      </w:r>
      <w:r w:rsidRPr="006B239B">
        <w:rPr>
          <w:szCs w:val="22"/>
          <w:lang w:val="ru-RU"/>
        </w:rPr>
        <w:t xml:space="preserve"> будет поддерживать усилия Организации по разъяснению того, как сбалансированная и эффективная система ИС может принести пользу странам на всех уровнях развития, в том числе сделать их экономику более конкурентоспособной. В заключение представитель выразил ВОИС признательность за инициативу по рассмотрению вопросов права ИС, связанных с передовыми технологиями, и за предоставление площадки для обсуждения на самом высоком дипломатическом уровне с участием ведущих экспертов в соответствующих областях техники.</w:t>
      </w:r>
    </w:p>
    <w:p w14:paraId="45955442" w14:textId="77777777" w:rsidR="006B239B" w:rsidRPr="006B239B" w:rsidRDefault="006B239B" w:rsidP="006B239B">
      <w:pPr>
        <w:pStyle w:val="ONUME"/>
        <w:tabs>
          <w:tab w:val="left" w:pos="567"/>
        </w:tabs>
        <w:rPr>
          <w:szCs w:val="22"/>
          <w:lang w:val="ru-RU"/>
        </w:rPr>
      </w:pPr>
      <w:r w:rsidRPr="006B239B">
        <w:rPr>
          <w:szCs w:val="22"/>
          <w:lang w:val="ru-RU"/>
        </w:rPr>
        <w:t>Представитель Японской ассоциации интеллектуальной собственности (</w:t>
      </w:r>
      <w:r w:rsidRPr="00BF3C56">
        <w:rPr>
          <w:szCs w:val="22"/>
        </w:rPr>
        <w:t>JIPA</w:t>
      </w:r>
      <w:r w:rsidRPr="006B239B">
        <w:rPr>
          <w:szCs w:val="22"/>
          <w:lang w:val="ru-RU"/>
        </w:rPr>
        <w:t>) сообщил, что в 2023 году Ассоциации, членами которой являются более 1</w:t>
      </w:r>
      <w:r>
        <w:rPr>
          <w:szCs w:val="22"/>
        </w:rPr>
        <w:t> </w:t>
      </w:r>
      <w:r w:rsidRPr="006B239B">
        <w:rPr>
          <w:szCs w:val="22"/>
          <w:lang w:val="ru-RU"/>
        </w:rPr>
        <w:t xml:space="preserve">300 компаний и организаций, исполняется 85 лет. </w:t>
      </w:r>
      <w:r w:rsidRPr="00BF3C56">
        <w:rPr>
          <w:szCs w:val="22"/>
        </w:rPr>
        <w:t>JIPA</w:t>
      </w:r>
      <w:r w:rsidRPr="006B239B">
        <w:rPr>
          <w:szCs w:val="22"/>
          <w:lang w:val="ru-RU"/>
        </w:rPr>
        <w:t xml:space="preserve"> разделяет стратегическую цель ВОИС по созданию мира, в котором инновации и творчество во всех частях света опираются на ИС ради всеобщего блага. Представитель высоко оценил роль ВОИС в проведении международных обсуждений по связанным с ИС вопросам. ВОИС и </w:t>
      </w:r>
      <w:r w:rsidRPr="00BF3C56">
        <w:rPr>
          <w:szCs w:val="22"/>
        </w:rPr>
        <w:t>JIPA</w:t>
      </w:r>
      <w:r w:rsidRPr="006B239B">
        <w:rPr>
          <w:szCs w:val="22"/>
          <w:lang w:val="ru-RU"/>
        </w:rPr>
        <w:t xml:space="preserve"> поддерживают прекрасные отношения сотрудничества и недавно совместно провели или поддержали в Японии мероприятия, посвященные ГИИ, разнообразию и платформе </w:t>
      </w:r>
      <w:r w:rsidRPr="00BF3C56">
        <w:rPr>
          <w:szCs w:val="22"/>
        </w:rPr>
        <w:t>WIPO</w:t>
      </w:r>
      <w:r w:rsidRPr="006B239B">
        <w:rPr>
          <w:szCs w:val="22"/>
          <w:lang w:val="ru-RU"/>
        </w:rPr>
        <w:t xml:space="preserve"> </w:t>
      </w:r>
      <w:r w:rsidRPr="00BF3C56">
        <w:rPr>
          <w:szCs w:val="22"/>
        </w:rPr>
        <w:t>GREEN</w:t>
      </w:r>
      <w:r w:rsidRPr="006B239B">
        <w:rPr>
          <w:szCs w:val="22"/>
          <w:lang w:val="ru-RU"/>
        </w:rPr>
        <w:t xml:space="preserve">. Представитель заявил о готовности к дальнейшему сотрудничеству с ВОИС. В технологическом развитии, связанном с искусственным интеллектом и данными, наблюдается значительный прогресс, который приводит к серьезным изменениям в обществе. ИС может стать общим языком для понимания инноваций, а широкое обсуждение позиционирования ИС станет основой для продвижения и поддержания инноваций. Представитель выразил надежду, что знания и опыт ВОИС и </w:t>
      </w:r>
      <w:r w:rsidRPr="00BF3C56">
        <w:rPr>
          <w:szCs w:val="22"/>
        </w:rPr>
        <w:t>JIPA</w:t>
      </w:r>
      <w:r w:rsidRPr="006B239B">
        <w:rPr>
          <w:szCs w:val="22"/>
          <w:lang w:val="ru-RU"/>
        </w:rPr>
        <w:t xml:space="preserve"> будут способствовать инновациям в интересах устойчивого будущего роста и глобального развития.</w:t>
      </w:r>
    </w:p>
    <w:p w14:paraId="0CCE4F15" w14:textId="3CD6A69A" w:rsidR="006B239B" w:rsidRPr="006B239B" w:rsidRDefault="006B239B" w:rsidP="006B239B">
      <w:pPr>
        <w:pStyle w:val="ONUME"/>
        <w:tabs>
          <w:tab w:val="left" w:pos="567"/>
        </w:tabs>
        <w:rPr>
          <w:szCs w:val="22"/>
          <w:lang w:val="ru-RU"/>
        </w:rPr>
      </w:pPr>
      <w:r w:rsidRPr="006B239B">
        <w:rPr>
          <w:szCs w:val="22"/>
          <w:lang w:val="ru-RU"/>
        </w:rPr>
        <w:t>Представитель Ассоциации интеллектуальной собственности Кореи (</w:t>
      </w:r>
      <w:r w:rsidRPr="00BF3C56">
        <w:rPr>
          <w:szCs w:val="22"/>
        </w:rPr>
        <w:t>KINPA</w:t>
      </w:r>
      <w:r w:rsidRPr="006B239B">
        <w:rPr>
          <w:szCs w:val="22"/>
          <w:lang w:val="ru-RU"/>
        </w:rPr>
        <w:t xml:space="preserve">) сообщил, что </w:t>
      </w:r>
      <w:r w:rsidRPr="00BF3C56">
        <w:rPr>
          <w:szCs w:val="22"/>
        </w:rPr>
        <w:t>KINPA</w:t>
      </w:r>
      <w:r w:rsidRPr="006B239B">
        <w:rPr>
          <w:szCs w:val="22"/>
          <w:lang w:val="ru-RU"/>
        </w:rPr>
        <w:t xml:space="preserve"> представляет интересы штатных экспертов по ИС в компаниях из Республики Корея с целью стимулирования роста и повышения конкурентоспособности компаний-членов в области ИС. После встречи с Генеральным директором ВОИС </w:t>
      </w:r>
      <w:r w:rsidRPr="00BF3C56">
        <w:rPr>
          <w:szCs w:val="22"/>
        </w:rPr>
        <w:t>KINPA</w:t>
      </w:r>
      <w:r w:rsidRPr="006B239B">
        <w:rPr>
          <w:szCs w:val="22"/>
          <w:lang w:val="ru-RU"/>
        </w:rPr>
        <w:t xml:space="preserve"> рекомендовала компаниям-членам активнее обращаться к полезным услугами ВОИС, в том числе по РСТ, Мадридской и Гаагской системам. Недавно </w:t>
      </w:r>
      <w:r w:rsidRPr="00BF3C56">
        <w:rPr>
          <w:szCs w:val="22"/>
        </w:rPr>
        <w:t>KINPA</w:t>
      </w:r>
      <w:r w:rsidRPr="006B239B">
        <w:rPr>
          <w:szCs w:val="22"/>
          <w:lang w:val="ru-RU"/>
        </w:rPr>
        <w:t xml:space="preserve"> собрала комментарии своих компаний-членов по таким вопросам, как льготные периоды, конфликтующие заявки и права преждепользования. Эти к</w:t>
      </w:r>
      <w:r w:rsidR="00D434DC">
        <w:rPr>
          <w:szCs w:val="22"/>
          <w:lang w:val="ru-RU"/>
        </w:rPr>
        <w:t>омментарии были переданы Группе </w:t>
      </w:r>
      <w:r w:rsidRPr="006B239B">
        <w:rPr>
          <w:szCs w:val="22"/>
          <w:lang w:val="ru-RU"/>
        </w:rPr>
        <w:t xml:space="preserve">В. Представитель заявил, что </w:t>
      </w:r>
      <w:r w:rsidRPr="00BF3C56">
        <w:rPr>
          <w:szCs w:val="22"/>
        </w:rPr>
        <w:t>KINPA</w:t>
      </w:r>
      <w:r w:rsidRPr="006B239B">
        <w:rPr>
          <w:szCs w:val="22"/>
          <w:lang w:val="ru-RU"/>
        </w:rPr>
        <w:t xml:space="preserve"> будет и впредь активно участвовать в работе Ассамблей, чтобы ВОИС могла предоставлять услуги, максимально полезные для компаний – членов </w:t>
      </w:r>
      <w:r w:rsidRPr="00BF3C56">
        <w:rPr>
          <w:szCs w:val="22"/>
        </w:rPr>
        <w:t>KINPA</w:t>
      </w:r>
      <w:r w:rsidRPr="006B239B">
        <w:rPr>
          <w:szCs w:val="22"/>
          <w:lang w:val="ru-RU"/>
        </w:rPr>
        <w:t xml:space="preserve">. </w:t>
      </w:r>
    </w:p>
    <w:p w14:paraId="61BC89B5" w14:textId="77777777" w:rsidR="006B239B" w:rsidRPr="006B239B" w:rsidRDefault="006B239B" w:rsidP="006B239B">
      <w:pPr>
        <w:pStyle w:val="ONUME"/>
        <w:tabs>
          <w:tab w:val="left" w:pos="567"/>
        </w:tabs>
        <w:rPr>
          <w:rFonts w:eastAsiaTheme="minorHAnsi"/>
          <w:szCs w:val="22"/>
          <w:lang w:val="ru-RU"/>
        </w:rPr>
      </w:pPr>
      <w:r w:rsidRPr="006B239B">
        <w:rPr>
          <w:szCs w:val="22"/>
          <w:lang w:val="ru-RU"/>
        </w:rPr>
        <w:t xml:space="preserve">Представитель </w:t>
      </w:r>
      <w:r w:rsidRPr="006B239B">
        <w:rPr>
          <w:iCs/>
          <w:szCs w:val="22"/>
          <w:lang w:val="ru-RU"/>
        </w:rPr>
        <w:t xml:space="preserve">Верховного ордена памяти предков </w:t>
      </w:r>
      <w:r w:rsidRPr="006B239B">
        <w:rPr>
          <w:szCs w:val="22"/>
          <w:lang w:val="ru-RU"/>
        </w:rPr>
        <w:t>(</w:t>
      </w:r>
      <w:r w:rsidRPr="00BF3C56">
        <w:rPr>
          <w:szCs w:val="22"/>
        </w:rPr>
        <w:t>OSA</w:t>
      </w:r>
      <w:r w:rsidRPr="006B239B">
        <w:rPr>
          <w:szCs w:val="22"/>
          <w:lang w:val="ru-RU"/>
        </w:rPr>
        <w:t xml:space="preserve">), в который входят африканские королевства, племена и семейные группы, выразил обеспокоенность в связи с отсутствием среди членов МКГР консенсуса относительно ряда ключевых вопросов, которые должны стать неотъемлемой частью проекта правового документа, в том числе относительно необходимости четких и точных определений терминов «бенефициары» и «местные общины». Термин «бенефициар», используемый в тексте, не включен в перечень определений, содержащихся в положении о защите, и описывается только двумя общими концепциями – «коренное население» и «местные общины». </w:t>
      </w:r>
      <w:r w:rsidRPr="006B239B">
        <w:rPr>
          <w:szCs w:val="22"/>
          <w:lang w:val="ru-RU"/>
        </w:rPr>
        <w:lastRenderedPageBreak/>
        <w:t xml:space="preserve">Определение местной общины является расплывчатым и может трактоваться весьма широко. Для защиты религиозных прав, прав женщин и прав меньшинств в местных общинах представитель предложил МКГР упомянуть в проекте документа концепцию племени и ее составляющие и включить это понятие в качестве ключевого элемента в определение местных общин. </w:t>
      </w:r>
    </w:p>
    <w:p w14:paraId="6618E01E" w14:textId="18FBBD9F" w:rsidR="00615D08" w:rsidRPr="004F5CEE" w:rsidRDefault="006B239B" w:rsidP="006B239B">
      <w:pPr>
        <w:pStyle w:val="ONUME"/>
        <w:tabs>
          <w:tab w:val="left" w:pos="567"/>
        </w:tabs>
        <w:rPr>
          <w:szCs w:val="22"/>
          <w:lang w:val="ru-RU"/>
        </w:rPr>
      </w:pPr>
      <w:r w:rsidRPr="006B239B">
        <w:rPr>
          <w:szCs w:val="22"/>
          <w:lang w:val="ru-RU"/>
        </w:rPr>
        <w:t>Представитель Китайской ассоциации патентной охраны (</w:t>
      </w:r>
      <w:r w:rsidRPr="00BF3C56">
        <w:rPr>
          <w:szCs w:val="22"/>
        </w:rPr>
        <w:t>PPAC</w:t>
      </w:r>
      <w:r w:rsidRPr="006B239B">
        <w:rPr>
          <w:szCs w:val="22"/>
          <w:lang w:val="ru-RU"/>
        </w:rPr>
        <w:t xml:space="preserve">) заявил, что </w:t>
      </w:r>
      <w:r w:rsidRPr="00BF3C56">
        <w:rPr>
          <w:szCs w:val="22"/>
        </w:rPr>
        <w:t>PPAC</w:t>
      </w:r>
      <w:r w:rsidRPr="006B239B">
        <w:rPr>
          <w:szCs w:val="22"/>
          <w:lang w:val="ru-RU"/>
        </w:rPr>
        <w:t xml:space="preserve"> как постоянный наблюдатель ВОИС призывает все страны к совместной работе над решением проблемы глобального изменения климата на основе двунаправленного подхода, предусматривающего смягчение последствий и адаптацию путем усиления инноваций, коммерциализации и распространения экологически чистых технологий. ВОИС следует и впредь уделять внимание проблеме безопасности данных, возникающей в связи с реализацией стратегии внедрения облачных технологий. Китайский язык должен быть добавлен в качестве рабочего языка в Гаагскую систему, чтобы облегчить ее использование в Китае.</w:t>
      </w:r>
    </w:p>
    <w:p w14:paraId="635ABE6E" w14:textId="2BA56C56" w:rsidR="00615D08" w:rsidRPr="004F5CEE" w:rsidRDefault="006B239B" w:rsidP="006B239B">
      <w:pPr>
        <w:pStyle w:val="ONUME"/>
        <w:tabs>
          <w:tab w:val="left" w:pos="567"/>
        </w:tabs>
        <w:spacing w:after="240"/>
        <w:rPr>
          <w:szCs w:val="22"/>
          <w:lang w:val="ru-RU"/>
        </w:rPr>
      </w:pPr>
      <w:r w:rsidRPr="005E7208">
        <w:rPr>
          <w:szCs w:val="22"/>
          <w:lang w:val="ru-RU"/>
        </w:rPr>
        <w:t xml:space="preserve">Генеральный директор ВОИС заявил, что он внимательно выслушал мнения, высказанные государствами-членами на 64-й серии заседаний Ассамблей ВОИС.  Он с удовлетворением отметил, что многие делегации подтвердили концепцию превращения ИС в катализатор роста и развития - цель, которая является понятной, доступной и связанной с низовым уровнем.  Это позволяет сделать ИС более инклюзивной, более тесно связав ее с женщинами и молодежью, ММСП, коренными общинами и другими группами населения, не охваченными системой ИС; это также делает ИС мощным инструментом для решения общих глобальных задач и достижения ЦУР.  Благодаря рекомендациям, мнениям, направлениям, обновлениям и информации, предоставленным государствами-членами, Секретариат ВОИС и он сам чувствуют себя в силах продолжать работу с государствами-членами.  Отношения между Секретариатом и государствами-членами носят партнёрский характер.  Соответственно, в целях продвижения общей повестки дня в ближайшие дни Секретариат надеется на сотрудничество и диалог с государствами-членами в духе партнерства.  Генеральный директор повторил многочисленные слова благодарности в адрес коллег ВОИС из государств-членов и других организаций за их работу как </w:t>
      </w:r>
      <w:r w:rsidR="00FC3585">
        <w:rPr>
          <w:szCs w:val="22"/>
          <w:lang w:val="ru-RU"/>
        </w:rPr>
        <w:t>в текущем</w:t>
      </w:r>
      <w:r w:rsidRPr="005E7208">
        <w:rPr>
          <w:szCs w:val="22"/>
          <w:lang w:val="ru-RU"/>
        </w:rPr>
        <w:t xml:space="preserve">, так и в предыдущем году.  </w:t>
      </w:r>
      <w:r w:rsidR="00FC3585">
        <w:rPr>
          <w:szCs w:val="22"/>
          <w:lang w:val="ru-RU"/>
        </w:rPr>
        <w:t>Выполнение такой работы</w:t>
      </w:r>
      <w:r w:rsidRPr="005E7208">
        <w:rPr>
          <w:szCs w:val="22"/>
          <w:lang w:val="ru-RU"/>
        </w:rPr>
        <w:t xml:space="preserve"> не ограничивается высшим руководством; это командная работа, в которой участвуют люди, работающие на местах, добивающиеся результатов для государств-членов, взаимодействующие с ними, понимающие их потребности и находящие способы сделать ИС действенной, актуальной и полезной для них, их новаторов и авторов.  Он вновь выразил благодарность государствам-членам за их поддержку и выразил надежду на продолжение сотрудничества с ними.</w:t>
      </w:r>
    </w:p>
    <w:p w14:paraId="2B487281" w14:textId="0BBF300E" w:rsidR="00615D08" w:rsidRDefault="00FC2DA4">
      <w:pPr>
        <w:pStyle w:val="ONUME"/>
        <w:numPr>
          <w:ilvl w:val="0"/>
          <w:numId w:val="0"/>
        </w:numPr>
        <w:tabs>
          <w:tab w:val="left" w:pos="567"/>
        </w:tabs>
        <w:spacing w:after="0"/>
        <w:ind w:left="5533" w:hanging="4"/>
        <w:rPr>
          <w:szCs w:val="22"/>
          <w:lang w:val="en-GB"/>
        </w:rPr>
      </w:pPr>
      <w:r w:rsidRPr="004F5CEE">
        <w:rPr>
          <w:szCs w:val="22"/>
          <w:lang w:val="en-GB"/>
        </w:rPr>
        <w:t>[Конец приложения и документа].</w:t>
      </w:r>
    </w:p>
    <w:sectPr w:rsidR="00615D08" w:rsidSect="00632403">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57348" w14:textId="77777777" w:rsidR="00955E17" w:rsidRDefault="00955E17">
      <w:r>
        <w:separator/>
      </w:r>
    </w:p>
  </w:endnote>
  <w:endnote w:type="continuationSeparator" w:id="0">
    <w:p w14:paraId="631D62EF" w14:textId="77777777" w:rsidR="00955E17" w:rsidRDefault="00955E17" w:rsidP="003B38C1">
      <w:r>
        <w:separator/>
      </w:r>
    </w:p>
    <w:p w14:paraId="796965DA" w14:textId="77777777" w:rsidR="00955E17" w:rsidRDefault="00955E17">
      <w:pPr>
        <w:spacing w:after="60"/>
        <w:rPr>
          <w:sz w:val="17"/>
        </w:rPr>
      </w:pPr>
      <w:r>
        <w:rPr>
          <w:sz w:val="17"/>
        </w:rPr>
        <w:t>[Endnote continued from previous page]</w:t>
      </w:r>
    </w:p>
  </w:endnote>
  <w:endnote w:type="continuationNotice" w:id="1">
    <w:p w14:paraId="41DC35FD" w14:textId="77777777" w:rsidR="00955E17" w:rsidRDefault="00955E17">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1D839" w14:textId="77777777" w:rsidR="00746929" w:rsidRDefault="007469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8D4A8" w14:textId="77777777" w:rsidR="00746929" w:rsidRDefault="007469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6C99" w14:textId="77777777" w:rsidR="00746929" w:rsidRDefault="00746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0D571" w14:textId="77777777" w:rsidR="00955E17" w:rsidRDefault="00955E17">
      <w:r>
        <w:separator/>
      </w:r>
    </w:p>
  </w:footnote>
  <w:footnote w:type="continuationSeparator" w:id="0">
    <w:p w14:paraId="4048D0F2" w14:textId="77777777" w:rsidR="00955E17" w:rsidRDefault="00955E17" w:rsidP="008B60B2">
      <w:r>
        <w:separator/>
      </w:r>
    </w:p>
    <w:p w14:paraId="4484B6E5" w14:textId="77777777" w:rsidR="00955E17" w:rsidRPr="0060573D" w:rsidRDefault="00955E17">
      <w:pPr>
        <w:spacing w:after="60"/>
        <w:rPr>
          <w:sz w:val="17"/>
          <w:szCs w:val="17"/>
          <w:lang w:val="ru-RU"/>
        </w:rPr>
      </w:pPr>
      <w:r w:rsidRPr="0060573D">
        <w:rPr>
          <w:sz w:val="17"/>
          <w:szCs w:val="17"/>
          <w:lang w:val="ru-RU"/>
        </w:rPr>
        <w:t>[Сноска продолжена с предыдущей страницы]</w:t>
      </w:r>
    </w:p>
  </w:footnote>
  <w:footnote w:type="continuationNotice" w:id="1">
    <w:p w14:paraId="0BD5ED13" w14:textId="77777777" w:rsidR="00955E17" w:rsidRPr="0060573D" w:rsidRDefault="00955E17">
      <w:pPr>
        <w:spacing w:before="60"/>
        <w:jc w:val="right"/>
        <w:rPr>
          <w:sz w:val="17"/>
          <w:szCs w:val="17"/>
          <w:lang w:val="ru-RU"/>
        </w:rPr>
      </w:pPr>
      <w:r w:rsidRPr="0060573D">
        <w:rPr>
          <w:sz w:val="17"/>
          <w:szCs w:val="17"/>
          <w:lang w:val="ru-RU"/>
        </w:rPr>
        <w:t>[Сноска продолжена на следующей странице]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AEE0D" w14:textId="77777777" w:rsidR="00746929" w:rsidRDefault="007469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54EB4" w14:textId="05D28DBF" w:rsidR="00955E17" w:rsidRDefault="00955E17">
    <w:pPr>
      <w:spacing w:after="0"/>
      <w:jc w:val="right"/>
      <w:rPr>
        <w:rFonts w:ascii="Arial" w:hAnsi="Arial" w:cs="Arial"/>
      </w:rPr>
    </w:pPr>
    <w:r w:rsidRPr="00601342">
      <w:rPr>
        <w:rFonts w:ascii="Arial" w:hAnsi="Arial" w:cs="Arial"/>
      </w:rPr>
      <w:t>A/64/14</w:t>
    </w:r>
  </w:p>
  <w:p w14:paraId="63991C0A" w14:textId="76ABA189" w:rsidR="00955E17" w:rsidRDefault="00955E17">
    <w:pPr>
      <w:spacing w:after="0"/>
      <w:jc w:val="right"/>
      <w:rPr>
        <w:rFonts w:ascii="Arial" w:hAnsi="Arial" w:cs="Arial"/>
      </w:rPr>
    </w:pPr>
    <w:r>
      <w:rPr>
        <w:rFonts w:ascii="Arial" w:hAnsi="Arial" w:cs="Arial"/>
      </w:rPr>
      <w:t xml:space="preserve">Приложение, </w:t>
    </w:r>
    <w:r w:rsidRPr="00601342">
      <w:rPr>
        <w:rFonts w:ascii="Arial" w:hAnsi="Arial" w:cs="Arial"/>
      </w:rPr>
      <w:t xml:space="preserve">стр. </w:t>
    </w:r>
    <w:r w:rsidRPr="00601342">
      <w:rPr>
        <w:rFonts w:ascii="Arial" w:hAnsi="Arial" w:cs="Arial"/>
      </w:rPr>
      <w:fldChar w:fldCharType="begin"/>
    </w:r>
    <w:r w:rsidRPr="00601342">
      <w:rPr>
        <w:rFonts w:ascii="Arial" w:hAnsi="Arial" w:cs="Arial"/>
      </w:rPr>
      <w:instrText xml:space="preserve"> PAGE  \* MERGEFORMAT </w:instrText>
    </w:r>
    <w:r w:rsidRPr="00601342">
      <w:rPr>
        <w:rFonts w:ascii="Arial" w:hAnsi="Arial" w:cs="Arial"/>
      </w:rPr>
      <w:fldChar w:fldCharType="separate"/>
    </w:r>
    <w:r w:rsidR="00C83CE3">
      <w:rPr>
        <w:rFonts w:ascii="Arial" w:hAnsi="Arial" w:cs="Arial"/>
        <w:noProof/>
      </w:rPr>
      <w:t>73</w:t>
    </w:r>
    <w:r w:rsidRPr="00601342">
      <w:rPr>
        <w:rFonts w:ascii="Arial" w:hAnsi="Arial" w:cs="Arial"/>
      </w:rPr>
      <w:fldChar w:fldCharType="end"/>
    </w:r>
  </w:p>
  <w:p w14:paraId="52EADCB0" w14:textId="77777777" w:rsidR="00955E17" w:rsidRPr="00601342" w:rsidRDefault="00955E17" w:rsidP="00601342">
    <w:pPr>
      <w:spacing w:after="0"/>
      <w:jc w:val="right"/>
      <w:rPr>
        <w:rFonts w:ascii="Arial" w:hAnsi="Arial" w:cs="Arial"/>
      </w:rPr>
    </w:pPr>
  </w:p>
  <w:p w14:paraId="17211F09" w14:textId="77777777" w:rsidR="00955E17" w:rsidRPr="00601342" w:rsidRDefault="00955E17" w:rsidP="00601342">
    <w:pPr>
      <w:spacing w:after="0"/>
      <w:jc w:val="right"/>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AE71" w14:textId="23E4F143" w:rsidR="00955E17" w:rsidRDefault="00955E17">
    <w:pPr>
      <w:pStyle w:val="Header"/>
      <w:jc w:val="right"/>
    </w:pPr>
    <w:r>
      <w:t>A/64/14</w:t>
    </w:r>
  </w:p>
  <w:p w14:paraId="6B8AFE10" w14:textId="77777777" w:rsidR="00955E17" w:rsidRDefault="00955E17">
    <w:pPr>
      <w:pStyle w:val="Header"/>
      <w:jc w:val="right"/>
    </w:pPr>
    <w:r>
      <w:t>ПРИЛОЖЕНИЕ</w:t>
    </w:r>
  </w:p>
  <w:p w14:paraId="6B488815" w14:textId="77777777" w:rsidR="00955E17" w:rsidRDefault="00955E17" w:rsidP="00486A7E">
    <w:pPr>
      <w:pStyle w:val="Header"/>
      <w:jc w:val="right"/>
    </w:pPr>
  </w:p>
  <w:p w14:paraId="58997AF3" w14:textId="77777777" w:rsidR="00955E17" w:rsidRPr="00486A7E" w:rsidRDefault="00955E17" w:rsidP="00486A7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2637"/>
        </w:tabs>
        <w:ind w:left="207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8"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16cid:durableId="1587960141">
    <w:abstractNumId w:val="2"/>
  </w:num>
  <w:num w:numId="2" w16cid:durableId="2008094962">
    <w:abstractNumId w:val="4"/>
  </w:num>
  <w:num w:numId="3" w16cid:durableId="1077096788">
    <w:abstractNumId w:val="0"/>
  </w:num>
  <w:num w:numId="4" w16cid:durableId="1318412043">
    <w:abstractNumId w:val="5"/>
  </w:num>
  <w:num w:numId="5" w16cid:durableId="2040549388">
    <w:abstractNumId w:val="1"/>
  </w:num>
  <w:num w:numId="6" w16cid:durableId="1478523430">
    <w:abstractNumId w:val="3"/>
  </w:num>
  <w:num w:numId="7" w16cid:durableId="1236624349">
    <w:abstractNumId w:val="7"/>
  </w:num>
  <w:num w:numId="8" w16cid:durableId="446395139">
    <w:abstractNumId w:val="8"/>
  </w:num>
  <w:num w:numId="9" w16cid:durableId="6443572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en-GB"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403"/>
    <w:rsid w:val="00003840"/>
    <w:rsid w:val="00004113"/>
    <w:rsid w:val="0001647B"/>
    <w:rsid w:val="00016F6D"/>
    <w:rsid w:val="000172FA"/>
    <w:rsid w:val="00023F49"/>
    <w:rsid w:val="0002419E"/>
    <w:rsid w:val="000242BD"/>
    <w:rsid w:val="00024D77"/>
    <w:rsid w:val="00030891"/>
    <w:rsid w:val="00030ED4"/>
    <w:rsid w:val="00031961"/>
    <w:rsid w:val="00031B7D"/>
    <w:rsid w:val="00031D41"/>
    <w:rsid w:val="00035E8C"/>
    <w:rsid w:val="000413C1"/>
    <w:rsid w:val="00042153"/>
    <w:rsid w:val="00042E09"/>
    <w:rsid w:val="00043CAA"/>
    <w:rsid w:val="000455CD"/>
    <w:rsid w:val="00047908"/>
    <w:rsid w:val="000500F1"/>
    <w:rsid w:val="000527E6"/>
    <w:rsid w:val="00052F15"/>
    <w:rsid w:val="00063FAA"/>
    <w:rsid w:val="0006454C"/>
    <w:rsid w:val="00066BB4"/>
    <w:rsid w:val="0006778B"/>
    <w:rsid w:val="00070AD1"/>
    <w:rsid w:val="0007158D"/>
    <w:rsid w:val="00072C58"/>
    <w:rsid w:val="00073B95"/>
    <w:rsid w:val="00074908"/>
    <w:rsid w:val="00074EDD"/>
    <w:rsid w:val="00075432"/>
    <w:rsid w:val="00076E9F"/>
    <w:rsid w:val="00082E22"/>
    <w:rsid w:val="00084CC4"/>
    <w:rsid w:val="000907AF"/>
    <w:rsid w:val="000916E0"/>
    <w:rsid w:val="00091A7E"/>
    <w:rsid w:val="000930EE"/>
    <w:rsid w:val="00093B73"/>
    <w:rsid w:val="000968ED"/>
    <w:rsid w:val="000A63D2"/>
    <w:rsid w:val="000B0F7B"/>
    <w:rsid w:val="000B6211"/>
    <w:rsid w:val="000C10F0"/>
    <w:rsid w:val="000D4366"/>
    <w:rsid w:val="000D6A66"/>
    <w:rsid w:val="000D7440"/>
    <w:rsid w:val="000E28EA"/>
    <w:rsid w:val="000E2E88"/>
    <w:rsid w:val="000E4A7D"/>
    <w:rsid w:val="000E72F6"/>
    <w:rsid w:val="000E783F"/>
    <w:rsid w:val="000F0732"/>
    <w:rsid w:val="000F0C96"/>
    <w:rsid w:val="000F1146"/>
    <w:rsid w:val="000F59DA"/>
    <w:rsid w:val="000F5E56"/>
    <w:rsid w:val="000F6DB7"/>
    <w:rsid w:val="00100D75"/>
    <w:rsid w:val="001024FE"/>
    <w:rsid w:val="00105C74"/>
    <w:rsid w:val="00106376"/>
    <w:rsid w:val="00115F31"/>
    <w:rsid w:val="00117239"/>
    <w:rsid w:val="00120AFC"/>
    <w:rsid w:val="00131E75"/>
    <w:rsid w:val="001362EE"/>
    <w:rsid w:val="001401AB"/>
    <w:rsid w:val="0014077F"/>
    <w:rsid w:val="00141965"/>
    <w:rsid w:val="00142868"/>
    <w:rsid w:val="00142AAD"/>
    <w:rsid w:val="00143200"/>
    <w:rsid w:val="00144904"/>
    <w:rsid w:val="00145A80"/>
    <w:rsid w:val="00147D6B"/>
    <w:rsid w:val="00153F6B"/>
    <w:rsid w:val="001556C3"/>
    <w:rsid w:val="001605FC"/>
    <w:rsid w:val="001652FB"/>
    <w:rsid w:val="001730FF"/>
    <w:rsid w:val="00177460"/>
    <w:rsid w:val="00181D22"/>
    <w:rsid w:val="00182658"/>
    <w:rsid w:val="001832A6"/>
    <w:rsid w:val="0019151C"/>
    <w:rsid w:val="001933FA"/>
    <w:rsid w:val="00193BB6"/>
    <w:rsid w:val="0019513B"/>
    <w:rsid w:val="00196E20"/>
    <w:rsid w:val="001A1DC0"/>
    <w:rsid w:val="001A259A"/>
    <w:rsid w:val="001B1D18"/>
    <w:rsid w:val="001B7617"/>
    <w:rsid w:val="001B7AA5"/>
    <w:rsid w:val="001C18A7"/>
    <w:rsid w:val="001C190F"/>
    <w:rsid w:val="001C4B83"/>
    <w:rsid w:val="001C4C3B"/>
    <w:rsid w:val="001C6808"/>
    <w:rsid w:val="001C7332"/>
    <w:rsid w:val="001D2E41"/>
    <w:rsid w:val="001D45ED"/>
    <w:rsid w:val="001D6507"/>
    <w:rsid w:val="001D6583"/>
    <w:rsid w:val="001D6D2C"/>
    <w:rsid w:val="001E052D"/>
    <w:rsid w:val="001E0834"/>
    <w:rsid w:val="001E56DC"/>
    <w:rsid w:val="001E5DF4"/>
    <w:rsid w:val="001E6A56"/>
    <w:rsid w:val="001E742A"/>
    <w:rsid w:val="001E757E"/>
    <w:rsid w:val="001F1AD3"/>
    <w:rsid w:val="001F2216"/>
    <w:rsid w:val="001F3FE7"/>
    <w:rsid w:val="001F42AF"/>
    <w:rsid w:val="001F5960"/>
    <w:rsid w:val="001F601F"/>
    <w:rsid w:val="001F62B0"/>
    <w:rsid w:val="001F6626"/>
    <w:rsid w:val="001F6D03"/>
    <w:rsid w:val="001F6FB7"/>
    <w:rsid w:val="0020489F"/>
    <w:rsid w:val="00205268"/>
    <w:rsid w:val="00205C00"/>
    <w:rsid w:val="00210036"/>
    <w:rsid w:val="0021027B"/>
    <w:rsid w:val="002121FA"/>
    <w:rsid w:val="002124F7"/>
    <w:rsid w:val="00212F39"/>
    <w:rsid w:val="00214154"/>
    <w:rsid w:val="0022323E"/>
    <w:rsid w:val="00232A4E"/>
    <w:rsid w:val="00234491"/>
    <w:rsid w:val="002355CD"/>
    <w:rsid w:val="00236E06"/>
    <w:rsid w:val="0023758B"/>
    <w:rsid w:val="002402E3"/>
    <w:rsid w:val="002460A4"/>
    <w:rsid w:val="0024642C"/>
    <w:rsid w:val="00247651"/>
    <w:rsid w:val="002529BF"/>
    <w:rsid w:val="002530F4"/>
    <w:rsid w:val="0025551F"/>
    <w:rsid w:val="00255F0C"/>
    <w:rsid w:val="0025654E"/>
    <w:rsid w:val="002634C4"/>
    <w:rsid w:val="002750B7"/>
    <w:rsid w:val="00277E84"/>
    <w:rsid w:val="0028041D"/>
    <w:rsid w:val="0028249C"/>
    <w:rsid w:val="002876DE"/>
    <w:rsid w:val="002928D3"/>
    <w:rsid w:val="0029533A"/>
    <w:rsid w:val="002954FA"/>
    <w:rsid w:val="00295B5C"/>
    <w:rsid w:val="002A2EE2"/>
    <w:rsid w:val="002A4735"/>
    <w:rsid w:val="002A4989"/>
    <w:rsid w:val="002A7048"/>
    <w:rsid w:val="002A7A29"/>
    <w:rsid w:val="002B1B6B"/>
    <w:rsid w:val="002B4C9B"/>
    <w:rsid w:val="002B758F"/>
    <w:rsid w:val="002C21BE"/>
    <w:rsid w:val="002C3A4B"/>
    <w:rsid w:val="002C504C"/>
    <w:rsid w:val="002C58CB"/>
    <w:rsid w:val="002C5B12"/>
    <w:rsid w:val="002D0743"/>
    <w:rsid w:val="002D3E60"/>
    <w:rsid w:val="002D4878"/>
    <w:rsid w:val="002E4639"/>
    <w:rsid w:val="002E6BAD"/>
    <w:rsid w:val="002F1FE6"/>
    <w:rsid w:val="002F363E"/>
    <w:rsid w:val="002F3D02"/>
    <w:rsid w:val="002F4E68"/>
    <w:rsid w:val="00301BD7"/>
    <w:rsid w:val="00302B38"/>
    <w:rsid w:val="0030379D"/>
    <w:rsid w:val="00304318"/>
    <w:rsid w:val="0030510E"/>
    <w:rsid w:val="00305399"/>
    <w:rsid w:val="0031092D"/>
    <w:rsid w:val="00312363"/>
    <w:rsid w:val="00312F7F"/>
    <w:rsid w:val="00313640"/>
    <w:rsid w:val="00314F95"/>
    <w:rsid w:val="00316725"/>
    <w:rsid w:val="00316DFA"/>
    <w:rsid w:val="0032063D"/>
    <w:rsid w:val="003228B7"/>
    <w:rsid w:val="003247CC"/>
    <w:rsid w:val="00324CA3"/>
    <w:rsid w:val="0032650E"/>
    <w:rsid w:val="003266CC"/>
    <w:rsid w:val="00327CD2"/>
    <w:rsid w:val="00333026"/>
    <w:rsid w:val="00333809"/>
    <w:rsid w:val="003343D3"/>
    <w:rsid w:val="0034000F"/>
    <w:rsid w:val="00342638"/>
    <w:rsid w:val="00342893"/>
    <w:rsid w:val="003428DB"/>
    <w:rsid w:val="00343E55"/>
    <w:rsid w:val="0034504C"/>
    <w:rsid w:val="003508A3"/>
    <w:rsid w:val="00350AC7"/>
    <w:rsid w:val="00350B9D"/>
    <w:rsid w:val="00350F1E"/>
    <w:rsid w:val="00351418"/>
    <w:rsid w:val="00357F0A"/>
    <w:rsid w:val="00363D29"/>
    <w:rsid w:val="00363DA7"/>
    <w:rsid w:val="00365970"/>
    <w:rsid w:val="003673CF"/>
    <w:rsid w:val="00367A7E"/>
    <w:rsid w:val="003700CE"/>
    <w:rsid w:val="00373243"/>
    <w:rsid w:val="00375694"/>
    <w:rsid w:val="00380D46"/>
    <w:rsid w:val="00383785"/>
    <w:rsid w:val="003845C1"/>
    <w:rsid w:val="003853FC"/>
    <w:rsid w:val="00385B62"/>
    <w:rsid w:val="00386533"/>
    <w:rsid w:val="003879F1"/>
    <w:rsid w:val="00390498"/>
    <w:rsid w:val="003913F1"/>
    <w:rsid w:val="00392070"/>
    <w:rsid w:val="003A0720"/>
    <w:rsid w:val="003A1D3B"/>
    <w:rsid w:val="003A2E1A"/>
    <w:rsid w:val="003A68BE"/>
    <w:rsid w:val="003A6F89"/>
    <w:rsid w:val="003A70EC"/>
    <w:rsid w:val="003B19E2"/>
    <w:rsid w:val="003B36B3"/>
    <w:rsid w:val="003B38C1"/>
    <w:rsid w:val="003B60B8"/>
    <w:rsid w:val="003B6B4F"/>
    <w:rsid w:val="003C1103"/>
    <w:rsid w:val="003C2072"/>
    <w:rsid w:val="003C26B9"/>
    <w:rsid w:val="003C547B"/>
    <w:rsid w:val="003D01B8"/>
    <w:rsid w:val="003D1515"/>
    <w:rsid w:val="003D2B31"/>
    <w:rsid w:val="003D77B2"/>
    <w:rsid w:val="003E1C04"/>
    <w:rsid w:val="003E3436"/>
    <w:rsid w:val="003E382F"/>
    <w:rsid w:val="003E48DA"/>
    <w:rsid w:val="003E4BD1"/>
    <w:rsid w:val="003E4F6A"/>
    <w:rsid w:val="003E6585"/>
    <w:rsid w:val="003E6975"/>
    <w:rsid w:val="003F3CED"/>
    <w:rsid w:val="00400520"/>
    <w:rsid w:val="00407A29"/>
    <w:rsid w:val="0041255D"/>
    <w:rsid w:val="0042003D"/>
    <w:rsid w:val="0042071D"/>
    <w:rsid w:val="00423E3E"/>
    <w:rsid w:val="00427AF4"/>
    <w:rsid w:val="004338E4"/>
    <w:rsid w:val="004339D9"/>
    <w:rsid w:val="00435F11"/>
    <w:rsid w:val="004400E2"/>
    <w:rsid w:val="0044144D"/>
    <w:rsid w:val="0045105F"/>
    <w:rsid w:val="00453B26"/>
    <w:rsid w:val="00454B7D"/>
    <w:rsid w:val="00455239"/>
    <w:rsid w:val="00460B0E"/>
    <w:rsid w:val="00461475"/>
    <w:rsid w:val="00461632"/>
    <w:rsid w:val="004647DA"/>
    <w:rsid w:val="00474062"/>
    <w:rsid w:val="004758D8"/>
    <w:rsid w:val="004761CC"/>
    <w:rsid w:val="00477A18"/>
    <w:rsid w:val="00477D6B"/>
    <w:rsid w:val="0048060B"/>
    <w:rsid w:val="004844E1"/>
    <w:rsid w:val="00484800"/>
    <w:rsid w:val="00486A7E"/>
    <w:rsid w:val="004946C4"/>
    <w:rsid w:val="004A4B3B"/>
    <w:rsid w:val="004A6151"/>
    <w:rsid w:val="004A71E4"/>
    <w:rsid w:val="004B1536"/>
    <w:rsid w:val="004C6CCA"/>
    <w:rsid w:val="004D0448"/>
    <w:rsid w:val="004D39C4"/>
    <w:rsid w:val="004E0FF9"/>
    <w:rsid w:val="004E4FDC"/>
    <w:rsid w:val="004E6A74"/>
    <w:rsid w:val="004F2F8B"/>
    <w:rsid w:val="004F427C"/>
    <w:rsid w:val="004F5CEE"/>
    <w:rsid w:val="004F687B"/>
    <w:rsid w:val="00513567"/>
    <w:rsid w:val="00514AF0"/>
    <w:rsid w:val="00516C3D"/>
    <w:rsid w:val="00520A28"/>
    <w:rsid w:val="00521488"/>
    <w:rsid w:val="00525750"/>
    <w:rsid w:val="0053057A"/>
    <w:rsid w:val="00533ACC"/>
    <w:rsid w:val="00534180"/>
    <w:rsid w:val="00535505"/>
    <w:rsid w:val="00535731"/>
    <w:rsid w:val="00536F7A"/>
    <w:rsid w:val="00537BC2"/>
    <w:rsid w:val="00541E71"/>
    <w:rsid w:val="0054242E"/>
    <w:rsid w:val="00543D3C"/>
    <w:rsid w:val="005524A9"/>
    <w:rsid w:val="00552F65"/>
    <w:rsid w:val="005605D6"/>
    <w:rsid w:val="005605FA"/>
    <w:rsid w:val="00560A29"/>
    <w:rsid w:val="00563F25"/>
    <w:rsid w:val="00571A90"/>
    <w:rsid w:val="005749D8"/>
    <w:rsid w:val="00574EA5"/>
    <w:rsid w:val="00576B2D"/>
    <w:rsid w:val="0058488A"/>
    <w:rsid w:val="0059042A"/>
    <w:rsid w:val="00590D01"/>
    <w:rsid w:val="00594D27"/>
    <w:rsid w:val="005A0B3E"/>
    <w:rsid w:val="005A3E41"/>
    <w:rsid w:val="005B039B"/>
    <w:rsid w:val="005B08A3"/>
    <w:rsid w:val="005B195E"/>
    <w:rsid w:val="005B22CE"/>
    <w:rsid w:val="005B233D"/>
    <w:rsid w:val="005B238E"/>
    <w:rsid w:val="005C34E9"/>
    <w:rsid w:val="005C443C"/>
    <w:rsid w:val="005C468E"/>
    <w:rsid w:val="005C6BD8"/>
    <w:rsid w:val="005D073F"/>
    <w:rsid w:val="005D5225"/>
    <w:rsid w:val="005E15A8"/>
    <w:rsid w:val="005E2199"/>
    <w:rsid w:val="005E2488"/>
    <w:rsid w:val="005F089D"/>
    <w:rsid w:val="005F1AB2"/>
    <w:rsid w:val="005F2AD9"/>
    <w:rsid w:val="005F6A2F"/>
    <w:rsid w:val="00600107"/>
    <w:rsid w:val="00601342"/>
    <w:rsid w:val="00601760"/>
    <w:rsid w:val="00602244"/>
    <w:rsid w:val="00603354"/>
    <w:rsid w:val="00603948"/>
    <w:rsid w:val="0060573D"/>
    <w:rsid w:val="00605827"/>
    <w:rsid w:val="00615140"/>
    <w:rsid w:val="00615D08"/>
    <w:rsid w:val="00624092"/>
    <w:rsid w:val="006257EE"/>
    <w:rsid w:val="00630111"/>
    <w:rsid w:val="00632403"/>
    <w:rsid w:val="00633A0F"/>
    <w:rsid w:val="00633FD4"/>
    <w:rsid w:val="00637016"/>
    <w:rsid w:val="0064173D"/>
    <w:rsid w:val="00646050"/>
    <w:rsid w:val="006465DE"/>
    <w:rsid w:val="00651A31"/>
    <w:rsid w:val="006566A2"/>
    <w:rsid w:val="0066178B"/>
    <w:rsid w:val="006651A6"/>
    <w:rsid w:val="006651BE"/>
    <w:rsid w:val="00667E7C"/>
    <w:rsid w:val="0067090C"/>
    <w:rsid w:val="006713CA"/>
    <w:rsid w:val="00673B94"/>
    <w:rsid w:val="00673F79"/>
    <w:rsid w:val="00676A12"/>
    <w:rsid w:val="00676C5C"/>
    <w:rsid w:val="0067743A"/>
    <w:rsid w:val="0068407C"/>
    <w:rsid w:val="006855D0"/>
    <w:rsid w:val="006912E8"/>
    <w:rsid w:val="00692845"/>
    <w:rsid w:val="0069410D"/>
    <w:rsid w:val="00695558"/>
    <w:rsid w:val="00695F3F"/>
    <w:rsid w:val="006A3718"/>
    <w:rsid w:val="006A436D"/>
    <w:rsid w:val="006A4931"/>
    <w:rsid w:val="006A7AE8"/>
    <w:rsid w:val="006B00D3"/>
    <w:rsid w:val="006B239B"/>
    <w:rsid w:val="006B2AD8"/>
    <w:rsid w:val="006B32F6"/>
    <w:rsid w:val="006C3264"/>
    <w:rsid w:val="006C5997"/>
    <w:rsid w:val="006C754B"/>
    <w:rsid w:val="006D2C9C"/>
    <w:rsid w:val="006D42E3"/>
    <w:rsid w:val="006D5E0F"/>
    <w:rsid w:val="006D70DE"/>
    <w:rsid w:val="006F1A64"/>
    <w:rsid w:val="006F6DBD"/>
    <w:rsid w:val="007006E1"/>
    <w:rsid w:val="0070136A"/>
    <w:rsid w:val="0070140B"/>
    <w:rsid w:val="00701911"/>
    <w:rsid w:val="0070381F"/>
    <w:rsid w:val="007058FB"/>
    <w:rsid w:val="00710808"/>
    <w:rsid w:val="0071158E"/>
    <w:rsid w:val="00711D7D"/>
    <w:rsid w:val="00717C34"/>
    <w:rsid w:val="0072094E"/>
    <w:rsid w:val="00722202"/>
    <w:rsid w:val="00722EBE"/>
    <w:rsid w:val="00727BBE"/>
    <w:rsid w:val="00727C5F"/>
    <w:rsid w:val="0073111F"/>
    <w:rsid w:val="0073699F"/>
    <w:rsid w:val="007426AD"/>
    <w:rsid w:val="00746407"/>
    <w:rsid w:val="00746929"/>
    <w:rsid w:val="00751336"/>
    <w:rsid w:val="007556F1"/>
    <w:rsid w:val="007560C9"/>
    <w:rsid w:val="00763CAA"/>
    <w:rsid w:val="00763E68"/>
    <w:rsid w:val="007717D8"/>
    <w:rsid w:val="00773179"/>
    <w:rsid w:val="0077594D"/>
    <w:rsid w:val="00777CF6"/>
    <w:rsid w:val="00777F15"/>
    <w:rsid w:val="00780B22"/>
    <w:rsid w:val="00781D27"/>
    <w:rsid w:val="00791C96"/>
    <w:rsid w:val="00791FAB"/>
    <w:rsid w:val="007A28B2"/>
    <w:rsid w:val="007A2F36"/>
    <w:rsid w:val="007B2088"/>
    <w:rsid w:val="007B2728"/>
    <w:rsid w:val="007B4206"/>
    <w:rsid w:val="007B579C"/>
    <w:rsid w:val="007B6A58"/>
    <w:rsid w:val="007C1E44"/>
    <w:rsid w:val="007C31EC"/>
    <w:rsid w:val="007D10E9"/>
    <w:rsid w:val="007D13C6"/>
    <w:rsid w:val="007D1613"/>
    <w:rsid w:val="007D1C8A"/>
    <w:rsid w:val="007D27EF"/>
    <w:rsid w:val="007D6D7B"/>
    <w:rsid w:val="007E05E7"/>
    <w:rsid w:val="007F051B"/>
    <w:rsid w:val="007F128E"/>
    <w:rsid w:val="007F3F01"/>
    <w:rsid w:val="00800DD4"/>
    <w:rsid w:val="00802ABD"/>
    <w:rsid w:val="0080684E"/>
    <w:rsid w:val="008110C9"/>
    <w:rsid w:val="00812DD8"/>
    <w:rsid w:val="00815301"/>
    <w:rsid w:val="00832109"/>
    <w:rsid w:val="00837958"/>
    <w:rsid w:val="00842DB9"/>
    <w:rsid w:val="00844523"/>
    <w:rsid w:val="00846B96"/>
    <w:rsid w:val="00855D5F"/>
    <w:rsid w:val="0085771C"/>
    <w:rsid w:val="008631EB"/>
    <w:rsid w:val="008643DF"/>
    <w:rsid w:val="008658C0"/>
    <w:rsid w:val="008676CD"/>
    <w:rsid w:val="00871CDE"/>
    <w:rsid w:val="00873EE5"/>
    <w:rsid w:val="0087760A"/>
    <w:rsid w:val="008804F1"/>
    <w:rsid w:val="00880E2A"/>
    <w:rsid w:val="00882BA9"/>
    <w:rsid w:val="008A0763"/>
    <w:rsid w:val="008A1AE1"/>
    <w:rsid w:val="008A656D"/>
    <w:rsid w:val="008B2CC1"/>
    <w:rsid w:val="008B4B5E"/>
    <w:rsid w:val="008B60B2"/>
    <w:rsid w:val="008C2FBA"/>
    <w:rsid w:val="008C34CE"/>
    <w:rsid w:val="008C3C52"/>
    <w:rsid w:val="008D2A94"/>
    <w:rsid w:val="008D3EF2"/>
    <w:rsid w:val="008E2C90"/>
    <w:rsid w:val="008E3093"/>
    <w:rsid w:val="008E30DB"/>
    <w:rsid w:val="008F1C66"/>
    <w:rsid w:val="008F4F44"/>
    <w:rsid w:val="008F581E"/>
    <w:rsid w:val="008F665B"/>
    <w:rsid w:val="008F7A5E"/>
    <w:rsid w:val="008F7B1D"/>
    <w:rsid w:val="0090197B"/>
    <w:rsid w:val="0090731E"/>
    <w:rsid w:val="009073E6"/>
    <w:rsid w:val="0091414A"/>
    <w:rsid w:val="00914834"/>
    <w:rsid w:val="00916EE2"/>
    <w:rsid w:val="00921F76"/>
    <w:rsid w:val="009234E7"/>
    <w:rsid w:val="009247B4"/>
    <w:rsid w:val="009306BB"/>
    <w:rsid w:val="00930CC0"/>
    <w:rsid w:val="00932908"/>
    <w:rsid w:val="00932BBD"/>
    <w:rsid w:val="00932FE8"/>
    <w:rsid w:val="0093725E"/>
    <w:rsid w:val="00951A81"/>
    <w:rsid w:val="00951EBA"/>
    <w:rsid w:val="00952275"/>
    <w:rsid w:val="00955E17"/>
    <w:rsid w:val="00965602"/>
    <w:rsid w:val="00966A22"/>
    <w:rsid w:val="0096722F"/>
    <w:rsid w:val="00972F2E"/>
    <w:rsid w:val="0097318C"/>
    <w:rsid w:val="00973596"/>
    <w:rsid w:val="00974F7A"/>
    <w:rsid w:val="00977288"/>
    <w:rsid w:val="00980843"/>
    <w:rsid w:val="0098555E"/>
    <w:rsid w:val="00987D1F"/>
    <w:rsid w:val="009956F3"/>
    <w:rsid w:val="009A3343"/>
    <w:rsid w:val="009B0E74"/>
    <w:rsid w:val="009B5646"/>
    <w:rsid w:val="009B794A"/>
    <w:rsid w:val="009C23C9"/>
    <w:rsid w:val="009C2DB2"/>
    <w:rsid w:val="009C6AC4"/>
    <w:rsid w:val="009D23B2"/>
    <w:rsid w:val="009D4007"/>
    <w:rsid w:val="009D4735"/>
    <w:rsid w:val="009D6791"/>
    <w:rsid w:val="009D7FD2"/>
    <w:rsid w:val="009E16EE"/>
    <w:rsid w:val="009E2791"/>
    <w:rsid w:val="009E3F6F"/>
    <w:rsid w:val="009E4FF3"/>
    <w:rsid w:val="009F2784"/>
    <w:rsid w:val="009F3BF9"/>
    <w:rsid w:val="009F499F"/>
    <w:rsid w:val="009F7C20"/>
    <w:rsid w:val="00A01E74"/>
    <w:rsid w:val="00A03908"/>
    <w:rsid w:val="00A04215"/>
    <w:rsid w:val="00A064A0"/>
    <w:rsid w:val="00A127C4"/>
    <w:rsid w:val="00A142EE"/>
    <w:rsid w:val="00A1521D"/>
    <w:rsid w:val="00A16751"/>
    <w:rsid w:val="00A20DF7"/>
    <w:rsid w:val="00A22E60"/>
    <w:rsid w:val="00A2426F"/>
    <w:rsid w:val="00A26524"/>
    <w:rsid w:val="00A269DE"/>
    <w:rsid w:val="00A30FB9"/>
    <w:rsid w:val="00A32336"/>
    <w:rsid w:val="00A33207"/>
    <w:rsid w:val="00A378CC"/>
    <w:rsid w:val="00A42C63"/>
    <w:rsid w:val="00A42DAF"/>
    <w:rsid w:val="00A45BD8"/>
    <w:rsid w:val="00A4636B"/>
    <w:rsid w:val="00A4729F"/>
    <w:rsid w:val="00A5487C"/>
    <w:rsid w:val="00A566DF"/>
    <w:rsid w:val="00A56A03"/>
    <w:rsid w:val="00A56F53"/>
    <w:rsid w:val="00A575E7"/>
    <w:rsid w:val="00A67F97"/>
    <w:rsid w:val="00A71C97"/>
    <w:rsid w:val="00A73221"/>
    <w:rsid w:val="00A73C9B"/>
    <w:rsid w:val="00A7410E"/>
    <w:rsid w:val="00A778BF"/>
    <w:rsid w:val="00A801AA"/>
    <w:rsid w:val="00A82F7C"/>
    <w:rsid w:val="00A85B8E"/>
    <w:rsid w:val="00A867CE"/>
    <w:rsid w:val="00A8791D"/>
    <w:rsid w:val="00A959CB"/>
    <w:rsid w:val="00A95A4A"/>
    <w:rsid w:val="00AA064D"/>
    <w:rsid w:val="00AA17DA"/>
    <w:rsid w:val="00AA786B"/>
    <w:rsid w:val="00AB04D8"/>
    <w:rsid w:val="00AB2C0D"/>
    <w:rsid w:val="00AB4722"/>
    <w:rsid w:val="00AB56EC"/>
    <w:rsid w:val="00AB6BF8"/>
    <w:rsid w:val="00AC205C"/>
    <w:rsid w:val="00AC2116"/>
    <w:rsid w:val="00AC2A20"/>
    <w:rsid w:val="00AC3A76"/>
    <w:rsid w:val="00AC6418"/>
    <w:rsid w:val="00AE179C"/>
    <w:rsid w:val="00AE61D2"/>
    <w:rsid w:val="00AF1988"/>
    <w:rsid w:val="00AF1A6B"/>
    <w:rsid w:val="00AF1C84"/>
    <w:rsid w:val="00AF325F"/>
    <w:rsid w:val="00AF3553"/>
    <w:rsid w:val="00AF5C73"/>
    <w:rsid w:val="00B05A69"/>
    <w:rsid w:val="00B07802"/>
    <w:rsid w:val="00B07ABB"/>
    <w:rsid w:val="00B109FD"/>
    <w:rsid w:val="00B1149F"/>
    <w:rsid w:val="00B138B6"/>
    <w:rsid w:val="00B13C09"/>
    <w:rsid w:val="00B23825"/>
    <w:rsid w:val="00B24709"/>
    <w:rsid w:val="00B24BEB"/>
    <w:rsid w:val="00B2578D"/>
    <w:rsid w:val="00B2692E"/>
    <w:rsid w:val="00B33131"/>
    <w:rsid w:val="00B33C02"/>
    <w:rsid w:val="00B362D3"/>
    <w:rsid w:val="00B37625"/>
    <w:rsid w:val="00B40598"/>
    <w:rsid w:val="00B44307"/>
    <w:rsid w:val="00B50B99"/>
    <w:rsid w:val="00B522E7"/>
    <w:rsid w:val="00B5290D"/>
    <w:rsid w:val="00B53D1B"/>
    <w:rsid w:val="00B62CD9"/>
    <w:rsid w:val="00B65920"/>
    <w:rsid w:val="00B735A0"/>
    <w:rsid w:val="00B7362D"/>
    <w:rsid w:val="00B744F2"/>
    <w:rsid w:val="00B7571B"/>
    <w:rsid w:val="00B773FB"/>
    <w:rsid w:val="00B90414"/>
    <w:rsid w:val="00B96712"/>
    <w:rsid w:val="00B9734B"/>
    <w:rsid w:val="00B975FD"/>
    <w:rsid w:val="00BA025C"/>
    <w:rsid w:val="00BA325A"/>
    <w:rsid w:val="00BA417C"/>
    <w:rsid w:val="00BB3949"/>
    <w:rsid w:val="00BB4A59"/>
    <w:rsid w:val="00BC06FE"/>
    <w:rsid w:val="00BC1386"/>
    <w:rsid w:val="00BC3887"/>
    <w:rsid w:val="00BC3CEB"/>
    <w:rsid w:val="00BC4871"/>
    <w:rsid w:val="00BC73DA"/>
    <w:rsid w:val="00BD3678"/>
    <w:rsid w:val="00BD3C46"/>
    <w:rsid w:val="00BD4497"/>
    <w:rsid w:val="00BD44EF"/>
    <w:rsid w:val="00BD4A1F"/>
    <w:rsid w:val="00BD5111"/>
    <w:rsid w:val="00BD756E"/>
    <w:rsid w:val="00BE3214"/>
    <w:rsid w:val="00BF4C33"/>
    <w:rsid w:val="00BF5BC9"/>
    <w:rsid w:val="00BF636C"/>
    <w:rsid w:val="00BF6C81"/>
    <w:rsid w:val="00C00756"/>
    <w:rsid w:val="00C0123F"/>
    <w:rsid w:val="00C01330"/>
    <w:rsid w:val="00C03411"/>
    <w:rsid w:val="00C06337"/>
    <w:rsid w:val="00C11BFE"/>
    <w:rsid w:val="00C120D8"/>
    <w:rsid w:val="00C14ADD"/>
    <w:rsid w:val="00C161AF"/>
    <w:rsid w:val="00C16ABD"/>
    <w:rsid w:val="00C16D18"/>
    <w:rsid w:val="00C16D23"/>
    <w:rsid w:val="00C27C33"/>
    <w:rsid w:val="00C30DA9"/>
    <w:rsid w:val="00C42C5E"/>
    <w:rsid w:val="00C43074"/>
    <w:rsid w:val="00C51957"/>
    <w:rsid w:val="00C604E2"/>
    <w:rsid w:val="00C72094"/>
    <w:rsid w:val="00C72A3D"/>
    <w:rsid w:val="00C83CE3"/>
    <w:rsid w:val="00C84431"/>
    <w:rsid w:val="00C84CE6"/>
    <w:rsid w:val="00C87134"/>
    <w:rsid w:val="00C92606"/>
    <w:rsid w:val="00C936A7"/>
    <w:rsid w:val="00C94629"/>
    <w:rsid w:val="00C965B5"/>
    <w:rsid w:val="00CA4129"/>
    <w:rsid w:val="00CA47E6"/>
    <w:rsid w:val="00CA7923"/>
    <w:rsid w:val="00CB19D7"/>
    <w:rsid w:val="00CB1C51"/>
    <w:rsid w:val="00CB3FB9"/>
    <w:rsid w:val="00CB6A89"/>
    <w:rsid w:val="00CC1E23"/>
    <w:rsid w:val="00CC3E33"/>
    <w:rsid w:val="00CC4EB7"/>
    <w:rsid w:val="00CC72F0"/>
    <w:rsid w:val="00CD2F39"/>
    <w:rsid w:val="00CD3075"/>
    <w:rsid w:val="00CD6869"/>
    <w:rsid w:val="00CE1EC0"/>
    <w:rsid w:val="00CE65D4"/>
    <w:rsid w:val="00CE67D6"/>
    <w:rsid w:val="00CF06FC"/>
    <w:rsid w:val="00CF0858"/>
    <w:rsid w:val="00CF1FB3"/>
    <w:rsid w:val="00CF4139"/>
    <w:rsid w:val="00CF4597"/>
    <w:rsid w:val="00CF65F9"/>
    <w:rsid w:val="00D00040"/>
    <w:rsid w:val="00D00E20"/>
    <w:rsid w:val="00D05E5D"/>
    <w:rsid w:val="00D10CB3"/>
    <w:rsid w:val="00D119ED"/>
    <w:rsid w:val="00D14BC4"/>
    <w:rsid w:val="00D25AD1"/>
    <w:rsid w:val="00D31CA3"/>
    <w:rsid w:val="00D31F89"/>
    <w:rsid w:val="00D3380C"/>
    <w:rsid w:val="00D428B3"/>
    <w:rsid w:val="00D434DC"/>
    <w:rsid w:val="00D43E56"/>
    <w:rsid w:val="00D45252"/>
    <w:rsid w:val="00D53A20"/>
    <w:rsid w:val="00D6387A"/>
    <w:rsid w:val="00D64355"/>
    <w:rsid w:val="00D678A5"/>
    <w:rsid w:val="00D71B4D"/>
    <w:rsid w:val="00D74742"/>
    <w:rsid w:val="00D74780"/>
    <w:rsid w:val="00D87FCD"/>
    <w:rsid w:val="00D91F1A"/>
    <w:rsid w:val="00D93114"/>
    <w:rsid w:val="00D93D55"/>
    <w:rsid w:val="00D94288"/>
    <w:rsid w:val="00D9457F"/>
    <w:rsid w:val="00DA19C2"/>
    <w:rsid w:val="00DA1BE3"/>
    <w:rsid w:val="00DA3448"/>
    <w:rsid w:val="00DA6097"/>
    <w:rsid w:val="00DB283E"/>
    <w:rsid w:val="00DB3E90"/>
    <w:rsid w:val="00DB592F"/>
    <w:rsid w:val="00DD19E0"/>
    <w:rsid w:val="00DD1D13"/>
    <w:rsid w:val="00DD2F39"/>
    <w:rsid w:val="00DD3C1F"/>
    <w:rsid w:val="00DD6EFD"/>
    <w:rsid w:val="00DD7EC3"/>
    <w:rsid w:val="00DE4145"/>
    <w:rsid w:val="00DE51B5"/>
    <w:rsid w:val="00DE6070"/>
    <w:rsid w:val="00DE669F"/>
    <w:rsid w:val="00DF0B40"/>
    <w:rsid w:val="00DF25AA"/>
    <w:rsid w:val="00DF2D90"/>
    <w:rsid w:val="00E0019F"/>
    <w:rsid w:val="00E00EB3"/>
    <w:rsid w:val="00E050ED"/>
    <w:rsid w:val="00E07379"/>
    <w:rsid w:val="00E128EA"/>
    <w:rsid w:val="00E13253"/>
    <w:rsid w:val="00E1549F"/>
    <w:rsid w:val="00E161A2"/>
    <w:rsid w:val="00E21F5E"/>
    <w:rsid w:val="00E26E49"/>
    <w:rsid w:val="00E27C24"/>
    <w:rsid w:val="00E311C1"/>
    <w:rsid w:val="00E335FE"/>
    <w:rsid w:val="00E373B0"/>
    <w:rsid w:val="00E4152A"/>
    <w:rsid w:val="00E4290F"/>
    <w:rsid w:val="00E42C62"/>
    <w:rsid w:val="00E45A23"/>
    <w:rsid w:val="00E5021F"/>
    <w:rsid w:val="00E51E16"/>
    <w:rsid w:val="00E55E8C"/>
    <w:rsid w:val="00E571ED"/>
    <w:rsid w:val="00E60226"/>
    <w:rsid w:val="00E671A6"/>
    <w:rsid w:val="00E777BC"/>
    <w:rsid w:val="00E77BF4"/>
    <w:rsid w:val="00E80873"/>
    <w:rsid w:val="00E8310D"/>
    <w:rsid w:val="00E858B9"/>
    <w:rsid w:val="00E85A42"/>
    <w:rsid w:val="00E91D71"/>
    <w:rsid w:val="00E9417A"/>
    <w:rsid w:val="00EA4F94"/>
    <w:rsid w:val="00EA63AC"/>
    <w:rsid w:val="00EB01D5"/>
    <w:rsid w:val="00EB2533"/>
    <w:rsid w:val="00EB5628"/>
    <w:rsid w:val="00EC4E49"/>
    <w:rsid w:val="00EC743F"/>
    <w:rsid w:val="00ED77FB"/>
    <w:rsid w:val="00ED7ABE"/>
    <w:rsid w:val="00EE06C4"/>
    <w:rsid w:val="00EE38B5"/>
    <w:rsid w:val="00EE528A"/>
    <w:rsid w:val="00EF1D5C"/>
    <w:rsid w:val="00EF5959"/>
    <w:rsid w:val="00EF5B47"/>
    <w:rsid w:val="00EF76F6"/>
    <w:rsid w:val="00F021A6"/>
    <w:rsid w:val="00F0262B"/>
    <w:rsid w:val="00F03D5C"/>
    <w:rsid w:val="00F04D54"/>
    <w:rsid w:val="00F11D94"/>
    <w:rsid w:val="00F13F9A"/>
    <w:rsid w:val="00F1408C"/>
    <w:rsid w:val="00F148A8"/>
    <w:rsid w:val="00F2024B"/>
    <w:rsid w:val="00F208E0"/>
    <w:rsid w:val="00F218FB"/>
    <w:rsid w:val="00F22860"/>
    <w:rsid w:val="00F43351"/>
    <w:rsid w:val="00F44E48"/>
    <w:rsid w:val="00F478E1"/>
    <w:rsid w:val="00F53BCC"/>
    <w:rsid w:val="00F628C5"/>
    <w:rsid w:val="00F66152"/>
    <w:rsid w:val="00F668C8"/>
    <w:rsid w:val="00F673C4"/>
    <w:rsid w:val="00F70592"/>
    <w:rsid w:val="00F712A6"/>
    <w:rsid w:val="00F742C5"/>
    <w:rsid w:val="00F749E9"/>
    <w:rsid w:val="00F7611D"/>
    <w:rsid w:val="00F82A97"/>
    <w:rsid w:val="00F83F4D"/>
    <w:rsid w:val="00F909AF"/>
    <w:rsid w:val="00F91551"/>
    <w:rsid w:val="00F91774"/>
    <w:rsid w:val="00F93D70"/>
    <w:rsid w:val="00F94D31"/>
    <w:rsid w:val="00F959FE"/>
    <w:rsid w:val="00FA11D8"/>
    <w:rsid w:val="00FA3836"/>
    <w:rsid w:val="00FB10D1"/>
    <w:rsid w:val="00FB25BA"/>
    <w:rsid w:val="00FB3EF5"/>
    <w:rsid w:val="00FB5364"/>
    <w:rsid w:val="00FC1D8F"/>
    <w:rsid w:val="00FC2DA4"/>
    <w:rsid w:val="00FC3585"/>
    <w:rsid w:val="00FC5D32"/>
    <w:rsid w:val="00FC7699"/>
    <w:rsid w:val="00FE08F9"/>
    <w:rsid w:val="00FE2812"/>
    <w:rsid w:val="00FE6528"/>
    <w:rsid w:val="00FE7719"/>
    <w:rsid w:val="00FF02EC"/>
    <w:rsid w:val="00FF2B0B"/>
    <w:rsid w:val="00FF7053"/>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35ABAC"/>
  <w15:docId w15:val="{5F3A32BD-100E-4059-91D3-1FFB4EFA3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5301"/>
    <w:pPr>
      <w:spacing w:after="160" w:line="259"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qFormat/>
    <w:rsid w:val="00676C5C"/>
    <w:pPr>
      <w:keepNext/>
      <w:spacing w:before="240" w:after="60" w:line="240" w:lineRule="auto"/>
      <w:outlineLvl w:val="0"/>
    </w:pPr>
    <w:rPr>
      <w:rFonts w:ascii="Arial" w:eastAsia="SimSun" w:hAnsi="Arial" w:cs="Arial"/>
      <w:b/>
      <w:bCs/>
      <w:caps/>
      <w:kern w:val="32"/>
      <w:szCs w:val="32"/>
      <w:lang w:eastAsia="zh-CN"/>
    </w:rPr>
  </w:style>
  <w:style w:type="paragraph" w:styleId="Heading2">
    <w:name w:val="heading 2"/>
    <w:basedOn w:val="Normal"/>
    <w:next w:val="Normal"/>
    <w:link w:val="Heading2Char"/>
    <w:qFormat/>
    <w:rsid w:val="00676C5C"/>
    <w:pPr>
      <w:keepNext/>
      <w:spacing w:before="240" w:after="60" w:line="240" w:lineRule="auto"/>
      <w:outlineLvl w:val="1"/>
    </w:pPr>
    <w:rPr>
      <w:rFonts w:ascii="Arial" w:eastAsia="SimSun" w:hAnsi="Arial" w:cs="Arial"/>
      <w:bCs/>
      <w:iCs/>
      <w:caps/>
      <w:szCs w:val="28"/>
      <w:lang w:eastAsia="zh-CN"/>
    </w:rPr>
  </w:style>
  <w:style w:type="paragraph" w:styleId="Heading3">
    <w:name w:val="heading 3"/>
    <w:basedOn w:val="Normal"/>
    <w:next w:val="Normal"/>
    <w:qFormat/>
    <w:rsid w:val="00676C5C"/>
    <w:pPr>
      <w:keepNext/>
      <w:spacing w:before="240" w:after="60" w:line="240" w:lineRule="auto"/>
      <w:outlineLvl w:val="2"/>
    </w:pPr>
    <w:rPr>
      <w:rFonts w:ascii="Arial" w:eastAsia="SimSun" w:hAnsi="Arial" w:cs="Arial"/>
      <w:bCs/>
      <w:szCs w:val="26"/>
      <w:u w:val="single"/>
      <w:lang w:eastAsia="zh-CN"/>
    </w:rPr>
  </w:style>
  <w:style w:type="paragraph" w:styleId="Heading4">
    <w:name w:val="heading 4"/>
    <w:basedOn w:val="Normal"/>
    <w:next w:val="Normal"/>
    <w:qFormat/>
    <w:rsid w:val="00676C5C"/>
    <w:pPr>
      <w:keepNext/>
      <w:spacing w:before="240" w:after="60" w:line="240" w:lineRule="auto"/>
      <w:outlineLvl w:val="3"/>
    </w:pPr>
    <w:rPr>
      <w:rFonts w:ascii="Arial" w:eastAsia="SimSun" w:hAnsi="Arial" w:cs="Arial"/>
      <w:bCs/>
      <w:i/>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spacing w:after="0" w:line="240" w:lineRule="auto"/>
      <w:ind w:left="5534"/>
    </w:pPr>
    <w:rPr>
      <w:rFonts w:ascii="Arial" w:eastAsia="SimSun" w:hAnsi="Arial" w:cs="Arial"/>
      <w:szCs w:val="20"/>
      <w:lang w:eastAsia="zh-CN"/>
    </w:rPr>
  </w:style>
  <w:style w:type="paragraph" w:styleId="BodyText">
    <w:name w:val="Body Text"/>
    <w:basedOn w:val="Normal"/>
    <w:link w:val="BodyTextChar"/>
    <w:qFormat/>
    <w:rsid w:val="00676C5C"/>
    <w:pPr>
      <w:spacing w:after="220" w:line="240" w:lineRule="auto"/>
    </w:pPr>
    <w:rPr>
      <w:rFonts w:ascii="Arial" w:eastAsia="SimSun" w:hAnsi="Arial" w:cs="Arial"/>
      <w:szCs w:val="20"/>
      <w:lang w:eastAsia="zh-CN"/>
    </w:rPr>
  </w:style>
  <w:style w:type="paragraph" w:styleId="Caption">
    <w:name w:val="caption"/>
    <w:basedOn w:val="Normal"/>
    <w:next w:val="Normal"/>
    <w:qFormat/>
    <w:rsid w:val="00676C5C"/>
    <w:pPr>
      <w:spacing w:after="0" w:line="240" w:lineRule="auto"/>
    </w:pPr>
    <w:rPr>
      <w:rFonts w:ascii="Arial" w:eastAsia="SimSun" w:hAnsi="Arial" w:cs="Arial"/>
      <w:b/>
      <w:bCs/>
      <w:sz w:val="18"/>
      <w:szCs w:val="20"/>
      <w:lang w:eastAsia="zh-CN"/>
    </w:rPr>
  </w:style>
  <w:style w:type="paragraph" w:styleId="CommentText">
    <w:name w:val="annotation text"/>
    <w:basedOn w:val="Normal"/>
    <w:link w:val="CommentTextChar"/>
    <w:rsid w:val="00676C5C"/>
    <w:pPr>
      <w:spacing w:after="0" w:line="240" w:lineRule="auto"/>
    </w:pPr>
    <w:rPr>
      <w:rFonts w:ascii="Arial" w:eastAsia="SimSun" w:hAnsi="Arial" w:cs="Arial"/>
      <w:sz w:val="18"/>
      <w:szCs w:val="20"/>
      <w:lang w:eastAsia="zh-CN"/>
    </w:rPr>
  </w:style>
  <w:style w:type="paragraph" w:styleId="EndnoteText">
    <w:name w:val="endnote text"/>
    <w:basedOn w:val="Normal"/>
    <w:semiHidden/>
    <w:rsid w:val="00676C5C"/>
    <w:pPr>
      <w:spacing w:after="0" w:line="240" w:lineRule="auto"/>
    </w:pPr>
    <w:rPr>
      <w:rFonts w:ascii="Arial" w:eastAsia="SimSun" w:hAnsi="Arial" w:cs="Arial"/>
      <w:sz w:val="18"/>
      <w:szCs w:val="20"/>
      <w:lang w:eastAsia="zh-CN"/>
    </w:rPr>
  </w:style>
  <w:style w:type="paragraph" w:styleId="Footer">
    <w:name w:val="footer"/>
    <w:basedOn w:val="Normal"/>
    <w:link w:val="FooterChar"/>
    <w:rsid w:val="00676C5C"/>
    <w:pPr>
      <w:tabs>
        <w:tab w:val="center" w:pos="4320"/>
        <w:tab w:val="right" w:pos="8640"/>
      </w:tabs>
      <w:spacing w:after="0" w:line="240" w:lineRule="auto"/>
    </w:pPr>
    <w:rPr>
      <w:rFonts w:ascii="Arial" w:eastAsia="SimSun" w:hAnsi="Arial" w:cs="Arial"/>
      <w:szCs w:val="20"/>
      <w:lang w:eastAsia="zh-CN"/>
    </w:rPr>
  </w:style>
  <w:style w:type="paragraph" w:styleId="FootnoteText">
    <w:name w:val="footnote text"/>
    <w:basedOn w:val="Normal"/>
    <w:semiHidden/>
    <w:rsid w:val="00676C5C"/>
    <w:pPr>
      <w:spacing w:after="0" w:line="240" w:lineRule="auto"/>
    </w:pPr>
    <w:rPr>
      <w:rFonts w:ascii="Arial" w:eastAsia="SimSun" w:hAnsi="Arial" w:cs="Arial"/>
      <w:sz w:val="18"/>
      <w:szCs w:val="20"/>
      <w:lang w:eastAsia="zh-CN"/>
    </w:rPr>
  </w:style>
  <w:style w:type="paragraph" w:styleId="Header">
    <w:name w:val="header"/>
    <w:basedOn w:val="Normal"/>
    <w:link w:val="HeaderChar"/>
    <w:rsid w:val="00676C5C"/>
    <w:pPr>
      <w:tabs>
        <w:tab w:val="center" w:pos="4536"/>
        <w:tab w:val="right" w:pos="9072"/>
      </w:tabs>
      <w:spacing w:after="0" w:line="240" w:lineRule="auto"/>
    </w:pPr>
    <w:rPr>
      <w:rFonts w:ascii="Arial" w:eastAsia="SimSun" w:hAnsi="Arial" w:cs="Arial"/>
      <w:szCs w:val="20"/>
      <w:lang w:eastAsia="zh-CN"/>
    </w:rPr>
  </w:style>
  <w:style w:type="paragraph" w:styleId="ListNumber">
    <w:name w:val="List Number"/>
    <w:basedOn w:val="Normal"/>
    <w:semiHidden/>
    <w:rsid w:val="00676C5C"/>
    <w:pPr>
      <w:numPr>
        <w:numId w:val="4"/>
      </w:numPr>
      <w:spacing w:after="0" w:line="240" w:lineRule="auto"/>
    </w:pPr>
    <w:rPr>
      <w:rFonts w:ascii="Arial" w:eastAsia="SimSun" w:hAnsi="Arial" w:cs="Arial"/>
      <w:szCs w:val="20"/>
      <w:lang w:eastAsia="zh-CN"/>
    </w:rPr>
  </w:style>
  <w:style w:type="paragraph" w:customStyle="1" w:styleId="ONUME">
    <w:name w:val="ONUM E"/>
    <w:basedOn w:val="BodyText"/>
    <w:link w:val="ONUMEChar"/>
    <w:rsid w:val="00676C5C"/>
    <w:pPr>
      <w:numPr>
        <w:numId w:val="5"/>
      </w:numPr>
      <w:tabs>
        <w:tab w:val="clear" w:pos="2637"/>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spacing w:after="0" w:line="240" w:lineRule="auto"/>
      <w:ind w:left="5250"/>
    </w:pPr>
    <w:rPr>
      <w:rFonts w:ascii="Arial" w:eastAsia="SimSun" w:hAnsi="Arial" w:cs="Arial"/>
      <w:szCs w:val="20"/>
      <w:lang w:eastAsia="zh-CN"/>
    </w:rPr>
  </w:style>
  <w:style w:type="character" w:customStyle="1" w:styleId="HeaderChar">
    <w:name w:val="Header Char"/>
    <w:basedOn w:val="DefaultParagraphFont"/>
    <w:link w:val="Header"/>
    <w:uiPriority w:val="99"/>
    <w:rsid w:val="00632403"/>
    <w:rPr>
      <w:rFonts w:ascii="Arial" w:eastAsia="SimSun" w:hAnsi="Arial" w:cs="Arial"/>
      <w:sz w:val="22"/>
      <w:lang w:val="en-US" w:eastAsia="zh-CN"/>
    </w:rPr>
  </w:style>
  <w:style w:type="character" w:customStyle="1" w:styleId="FooterChar">
    <w:name w:val="Footer Char"/>
    <w:basedOn w:val="DefaultParagraphFont"/>
    <w:link w:val="Footer"/>
    <w:uiPriority w:val="99"/>
    <w:rsid w:val="00632403"/>
    <w:rPr>
      <w:rFonts w:ascii="Arial" w:eastAsia="SimSun" w:hAnsi="Arial" w:cs="Arial"/>
      <w:sz w:val="22"/>
      <w:lang w:val="en-US" w:eastAsia="zh-CN"/>
    </w:rPr>
  </w:style>
  <w:style w:type="character" w:customStyle="1" w:styleId="Heading1Char">
    <w:name w:val="Heading 1 Char"/>
    <w:basedOn w:val="DefaultParagraphFont"/>
    <w:link w:val="Heading1"/>
    <w:uiPriority w:val="1"/>
    <w:rsid w:val="00632403"/>
    <w:rPr>
      <w:rFonts w:ascii="Arial" w:eastAsia="SimSun" w:hAnsi="Arial" w:cs="Arial"/>
      <w:b/>
      <w:bCs/>
      <w:caps/>
      <w:kern w:val="32"/>
      <w:sz w:val="22"/>
      <w:szCs w:val="32"/>
      <w:lang w:val="en-US" w:eastAsia="zh-CN"/>
    </w:rPr>
  </w:style>
  <w:style w:type="character" w:customStyle="1" w:styleId="BodyTextChar">
    <w:name w:val="Body Text Char"/>
    <w:basedOn w:val="DefaultParagraphFont"/>
    <w:link w:val="BodyText"/>
    <w:uiPriority w:val="1"/>
    <w:rsid w:val="00632403"/>
    <w:rPr>
      <w:rFonts w:ascii="Arial" w:eastAsia="SimSun" w:hAnsi="Arial" w:cs="Arial"/>
      <w:sz w:val="22"/>
      <w:lang w:val="en-US" w:eastAsia="zh-CN"/>
    </w:rPr>
  </w:style>
  <w:style w:type="character" w:styleId="Strong">
    <w:name w:val="Strong"/>
    <w:basedOn w:val="DefaultParagraphFont"/>
    <w:uiPriority w:val="22"/>
    <w:qFormat/>
    <w:rsid w:val="001D6D2C"/>
    <w:rPr>
      <w:b/>
      <w:bCs/>
    </w:rPr>
  </w:style>
  <w:style w:type="paragraph" w:customStyle="1" w:styleId="Standard">
    <w:name w:val="Standard"/>
    <w:rsid w:val="001D6D2C"/>
    <w:pPr>
      <w:widowControl w:val="0"/>
      <w:suppressAutoHyphens/>
      <w:autoSpaceDN w:val="0"/>
      <w:spacing w:line="276" w:lineRule="auto"/>
      <w:textAlignment w:val="baseline"/>
    </w:pPr>
    <w:rPr>
      <w:rFonts w:ascii="Arial" w:eastAsia="Arial" w:hAnsi="Arial" w:cs="Arial"/>
      <w:sz w:val="22"/>
      <w:szCs w:val="22"/>
      <w:lang w:val="en-US" w:eastAsia="zh-CN" w:bidi="hi-IN"/>
    </w:rPr>
  </w:style>
  <w:style w:type="paragraph" w:styleId="BalloonText">
    <w:name w:val="Balloon Text"/>
    <w:basedOn w:val="Normal"/>
    <w:link w:val="BalloonTextChar"/>
    <w:semiHidden/>
    <w:unhideWhenUsed/>
    <w:rsid w:val="00FB3E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B3EF5"/>
    <w:rPr>
      <w:rFonts w:ascii="Segoe UI" w:eastAsiaTheme="minorHAnsi" w:hAnsi="Segoe UI" w:cs="Segoe UI"/>
      <w:sz w:val="18"/>
      <w:szCs w:val="18"/>
      <w:lang w:val="en-US" w:eastAsia="en-US"/>
    </w:rPr>
  </w:style>
  <w:style w:type="paragraph" w:customStyle="1" w:styleId="paragraph">
    <w:name w:val="paragraph"/>
    <w:basedOn w:val="Normal"/>
    <w:rsid w:val="005F2A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F2AD9"/>
  </w:style>
  <w:style w:type="character" w:customStyle="1" w:styleId="eop">
    <w:name w:val="eop"/>
    <w:basedOn w:val="DefaultParagraphFont"/>
    <w:rsid w:val="005F2AD9"/>
  </w:style>
  <w:style w:type="paragraph" w:styleId="HTMLPreformatted">
    <w:name w:val="HTML Preformatted"/>
    <w:basedOn w:val="Normal"/>
    <w:link w:val="HTMLPreformattedChar"/>
    <w:uiPriority w:val="99"/>
    <w:unhideWhenUsed/>
    <w:rsid w:val="00240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402E3"/>
    <w:rPr>
      <w:rFonts w:ascii="Courier New" w:hAnsi="Courier New" w:cs="Courier New"/>
      <w:lang w:val="en-US" w:eastAsia="en-US"/>
    </w:rPr>
  </w:style>
  <w:style w:type="character" w:styleId="Emphasis">
    <w:name w:val="Emphasis"/>
    <w:basedOn w:val="DefaultParagraphFont"/>
    <w:uiPriority w:val="20"/>
    <w:qFormat/>
    <w:rsid w:val="002402E3"/>
    <w:rPr>
      <w:i/>
      <w:iCs/>
    </w:rPr>
  </w:style>
  <w:style w:type="paragraph" w:customStyle="1" w:styleId="BodyA">
    <w:name w:val="Body A"/>
    <w:rsid w:val="002402E3"/>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US" w:bidi="ne-NP"/>
    </w:rPr>
  </w:style>
  <w:style w:type="paragraph" w:styleId="NormalWeb">
    <w:name w:val="Normal (Web)"/>
    <w:basedOn w:val="Normal"/>
    <w:uiPriority w:val="99"/>
    <w:unhideWhenUsed/>
    <w:qFormat/>
    <w:rsid w:val="004A4B3B"/>
    <w:pPr>
      <w:widowControl w:val="0"/>
      <w:spacing w:before="100" w:beforeAutospacing="1" w:after="100" w:afterAutospacing="1" w:line="240" w:lineRule="auto"/>
    </w:pPr>
    <w:rPr>
      <w:rFonts w:ascii="Times New Roman" w:eastAsia="SimSun" w:hAnsi="Times New Roman" w:cs="Times New Roman"/>
      <w:sz w:val="24"/>
      <w:lang w:eastAsia="zh-CN"/>
    </w:rPr>
  </w:style>
  <w:style w:type="character" w:customStyle="1" w:styleId="ONUMEChar">
    <w:name w:val="ONUM E Char"/>
    <w:link w:val="ONUME"/>
    <w:rsid w:val="001F42AF"/>
    <w:rPr>
      <w:rFonts w:ascii="Arial" w:hAnsi="Arial" w:cs="Arial"/>
      <w:sz w:val="22"/>
      <w:lang w:val="en-US" w:eastAsia="zh-CN"/>
    </w:rPr>
  </w:style>
  <w:style w:type="character" w:customStyle="1" w:styleId="Heading2Char">
    <w:name w:val="Heading 2 Char"/>
    <w:basedOn w:val="DefaultParagraphFont"/>
    <w:link w:val="Heading2"/>
    <w:rsid w:val="001F42AF"/>
    <w:rPr>
      <w:rFonts w:ascii="Arial" w:hAnsi="Arial" w:cs="Arial"/>
      <w:bCs/>
      <w:iCs/>
      <w:caps/>
      <w:sz w:val="22"/>
      <w:szCs w:val="28"/>
      <w:lang w:val="en-US" w:eastAsia="zh-CN"/>
    </w:rPr>
  </w:style>
  <w:style w:type="paragraph" w:customStyle="1" w:styleId="Default">
    <w:name w:val="Default"/>
    <w:rsid w:val="00CF0858"/>
    <w:pPr>
      <w:autoSpaceDE w:val="0"/>
      <w:autoSpaceDN w:val="0"/>
      <w:adjustRightInd w:val="0"/>
    </w:pPr>
    <w:rPr>
      <w:rFonts w:eastAsia="Times New Roman"/>
      <w:color w:val="000000"/>
      <w:sz w:val="24"/>
      <w:szCs w:val="24"/>
      <w:lang w:val="en-US" w:eastAsia="en-US"/>
    </w:rPr>
  </w:style>
  <w:style w:type="character" w:styleId="CommentReference">
    <w:name w:val="annotation reference"/>
    <w:basedOn w:val="DefaultParagraphFont"/>
    <w:uiPriority w:val="99"/>
    <w:semiHidden/>
    <w:unhideWhenUsed/>
    <w:rsid w:val="00B37625"/>
    <w:rPr>
      <w:sz w:val="16"/>
      <w:szCs w:val="16"/>
    </w:rPr>
  </w:style>
  <w:style w:type="paragraph" w:styleId="CommentSubject">
    <w:name w:val="annotation subject"/>
    <w:basedOn w:val="CommentText"/>
    <w:next w:val="CommentText"/>
    <w:link w:val="CommentSubjectChar"/>
    <w:semiHidden/>
    <w:unhideWhenUsed/>
    <w:rsid w:val="00B37625"/>
    <w:pPr>
      <w:spacing w:after="160"/>
    </w:pPr>
    <w:rPr>
      <w:rFonts w:asciiTheme="minorHAnsi" w:eastAsiaTheme="minorHAnsi" w:hAnsiTheme="minorHAnsi" w:cstheme="minorBidi"/>
      <w:b/>
      <w:bCs/>
      <w:sz w:val="20"/>
      <w:lang w:eastAsia="en-US"/>
    </w:rPr>
  </w:style>
  <w:style w:type="character" w:customStyle="1" w:styleId="CommentTextChar">
    <w:name w:val="Comment Text Char"/>
    <w:basedOn w:val="DefaultParagraphFont"/>
    <w:link w:val="CommentText"/>
    <w:uiPriority w:val="99"/>
    <w:rsid w:val="00B37625"/>
    <w:rPr>
      <w:rFonts w:ascii="Arial" w:hAnsi="Arial" w:cs="Arial"/>
      <w:sz w:val="18"/>
      <w:lang w:val="en-US" w:eastAsia="zh-CN"/>
    </w:rPr>
  </w:style>
  <w:style w:type="character" w:customStyle="1" w:styleId="CommentSubjectChar">
    <w:name w:val="Comment Subject Char"/>
    <w:basedOn w:val="CommentTextChar"/>
    <w:link w:val="CommentSubject"/>
    <w:semiHidden/>
    <w:rsid w:val="00B37625"/>
    <w:rPr>
      <w:rFonts w:asciiTheme="minorHAnsi" w:eastAsiaTheme="minorHAnsi" w:hAnsiTheme="minorHAnsi" w:cstheme="minorBidi"/>
      <w:b/>
      <w:bCs/>
      <w:sz w:val="18"/>
      <w:lang w:val="en-US" w:eastAsia="en-US"/>
    </w:rPr>
  </w:style>
  <w:style w:type="paragraph" w:styleId="Revision">
    <w:name w:val="Revision"/>
    <w:hidden/>
    <w:uiPriority w:val="99"/>
    <w:semiHidden/>
    <w:rsid w:val="00B37625"/>
    <w:rPr>
      <w:rFonts w:asciiTheme="minorHAnsi" w:eastAsiaTheme="minorHAnsi" w:hAnsiTheme="minorHAnsi" w:cstheme="minorBidi"/>
      <w:sz w:val="22"/>
      <w:szCs w:val="22"/>
      <w:lang w:val="en-US" w:eastAsia="en-US"/>
    </w:rPr>
  </w:style>
  <w:style w:type="paragraph" w:customStyle="1" w:styleId="LO-normal">
    <w:name w:val="LO-normal"/>
    <w:qFormat/>
    <w:rsid w:val="001652FB"/>
    <w:pPr>
      <w:suppressAutoHyphens/>
      <w:spacing w:after="160" w:line="259" w:lineRule="auto"/>
    </w:pPr>
    <w:rPr>
      <w:rFonts w:ascii="Calibri" w:eastAsia="Calibri" w:hAnsi="Calibri" w:cs="Calibri"/>
      <w:sz w:val="22"/>
      <w:szCs w:val="22"/>
      <w:lang w:val="en-US" w:eastAsia="zh-CN" w:bidi="hi-IN"/>
    </w:rPr>
  </w:style>
  <w:style w:type="paragraph" w:styleId="ListParagraph">
    <w:name w:val="List Paragraph"/>
    <w:basedOn w:val="Normal"/>
    <w:uiPriority w:val="34"/>
    <w:qFormat/>
    <w:rsid w:val="001652FB"/>
    <w:pPr>
      <w:ind w:left="720"/>
      <w:contextualSpacing/>
    </w:pPr>
    <w:rPr>
      <w:lang w:val="en-AU"/>
    </w:rPr>
  </w:style>
  <w:style w:type="paragraph" w:styleId="NoSpacing">
    <w:name w:val="No Spacing"/>
    <w:uiPriority w:val="1"/>
    <w:qFormat/>
    <w:rsid w:val="00800DD4"/>
    <w:rPr>
      <w:rFonts w:ascii="Calibri" w:eastAsia="Calibri" w:hAnsi="Calibri"/>
      <w:sz w:val="22"/>
      <w:szCs w:val="22"/>
      <w:lang w:val="en-GB" w:eastAsia="en-US"/>
    </w:rPr>
  </w:style>
  <w:style w:type="paragraph" w:customStyle="1" w:styleId="Textbody">
    <w:name w:val="Text body"/>
    <w:basedOn w:val="Normal"/>
    <w:rsid w:val="009C6AC4"/>
    <w:pPr>
      <w:widowControl w:val="0"/>
      <w:suppressAutoHyphens/>
      <w:autoSpaceDN w:val="0"/>
      <w:spacing w:after="120" w:line="240" w:lineRule="auto"/>
    </w:pPr>
    <w:rPr>
      <w:rFonts w:ascii="Times New Roman" w:eastAsia="SimSun" w:hAnsi="Times New Roman" w:cs="Lucida Sans"/>
      <w:kern w:val="3"/>
      <w:sz w:val="24"/>
      <w:szCs w:val="24"/>
      <w:lang w:val="it-IT" w:eastAsia="zh-CN" w:bidi="hi-IN"/>
    </w:rPr>
  </w:style>
  <w:style w:type="character" w:customStyle="1" w:styleId="NormalCharacter">
    <w:name w:val="NormalCharacter"/>
    <w:semiHidden/>
    <w:qFormat/>
    <w:rsid w:val="00234491"/>
  </w:style>
  <w:style w:type="paragraph" w:customStyle="1" w:styleId="a">
    <w:name w:val="â"/>
    <w:rsid w:val="009C23C9"/>
    <w:pPr>
      <w:suppressAutoHyphens/>
      <w:autoSpaceDE w:val="0"/>
      <w:spacing w:after="200" w:line="276" w:lineRule="auto"/>
    </w:pPr>
    <w:rPr>
      <w:rFonts w:eastAsia="Times New Roman"/>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94725">
      <w:bodyDiv w:val="1"/>
      <w:marLeft w:val="0"/>
      <w:marRight w:val="0"/>
      <w:marTop w:val="0"/>
      <w:marBottom w:val="0"/>
      <w:divBdr>
        <w:top w:val="none" w:sz="0" w:space="0" w:color="auto"/>
        <w:left w:val="none" w:sz="0" w:space="0" w:color="auto"/>
        <w:bottom w:val="none" w:sz="0" w:space="0" w:color="auto"/>
        <w:right w:val="none" w:sz="0" w:space="0" w:color="auto"/>
      </w:divBdr>
    </w:div>
    <w:div w:id="124278430">
      <w:bodyDiv w:val="1"/>
      <w:marLeft w:val="0"/>
      <w:marRight w:val="0"/>
      <w:marTop w:val="0"/>
      <w:marBottom w:val="0"/>
      <w:divBdr>
        <w:top w:val="none" w:sz="0" w:space="0" w:color="auto"/>
        <w:left w:val="none" w:sz="0" w:space="0" w:color="auto"/>
        <w:bottom w:val="none" w:sz="0" w:space="0" w:color="auto"/>
        <w:right w:val="none" w:sz="0" w:space="0" w:color="auto"/>
      </w:divBdr>
    </w:div>
    <w:div w:id="323821040">
      <w:bodyDiv w:val="1"/>
      <w:marLeft w:val="0"/>
      <w:marRight w:val="0"/>
      <w:marTop w:val="0"/>
      <w:marBottom w:val="0"/>
      <w:divBdr>
        <w:top w:val="none" w:sz="0" w:space="0" w:color="auto"/>
        <w:left w:val="none" w:sz="0" w:space="0" w:color="auto"/>
        <w:bottom w:val="none" w:sz="0" w:space="0" w:color="auto"/>
        <w:right w:val="none" w:sz="0" w:space="0" w:color="auto"/>
      </w:divBdr>
    </w:div>
    <w:div w:id="427430252">
      <w:bodyDiv w:val="1"/>
      <w:marLeft w:val="0"/>
      <w:marRight w:val="0"/>
      <w:marTop w:val="0"/>
      <w:marBottom w:val="0"/>
      <w:divBdr>
        <w:top w:val="none" w:sz="0" w:space="0" w:color="auto"/>
        <w:left w:val="none" w:sz="0" w:space="0" w:color="auto"/>
        <w:bottom w:val="none" w:sz="0" w:space="0" w:color="auto"/>
        <w:right w:val="none" w:sz="0" w:space="0" w:color="auto"/>
      </w:divBdr>
      <w:divsChild>
        <w:div w:id="408885526">
          <w:marLeft w:val="0"/>
          <w:marRight w:val="0"/>
          <w:marTop w:val="60"/>
          <w:marBottom w:val="0"/>
          <w:divBdr>
            <w:top w:val="single" w:sz="6" w:space="0" w:color="DAE1E8"/>
            <w:left w:val="single" w:sz="6" w:space="0" w:color="DAE1E8"/>
            <w:bottom w:val="single" w:sz="6" w:space="0" w:color="DAE1E8"/>
            <w:right w:val="single" w:sz="6" w:space="0" w:color="DAE1E8"/>
          </w:divBdr>
          <w:divsChild>
            <w:div w:id="2095349536">
              <w:marLeft w:val="0"/>
              <w:marRight w:val="0"/>
              <w:marTop w:val="0"/>
              <w:marBottom w:val="0"/>
              <w:divBdr>
                <w:top w:val="single" w:sz="2" w:space="0" w:color="auto"/>
                <w:left w:val="single" w:sz="2" w:space="0" w:color="auto"/>
                <w:bottom w:val="single" w:sz="2" w:space="0" w:color="auto"/>
                <w:right w:val="single" w:sz="2" w:space="0" w:color="auto"/>
              </w:divBdr>
              <w:divsChild>
                <w:div w:id="505291011">
                  <w:marLeft w:val="0"/>
                  <w:marRight w:val="0"/>
                  <w:marTop w:val="0"/>
                  <w:marBottom w:val="0"/>
                  <w:divBdr>
                    <w:top w:val="none" w:sz="0" w:space="0" w:color="auto"/>
                    <w:left w:val="none" w:sz="0" w:space="0" w:color="auto"/>
                    <w:bottom w:val="none" w:sz="0" w:space="0" w:color="auto"/>
                    <w:right w:val="none" w:sz="0" w:space="0" w:color="auto"/>
                  </w:divBdr>
                  <w:divsChild>
                    <w:div w:id="2004315342">
                      <w:marLeft w:val="0"/>
                      <w:marRight w:val="0"/>
                      <w:marTop w:val="0"/>
                      <w:marBottom w:val="0"/>
                      <w:divBdr>
                        <w:top w:val="single" w:sz="2" w:space="0" w:color="auto"/>
                        <w:left w:val="single" w:sz="2" w:space="0" w:color="auto"/>
                        <w:bottom w:val="single" w:sz="2" w:space="0" w:color="auto"/>
                        <w:right w:val="single" w:sz="2" w:space="0" w:color="auto"/>
                      </w:divBdr>
                      <w:divsChild>
                        <w:div w:id="135260924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2074809960">
          <w:marLeft w:val="0"/>
          <w:marRight w:val="0"/>
          <w:marTop w:val="0"/>
          <w:marBottom w:val="0"/>
          <w:divBdr>
            <w:top w:val="single" w:sz="2" w:space="0" w:color="auto"/>
            <w:left w:val="single" w:sz="2" w:space="0" w:color="auto"/>
            <w:bottom w:val="single" w:sz="2" w:space="0" w:color="auto"/>
            <w:right w:val="single" w:sz="2" w:space="0" w:color="auto"/>
          </w:divBdr>
        </w:div>
      </w:divsChild>
    </w:div>
    <w:div w:id="486551677">
      <w:bodyDiv w:val="1"/>
      <w:marLeft w:val="0"/>
      <w:marRight w:val="0"/>
      <w:marTop w:val="0"/>
      <w:marBottom w:val="0"/>
      <w:divBdr>
        <w:top w:val="none" w:sz="0" w:space="0" w:color="auto"/>
        <w:left w:val="none" w:sz="0" w:space="0" w:color="auto"/>
        <w:bottom w:val="none" w:sz="0" w:space="0" w:color="auto"/>
        <w:right w:val="none" w:sz="0" w:space="0" w:color="auto"/>
      </w:divBdr>
    </w:div>
    <w:div w:id="677272427">
      <w:bodyDiv w:val="1"/>
      <w:marLeft w:val="0"/>
      <w:marRight w:val="0"/>
      <w:marTop w:val="0"/>
      <w:marBottom w:val="0"/>
      <w:divBdr>
        <w:top w:val="none" w:sz="0" w:space="0" w:color="auto"/>
        <w:left w:val="none" w:sz="0" w:space="0" w:color="auto"/>
        <w:bottom w:val="none" w:sz="0" w:space="0" w:color="auto"/>
        <w:right w:val="none" w:sz="0" w:space="0" w:color="auto"/>
      </w:divBdr>
    </w:div>
    <w:div w:id="744840495">
      <w:bodyDiv w:val="1"/>
      <w:marLeft w:val="0"/>
      <w:marRight w:val="0"/>
      <w:marTop w:val="0"/>
      <w:marBottom w:val="0"/>
      <w:divBdr>
        <w:top w:val="none" w:sz="0" w:space="0" w:color="auto"/>
        <w:left w:val="none" w:sz="0" w:space="0" w:color="auto"/>
        <w:bottom w:val="none" w:sz="0" w:space="0" w:color="auto"/>
        <w:right w:val="none" w:sz="0" w:space="0" w:color="auto"/>
      </w:divBdr>
    </w:div>
    <w:div w:id="772819801">
      <w:bodyDiv w:val="1"/>
      <w:marLeft w:val="0"/>
      <w:marRight w:val="0"/>
      <w:marTop w:val="0"/>
      <w:marBottom w:val="0"/>
      <w:divBdr>
        <w:top w:val="none" w:sz="0" w:space="0" w:color="auto"/>
        <w:left w:val="none" w:sz="0" w:space="0" w:color="auto"/>
        <w:bottom w:val="none" w:sz="0" w:space="0" w:color="auto"/>
        <w:right w:val="none" w:sz="0" w:space="0" w:color="auto"/>
      </w:divBdr>
    </w:div>
    <w:div w:id="862936250">
      <w:bodyDiv w:val="1"/>
      <w:marLeft w:val="0"/>
      <w:marRight w:val="0"/>
      <w:marTop w:val="0"/>
      <w:marBottom w:val="0"/>
      <w:divBdr>
        <w:top w:val="none" w:sz="0" w:space="0" w:color="auto"/>
        <w:left w:val="none" w:sz="0" w:space="0" w:color="auto"/>
        <w:bottom w:val="none" w:sz="0" w:space="0" w:color="auto"/>
        <w:right w:val="none" w:sz="0" w:space="0" w:color="auto"/>
      </w:divBdr>
    </w:div>
    <w:div w:id="866481976">
      <w:bodyDiv w:val="1"/>
      <w:marLeft w:val="0"/>
      <w:marRight w:val="0"/>
      <w:marTop w:val="0"/>
      <w:marBottom w:val="0"/>
      <w:divBdr>
        <w:top w:val="none" w:sz="0" w:space="0" w:color="auto"/>
        <w:left w:val="none" w:sz="0" w:space="0" w:color="auto"/>
        <w:bottom w:val="none" w:sz="0" w:space="0" w:color="auto"/>
        <w:right w:val="none" w:sz="0" w:space="0" w:color="auto"/>
      </w:divBdr>
    </w:div>
    <w:div w:id="886141456">
      <w:bodyDiv w:val="1"/>
      <w:marLeft w:val="0"/>
      <w:marRight w:val="0"/>
      <w:marTop w:val="0"/>
      <w:marBottom w:val="0"/>
      <w:divBdr>
        <w:top w:val="none" w:sz="0" w:space="0" w:color="auto"/>
        <w:left w:val="none" w:sz="0" w:space="0" w:color="auto"/>
        <w:bottom w:val="none" w:sz="0" w:space="0" w:color="auto"/>
        <w:right w:val="none" w:sz="0" w:space="0" w:color="auto"/>
      </w:divBdr>
    </w:div>
    <w:div w:id="911041038">
      <w:bodyDiv w:val="1"/>
      <w:marLeft w:val="0"/>
      <w:marRight w:val="0"/>
      <w:marTop w:val="0"/>
      <w:marBottom w:val="0"/>
      <w:divBdr>
        <w:top w:val="none" w:sz="0" w:space="0" w:color="auto"/>
        <w:left w:val="none" w:sz="0" w:space="0" w:color="auto"/>
        <w:bottom w:val="none" w:sz="0" w:space="0" w:color="auto"/>
        <w:right w:val="none" w:sz="0" w:space="0" w:color="auto"/>
      </w:divBdr>
    </w:div>
    <w:div w:id="924270288">
      <w:bodyDiv w:val="1"/>
      <w:marLeft w:val="0"/>
      <w:marRight w:val="0"/>
      <w:marTop w:val="0"/>
      <w:marBottom w:val="0"/>
      <w:divBdr>
        <w:top w:val="none" w:sz="0" w:space="0" w:color="auto"/>
        <w:left w:val="none" w:sz="0" w:space="0" w:color="auto"/>
        <w:bottom w:val="none" w:sz="0" w:space="0" w:color="auto"/>
        <w:right w:val="none" w:sz="0" w:space="0" w:color="auto"/>
      </w:divBdr>
    </w:div>
    <w:div w:id="958951503">
      <w:bodyDiv w:val="1"/>
      <w:marLeft w:val="0"/>
      <w:marRight w:val="0"/>
      <w:marTop w:val="0"/>
      <w:marBottom w:val="0"/>
      <w:divBdr>
        <w:top w:val="none" w:sz="0" w:space="0" w:color="auto"/>
        <w:left w:val="none" w:sz="0" w:space="0" w:color="auto"/>
        <w:bottom w:val="none" w:sz="0" w:space="0" w:color="auto"/>
        <w:right w:val="none" w:sz="0" w:space="0" w:color="auto"/>
      </w:divBdr>
    </w:div>
    <w:div w:id="971208204">
      <w:bodyDiv w:val="1"/>
      <w:marLeft w:val="0"/>
      <w:marRight w:val="0"/>
      <w:marTop w:val="0"/>
      <w:marBottom w:val="0"/>
      <w:divBdr>
        <w:top w:val="none" w:sz="0" w:space="0" w:color="auto"/>
        <w:left w:val="none" w:sz="0" w:space="0" w:color="auto"/>
        <w:bottom w:val="none" w:sz="0" w:space="0" w:color="auto"/>
        <w:right w:val="none" w:sz="0" w:space="0" w:color="auto"/>
      </w:divBdr>
    </w:div>
    <w:div w:id="990986240">
      <w:bodyDiv w:val="1"/>
      <w:marLeft w:val="0"/>
      <w:marRight w:val="0"/>
      <w:marTop w:val="0"/>
      <w:marBottom w:val="0"/>
      <w:divBdr>
        <w:top w:val="none" w:sz="0" w:space="0" w:color="auto"/>
        <w:left w:val="none" w:sz="0" w:space="0" w:color="auto"/>
        <w:bottom w:val="none" w:sz="0" w:space="0" w:color="auto"/>
        <w:right w:val="none" w:sz="0" w:space="0" w:color="auto"/>
      </w:divBdr>
    </w:div>
    <w:div w:id="1084258663">
      <w:bodyDiv w:val="1"/>
      <w:marLeft w:val="0"/>
      <w:marRight w:val="0"/>
      <w:marTop w:val="0"/>
      <w:marBottom w:val="0"/>
      <w:divBdr>
        <w:top w:val="none" w:sz="0" w:space="0" w:color="auto"/>
        <w:left w:val="none" w:sz="0" w:space="0" w:color="auto"/>
        <w:bottom w:val="none" w:sz="0" w:space="0" w:color="auto"/>
        <w:right w:val="none" w:sz="0" w:space="0" w:color="auto"/>
      </w:divBdr>
    </w:div>
    <w:div w:id="1104229478">
      <w:bodyDiv w:val="1"/>
      <w:marLeft w:val="0"/>
      <w:marRight w:val="0"/>
      <w:marTop w:val="0"/>
      <w:marBottom w:val="0"/>
      <w:divBdr>
        <w:top w:val="none" w:sz="0" w:space="0" w:color="auto"/>
        <w:left w:val="none" w:sz="0" w:space="0" w:color="auto"/>
        <w:bottom w:val="none" w:sz="0" w:space="0" w:color="auto"/>
        <w:right w:val="none" w:sz="0" w:space="0" w:color="auto"/>
      </w:divBdr>
    </w:div>
    <w:div w:id="1109735537">
      <w:bodyDiv w:val="1"/>
      <w:marLeft w:val="0"/>
      <w:marRight w:val="0"/>
      <w:marTop w:val="0"/>
      <w:marBottom w:val="0"/>
      <w:divBdr>
        <w:top w:val="none" w:sz="0" w:space="0" w:color="auto"/>
        <w:left w:val="none" w:sz="0" w:space="0" w:color="auto"/>
        <w:bottom w:val="none" w:sz="0" w:space="0" w:color="auto"/>
        <w:right w:val="none" w:sz="0" w:space="0" w:color="auto"/>
      </w:divBdr>
    </w:div>
    <w:div w:id="1145204130">
      <w:bodyDiv w:val="1"/>
      <w:marLeft w:val="0"/>
      <w:marRight w:val="0"/>
      <w:marTop w:val="0"/>
      <w:marBottom w:val="0"/>
      <w:divBdr>
        <w:top w:val="none" w:sz="0" w:space="0" w:color="auto"/>
        <w:left w:val="none" w:sz="0" w:space="0" w:color="auto"/>
        <w:bottom w:val="none" w:sz="0" w:space="0" w:color="auto"/>
        <w:right w:val="none" w:sz="0" w:space="0" w:color="auto"/>
      </w:divBdr>
    </w:div>
    <w:div w:id="1161853945">
      <w:bodyDiv w:val="1"/>
      <w:marLeft w:val="0"/>
      <w:marRight w:val="0"/>
      <w:marTop w:val="0"/>
      <w:marBottom w:val="0"/>
      <w:divBdr>
        <w:top w:val="none" w:sz="0" w:space="0" w:color="auto"/>
        <w:left w:val="none" w:sz="0" w:space="0" w:color="auto"/>
        <w:bottom w:val="none" w:sz="0" w:space="0" w:color="auto"/>
        <w:right w:val="none" w:sz="0" w:space="0" w:color="auto"/>
      </w:divBdr>
    </w:div>
    <w:div w:id="1236208159">
      <w:bodyDiv w:val="1"/>
      <w:marLeft w:val="0"/>
      <w:marRight w:val="0"/>
      <w:marTop w:val="0"/>
      <w:marBottom w:val="0"/>
      <w:divBdr>
        <w:top w:val="none" w:sz="0" w:space="0" w:color="auto"/>
        <w:left w:val="none" w:sz="0" w:space="0" w:color="auto"/>
        <w:bottom w:val="none" w:sz="0" w:space="0" w:color="auto"/>
        <w:right w:val="none" w:sz="0" w:space="0" w:color="auto"/>
      </w:divBdr>
    </w:div>
    <w:div w:id="1252158029">
      <w:bodyDiv w:val="1"/>
      <w:marLeft w:val="0"/>
      <w:marRight w:val="0"/>
      <w:marTop w:val="0"/>
      <w:marBottom w:val="0"/>
      <w:divBdr>
        <w:top w:val="none" w:sz="0" w:space="0" w:color="auto"/>
        <w:left w:val="none" w:sz="0" w:space="0" w:color="auto"/>
        <w:bottom w:val="none" w:sz="0" w:space="0" w:color="auto"/>
        <w:right w:val="none" w:sz="0" w:space="0" w:color="auto"/>
      </w:divBdr>
    </w:div>
    <w:div w:id="1278298079">
      <w:bodyDiv w:val="1"/>
      <w:marLeft w:val="0"/>
      <w:marRight w:val="0"/>
      <w:marTop w:val="0"/>
      <w:marBottom w:val="0"/>
      <w:divBdr>
        <w:top w:val="none" w:sz="0" w:space="0" w:color="auto"/>
        <w:left w:val="none" w:sz="0" w:space="0" w:color="auto"/>
        <w:bottom w:val="none" w:sz="0" w:space="0" w:color="auto"/>
        <w:right w:val="none" w:sz="0" w:space="0" w:color="auto"/>
      </w:divBdr>
    </w:div>
    <w:div w:id="1315455487">
      <w:bodyDiv w:val="1"/>
      <w:marLeft w:val="0"/>
      <w:marRight w:val="0"/>
      <w:marTop w:val="0"/>
      <w:marBottom w:val="0"/>
      <w:divBdr>
        <w:top w:val="none" w:sz="0" w:space="0" w:color="auto"/>
        <w:left w:val="none" w:sz="0" w:space="0" w:color="auto"/>
        <w:bottom w:val="none" w:sz="0" w:space="0" w:color="auto"/>
        <w:right w:val="none" w:sz="0" w:space="0" w:color="auto"/>
      </w:divBdr>
    </w:div>
    <w:div w:id="1370453597">
      <w:bodyDiv w:val="1"/>
      <w:marLeft w:val="0"/>
      <w:marRight w:val="0"/>
      <w:marTop w:val="0"/>
      <w:marBottom w:val="0"/>
      <w:divBdr>
        <w:top w:val="none" w:sz="0" w:space="0" w:color="auto"/>
        <w:left w:val="none" w:sz="0" w:space="0" w:color="auto"/>
        <w:bottom w:val="none" w:sz="0" w:space="0" w:color="auto"/>
        <w:right w:val="none" w:sz="0" w:space="0" w:color="auto"/>
      </w:divBdr>
    </w:div>
    <w:div w:id="1385718031">
      <w:bodyDiv w:val="1"/>
      <w:marLeft w:val="0"/>
      <w:marRight w:val="0"/>
      <w:marTop w:val="0"/>
      <w:marBottom w:val="0"/>
      <w:divBdr>
        <w:top w:val="none" w:sz="0" w:space="0" w:color="auto"/>
        <w:left w:val="none" w:sz="0" w:space="0" w:color="auto"/>
        <w:bottom w:val="none" w:sz="0" w:space="0" w:color="auto"/>
        <w:right w:val="none" w:sz="0" w:space="0" w:color="auto"/>
      </w:divBdr>
    </w:div>
    <w:div w:id="1401948793">
      <w:bodyDiv w:val="1"/>
      <w:marLeft w:val="0"/>
      <w:marRight w:val="0"/>
      <w:marTop w:val="0"/>
      <w:marBottom w:val="0"/>
      <w:divBdr>
        <w:top w:val="none" w:sz="0" w:space="0" w:color="auto"/>
        <w:left w:val="none" w:sz="0" w:space="0" w:color="auto"/>
        <w:bottom w:val="none" w:sz="0" w:space="0" w:color="auto"/>
        <w:right w:val="none" w:sz="0" w:space="0" w:color="auto"/>
      </w:divBdr>
    </w:div>
    <w:div w:id="1459254665">
      <w:bodyDiv w:val="1"/>
      <w:marLeft w:val="0"/>
      <w:marRight w:val="0"/>
      <w:marTop w:val="0"/>
      <w:marBottom w:val="0"/>
      <w:divBdr>
        <w:top w:val="none" w:sz="0" w:space="0" w:color="auto"/>
        <w:left w:val="none" w:sz="0" w:space="0" w:color="auto"/>
        <w:bottom w:val="none" w:sz="0" w:space="0" w:color="auto"/>
        <w:right w:val="none" w:sz="0" w:space="0" w:color="auto"/>
      </w:divBdr>
    </w:div>
    <w:div w:id="1556700988">
      <w:bodyDiv w:val="1"/>
      <w:marLeft w:val="0"/>
      <w:marRight w:val="0"/>
      <w:marTop w:val="0"/>
      <w:marBottom w:val="0"/>
      <w:divBdr>
        <w:top w:val="none" w:sz="0" w:space="0" w:color="auto"/>
        <w:left w:val="none" w:sz="0" w:space="0" w:color="auto"/>
        <w:bottom w:val="none" w:sz="0" w:space="0" w:color="auto"/>
        <w:right w:val="none" w:sz="0" w:space="0" w:color="auto"/>
      </w:divBdr>
    </w:div>
    <w:div w:id="1579486411">
      <w:bodyDiv w:val="1"/>
      <w:marLeft w:val="0"/>
      <w:marRight w:val="0"/>
      <w:marTop w:val="0"/>
      <w:marBottom w:val="0"/>
      <w:divBdr>
        <w:top w:val="none" w:sz="0" w:space="0" w:color="auto"/>
        <w:left w:val="none" w:sz="0" w:space="0" w:color="auto"/>
        <w:bottom w:val="none" w:sz="0" w:space="0" w:color="auto"/>
        <w:right w:val="none" w:sz="0" w:space="0" w:color="auto"/>
      </w:divBdr>
    </w:div>
    <w:div w:id="1607034437">
      <w:bodyDiv w:val="1"/>
      <w:marLeft w:val="0"/>
      <w:marRight w:val="0"/>
      <w:marTop w:val="0"/>
      <w:marBottom w:val="0"/>
      <w:divBdr>
        <w:top w:val="none" w:sz="0" w:space="0" w:color="auto"/>
        <w:left w:val="none" w:sz="0" w:space="0" w:color="auto"/>
        <w:bottom w:val="none" w:sz="0" w:space="0" w:color="auto"/>
        <w:right w:val="none" w:sz="0" w:space="0" w:color="auto"/>
      </w:divBdr>
    </w:div>
    <w:div w:id="1632437116">
      <w:bodyDiv w:val="1"/>
      <w:marLeft w:val="0"/>
      <w:marRight w:val="0"/>
      <w:marTop w:val="0"/>
      <w:marBottom w:val="0"/>
      <w:divBdr>
        <w:top w:val="none" w:sz="0" w:space="0" w:color="auto"/>
        <w:left w:val="none" w:sz="0" w:space="0" w:color="auto"/>
        <w:bottom w:val="none" w:sz="0" w:space="0" w:color="auto"/>
        <w:right w:val="none" w:sz="0" w:space="0" w:color="auto"/>
      </w:divBdr>
    </w:div>
    <w:div w:id="1636830487">
      <w:bodyDiv w:val="1"/>
      <w:marLeft w:val="0"/>
      <w:marRight w:val="0"/>
      <w:marTop w:val="0"/>
      <w:marBottom w:val="0"/>
      <w:divBdr>
        <w:top w:val="none" w:sz="0" w:space="0" w:color="auto"/>
        <w:left w:val="none" w:sz="0" w:space="0" w:color="auto"/>
        <w:bottom w:val="none" w:sz="0" w:space="0" w:color="auto"/>
        <w:right w:val="none" w:sz="0" w:space="0" w:color="auto"/>
      </w:divBdr>
    </w:div>
    <w:div w:id="1640064188">
      <w:bodyDiv w:val="1"/>
      <w:marLeft w:val="0"/>
      <w:marRight w:val="0"/>
      <w:marTop w:val="0"/>
      <w:marBottom w:val="0"/>
      <w:divBdr>
        <w:top w:val="none" w:sz="0" w:space="0" w:color="auto"/>
        <w:left w:val="none" w:sz="0" w:space="0" w:color="auto"/>
        <w:bottom w:val="none" w:sz="0" w:space="0" w:color="auto"/>
        <w:right w:val="none" w:sz="0" w:space="0" w:color="auto"/>
      </w:divBdr>
    </w:div>
    <w:div w:id="1661811124">
      <w:bodyDiv w:val="1"/>
      <w:marLeft w:val="0"/>
      <w:marRight w:val="0"/>
      <w:marTop w:val="0"/>
      <w:marBottom w:val="0"/>
      <w:divBdr>
        <w:top w:val="none" w:sz="0" w:space="0" w:color="auto"/>
        <w:left w:val="none" w:sz="0" w:space="0" w:color="auto"/>
        <w:bottom w:val="none" w:sz="0" w:space="0" w:color="auto"/>
        <w:right w:val="none" w:sz="0" w:space="0" w:color="auto"/>
      </w:divBdr>
    </w:div>
    <w:div w:id="1726484090">
      <w:bodyDiv w:val="1"/>
      <w:marLeft w:val="0"/>
      <w:marRight w:val="0"/>
      <w:marTop w:val="0"/>
      <w:marBottom w:val="0"/>
      <w:divBdr>
        <w:top w:val="none" w:sz="0" w:space="0" w:color="auto"/>
        <w:left w:val="none" w:sz="0" w:space="0" w:color="auto"/>
        <w:bottom w:val="none" w:sz="0" w:space="0" w:color="auto"/>
        <w:right w:val="none" w:sz="0" w:space="0" w:color="auto"/>
      </w:divBdr>
    </w:div>
    <w:div w:id="1727143654">
      <w:bodyDiv w:val="1"/>
      <w:marLeft w:val="0"/>
      <w:marRight w:val="0"/>
      <w:marTop w:val="0"/>
      <w:marBottom w:val="0"/>
      <w:divBdr>
        <w:top w:val="none" w:sz="0" w:space="0" w:color="auto"/>
        <w:left w:val="none" w:sz="0" w:space="0" w:color="auto"/>
        <w:bottom w:val="none" w:sz="0" w:space="0" w:color="auto"/>
        <w:right w:val="none" w:sz="0" w:space="0" w:color="auto"/>
      </w:divBdr>
    </w:div>
    <w:div w:id="1734238452">
      <w:bodyDiv w:val="1"/>
      <w:marLeft w:val="0"/>
      <w:marRight w:val="0"/>
      <w:marTop w:val="0"/>
      <w:marBottom w:val="0"/>
      <w:divBdr>
        <w:top w:val="none" w:sz="0" w:space="0" w:color="auto"/>
        <w:left w:val="none" w:sz="0" w:space="0" w:color="auto"/>
        <w:bottom w:val="none" w:sz="0" w:space="0" w:color="auto"/>
        <w:right w:val="none" w:sz="0" w:space="0" w:color="auto"/>
      </w:divBdr>
    </w:div>
    <w:div w:id="1741319796">
      <w:bodyDiv w:val="1"/>
      <w:marLeft w:val="0"/>
      <w:marRight w:val="0"/>
      <w:marTop w:val="0"/>
      <w:marBottom w:val="0"/>
      <w:divBdr>
        <w:top w:val="none" w:sz="0" w:space="0" w:color="auto"/>
        <w:left w:val="none" w:sz="0" w:space="0" w:color="auto"/>
        <w:bottom w:val="none" w:sz="0" w:space="0" w:color="auto"/>
        <w:right w:val="none" w:sz="0" w:space="0" w:color="auto"/>
      </w:divBdr>
    </w:div>
    <w:div w:id="1757555388">
      <w:bodyDiv w:val="1"/>
      <w:marLeft w:val="0"/>
      <w:marRight w:val="0"/>
      <w:marTop w:val="0"/>
      <w:marBottom w:val="0"/>
      <w:divBdr>
        <w:top w:val="none" w:sz="0" w:space="0" w:color="auto"/>
        <w:left w:val="none" w:sz="0" w:space="0" w:color="auto"/>
        <w:bottom w:val="none" w:sz="0" w:space="0" w:color="auto"/>
        <w:right w:val="none" w:sz="0" w:space="0" w:color="auto"/>
      </w:divBdr>
    </w:div>
    <w:div w:id="1764914755">
      <w:bodyDiv w:val="1"/>
      <w:marLeft w:val="0"/>
      <w:marRight w:val="0"/>
      <w:marTop w:val="0"/>
      <w:marBottom w:val="0"/>
      <w:divBdr>
        <w:top w:val="none" w:sz="0" w:space="0" w:color="auto"/>
        <w:left w:val="none" w:sz="0" w:space="0" w:color="auto"/>
        <w:bottom w:val="none" w:sz="0" w:space="0" w:color="auto"/>
        <w:right w:val="none" w:sz="0" w:space="0" w:color="auto"/>
      </w:divBdr>
    </w:div>
    <w:div w:id="1859999959">
      <w:bodyDiv w:val="1"/>
      <w:marLeft w:val="0"/>
      <w:marRight w:val="0"/>
      <w:marTop w:val="0"/>
      <w:marBottom w:val="0"/>
      <w:divBdr>
        <w:top w:val="none" w:sz="0" w:space="0" w:color="auto"/>
        <w:left w:val="none" w:sz="0" w:space="0" w:color="auto"/>
        <w:bottom w:val="none" w:sz="0" w:space="0" w:color="auto"/>
        <w:right w:val="none" w:sz="0" w:space="0" w:color="auto"/>
      </w:divBdr>
    </w:div>
    <w:div w:id="1920164905">
      <w:bodyDiv w:val="1"/>
      <w:marLeft w:val="0"/>
      <w:marRight w:val="0"/>
      <w:marTop w:val="0"/>
      <w:marBottom w:val="0"/>
      <w:divBdr>
        <w:top w:val="none" w:sz="0" w:space="0" w:color="auto"/>
        <w:left w:val="none" w:sz="0" w:space="0" w:color="auto"/>
        <w:bottom w:val="none" w:sz="0" w:space="0" w:color="auto"/>
        <w:right w:val="none" w:sz="0" w:space="0" w:color="auto"/>
      </w:divBdr>
    </w:div>
    <w:div w:id="1927378574">
      <w:bodyDiv w:val="1"/>
      <w:marLeft w:val="0"/>
      <w:marRight w:val="0"/>
      <w:marTop w:val="0"/>
      <w:marBottom w:val="0"/>
      <w:divBdr>
        <w:top w:val="none" w:sz="0" w:space="0" w:color="auto"/>
        <w:left w:val="none" w:sz="0" w:space="0" w:color="auto"/>
        <w:bottom w:val="none" w:sz="0" w:space="0" w:color="auto"/>
        <w:right w:val="none" w:sz="0" w:space="0" w:color="auto"/>
      </w:divBdr>
    </w:div>
    <w:div w:id="1939828771">
      <w:bodyDiv w:val="1"/>
      <w:marLeft w:val="0"/>
      <w:marRight w:val="0"/>
      <w:marTop w:val="0"/>
      <w:marBottom w:val="0"/>
      <w:divBdr>
        <w:top w:val="none" w:sz="0" w:space="0" w:color="auto"/>
        <w:left w:val="none" w:sz="0" w:space="0" w:color="auto"/>
        <w:bottom w:val="none" w:sz="0" w:space="0" w:color="auto"/>
        <w:right w:val="none" w:sz="0" w:space="0" w:color="auto"/>
      </w:divBdr>
    </w:div>
    <w:div w:id="210286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B5DBA-1ED7-4415-A3BB-0FD720060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78</Pages>
  <Words>38253</Words>
  <Characters>267338</Characters>
  <Application>Microsoft Office Word</Application>
  <DocSecurity>0</DocSecurity>
  <Lines>4382</Lines>
  <Paragraphs>814</Paragraphs>
  <ScaleCrop>false</ScaleCrop>
  <HeadingPairs>
    <vt:vector size="2" baseType="variant">
      <vt:variant>
        <vt:lpstr>Title</vt:lpstr>
      </vt:variant>
      <vt:variant>
        <vt:i4>1</vt:i4>
      </vt:variant>
    </vt:vector>
  </HeadingPairs>
  <TitlesOfParts>
    <vt:vector size="1" baseType="lpstr">
      <vt:lpstr>A/64/</vt:lpstr>
    </vt:vector>
  </TitlesOfParts>
  <Company>WIPO</Company>
  <LinksUpToDate>false</LinksUpToDate>
  <CharactersWithSpaces>304777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A/64/14 Annex</dc:title>
  <dc:subject>Sixty-Fourth Series of Meetings</dc:subject>
  <dc:creator>WIPO</dc:creator>
  <cp:keywords>PUBLIC, docId:3B503CD6F851B5A41ED3AE553DC48BA8</cp:keywords>
  <cp:lastModifiedBy>HÄFLIGER Patience</cp:lastModifiedBy>
  <cp:revision>18</cp:revision>
  <cp:lastPrinted>2023-08-02T08:36:00Z</cp:lastPrinted>
  <dcterms:created xsi:type="dcterms:W3CDTF">2023-09-20T07:32:00Z</dcterms:created>
  <dcterms:modified xsi:type="dcterms:W3CDTF">2023-09-22T09:18:00Z</dcterms:modified>
  <cp:category>Assemblies of the Member States of IWPO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5fa80283-496f-4c33-8c5d-8387b0f54535</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2023-07-18T14:17:03Z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db102883-59f9-400a-a78b-9439caa367b6</vt:lpwstr>
  </property>
  <property fmtid="{D5CDD505-2E9C-101B-9397-08002B2CF9AE}" pid="14" name="MSIP_Label_20773ee6-353b-4fb9-a59d-0b94c8c67bea_ContentBits">
    <vt:lpwstr>0</vt:lpwstr>
  </property>
</Properties>
</file>