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r>
              <w:rPr>
                <w:noProof/>
                <w:lang w:eastAsia="en-US"/>
              </w:rPr>
              <w:drawing>
                <wp:inline distT="0" distB="0" distL="0" distR="0" wp14:anchorId="29618AC8" wp14:editId="1E15DC4C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F87FF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F87FFE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ДАТА: 11 октября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69127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C72BD" w:rsidRPr="00953FBA" w:rsidRDefault="000C72BD" w:rsidP="000C72BD">
      <w:pPr>
        <w:rPr>
          <w:b/>
          <w:sz w:val="28"/>
          <w:szCs w:val="28"/>
          <w:lang w:val="ru-RU"/>
        </w:rPr>
      </w:pPr>
      <w:r w:rsidRPr="00691275">
        <w:rPr>
          <w:b/>
          <w:sz w:val="28"/>
          <w:szCs w:val="28"/>
          <w:lang w:val="ru-RU"/>
        </w:rPr>
        <w:t>Ассамблеи государств-членов ВОИС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седьмая</w:t>
      </w:r>
      <w:r w:rsidRPr="00691275">
        <w:rPr>
          <w:b/>
          <w:sz w:val="24"/>
          <w:szCs w:val="24"/>
          <w:lang w:val="ru-RU"/>
        </w:rPr>
        <w:t xml:space="preserve"> серия заседаний</w:t>
      </w: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Женева, </w:t>
      </w:r>
      <w:r w:rsidRPr="006D04E8">
        <w:rPr>
          <w:b/>
          <w:sz w:val="24"/>
          <w:szCs w:val="24"/>
          <w:lang w:val="ru-RU"/>
        </w:rPr>
        <w:t>2</w:t>
      </w:r>
      <w:r w:rsidRPr="00691275">
        <w:rPr>
          <w:b/>
          <w:sz w:val="24"/>
          <w:szCs w:val="24"/>
          <w:lang w:val="ru-RU"/>
        </w:rPr>
        <w:t xml:space="preserve"> – 11 октября 201</w:t>
      </w:r>
      <w:r>
        <w:rPr>
          <w:b/>
          <w:sz w:val="24"/>
          <w:szCs w:val="24"/>
          <w:lang w:val="ru-RU"/>
        </w:rPr>
        <w:t>7</w:t>
      </w:r>
      <w:r w:rsidRPr="00691275">
        <w:rPr>
          <w:b/>
          <w:sz w:val="24"/>
          <w:szCs w:val="24"/>
          <w:lang w:val="ru-RU"/>
        </w:rPr>
        <w:t> г.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  <w:bookmarkStart w:id="1" w:name="TitleOfDoc"/>
      <w:bookmarkEnd w:id="1"/>
    </w:p>
    <w:p w:rsidR="000C72BD" w:rsidRPr="006D04E8" w:rsidRDefault="000C72BD" w:rsidP="000C72BD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КРАТКИЙ ОТЧЕТ</w:t>
      </w:r>
    </w:p>
    <w:p w:rsidR="000C72BD" w:rsidRPr="006D04E8" w:rsidRDefault="000C72BD" w:rsidP="000C72BD">
      <w:pPr>
        <w:rPr>
          <w:lang w:val="ru-RU"/>
        </w:rPr>
      </w:pPr>
    </w:p>
    <w:p w:rsidR="008B2CC1" w:rsidRPr="008B2CC1" w:rsidRDefault="000C72BD" w:rsidP="000C72BD">
      <w:pPr>
        <w:rPr>
          <w:i/>
        </w:rPr>
      </w:pPr>
      <w:bookmarkStart w:id="2" w:name="Prepared"/>
      <w:bookmarkEnd w:id="2"/>
      <w:r>
        <w:rPr>
          <w:i/>
          <w:lang w:val="ru-RU"/>
        </w:rPr>
        <w:t>Добавление</w:t>
      </w:r>
    </w:p>
    <w:p w:rsidR="00AC205C" w:rsidRDefault="00AC205C"/>
    <w:p w:rsidR="000F5E56" w:rsidRPr="00320E07" w:rsidRDefault="000F5E56">
      <w:pPr>
        <w:rPr>
          <w:lang w:val="ru-RU"/>
        </w:rPr>
      </w:pPr>
    </w:p>
    <w:p w:rsidR="002928D3" w:rsidRPr="00320E07" w:rsidRDefault="002928D3">
      <w:pPr>
        <w:rPr>
          <w:lang w:val="ru-RU"/>
        </w:rPr>
      </w:pPr>
    </w:p>
    <w:p w:rsidR="002928D3" w:rsidRPr="00320E07" w:rsidRDefault="002928D3" w:rsidP="0053057A">
      <w:pPr>
        <w:rPr>
          <w:lang w:val="ru-RU"/>
        </w:rPr>
      </w:pPr>
    </w:p>
    <w:p w:rsidR="002928D3" w:rsidRPr="00320E07" w:rsidRDefault="002928D3">
      <w:pPr>
        <w:rPr>
          <w:lang w:val="ru-RU"/>
        </w:rPr>
      </w:pPr>
    </w:p>
    <w:p w:rsidR="00F87FFE" w:rsidRPr="00691275" w:rsidRDefault="00F87FFE" w:rsidP="00F87FFE">
      <w:pPr>
        <w:keepNext/>
        <w:ind w:left="547" w:hanging="547"/>
        <w:rPr>
          <w:lang w:val="ru-RU"/>
        </w:rPr>
      </w:pPr>
      <w:r w:rsidRPr="00691275">
        <w:rPr>
          <w:lang w:val="ru-RU"/>
        </w:rPr>
        <w:t>ПУНКТ 1</w:t>
      </w:r>
      <w:r>
        <w:rPr>
          <w:lang w:val="ru-RU"/>
        </w:rPr>
        <w:t>2</w:t>
      </w:r>
      <w:r w:rsidRPr="00691275">
        <w:rPr>
          <w:lang w:val="ru-RU"/>
        </w:rPr>
        <w:t xml:space="preserve"> СВОДНОЙ ПОВЕСТКИ ДНЯ</w:t>
      </w:r>
    </w:p>
    <w:p w:rsidR="00F87FFE" w:rsidRPr="00691275" w:rsidRDefault="00F87FFE" w:rsidP="00F87FFE">
      <w:pPr>
        <w:keepNext/>
        <w:ind w:left="547" w:hanging="547"/>
        <w:rPr>
          <w:lang w:val="ru-RU"/>
        </w:rPr>
      </w:pPr>
    </w:p>
    <w:p w:rsidR="00F158F3" w:rsidRPr="004767FE" w:rsidRDefault="00F87FFE" w:rsidP="00F87FFE">
      <w:pPr>
        <w:rPr>
          <w:lang w:val="ru-RU"/>
        </w:rPr>
      </w:pPr>
      <w:r w:rsidRPr="00C13CAF">
        <w:rPr>
          <w:lang w:val="ru-RU"/>
        </w:rPr>
        <w:t>ОТЧЕТ О РАБОТЕ КОМИТЕТА ПО ПРОГРАММЕ И БЮДЖЕТУ</w:t>
      </w:r>
    </w:p>
    <w:p w:rsidR="00F87FFE" w:rsidRPr="004767FE" w:rsidRDefault="00F87FFE" w:rsidP="00F87FFE">
      <w:pPr>
        <w:rPr>
          <w:lang w:val="ru-RU"/>
        </w:rPr>
      </w:pPr>
    </w:p>
    <w:p w:rsidR="00F87FFE" w:rsidRPr="00F87FFE" w:rsidRDefault="00F87FFE" w:rsidP="00F87FFE">
      <w:pPr>
        <w:rPr>
          <w:u w:val="single"/>
          <w:lang w:val="ru-RU"/>
        </w:rPr>
      </w:pPr>
      <w:proofErr w:type="gramStart"/>
      <w:r w:rsidRPr="00F87FFE">
        <w:rPr>
          <w:u w:val="single"/>
          <w:lang w:val="ru-RU"/>
        </w:rPr>
        <w:t>Предлагаемые</w:t>
      </w:r>
      <w:proofErr w:type="gramEnd"/>
      <w:r w:rsidRPr="00F87FFE">
        <w:rPr>
          <w:u w:val="single"/>
          <w:lang w:val="ru-RU"/>
        </w:rPr>
        <w:t xml:space="preserve"> Программа и бюджет на двухлетний период 2018-2019 гг. и Генеральный план капитальных расходов</w:t>
      </w:r>
    </w:p>
    <w:p w:rsidR="00F158F3" w:rsidRPr="000C72BD" w:rsidRDefault="00F158F3">
      <w:pPr>
        <w:rPr>
          <w:lang w:val="ru-RU"/>
        </w:rPr>
      </w:pPr>
    </w:p>
    <w:p w:rsidR="00F158F3" w:rsidRPr="00F35A7A" w:rsidRDefault="00F158F3">
      <w:pPr>
        <w:rPr>
          <w:rFonts w:eastAsiaTheme="minorHAnsi"/>
          <w:szCs w:val="22"/>
          <w:lang w:val="ru-RU"/>
        </w:rPr>
      </w:pPr>
      <w:r>
        <w:fldChar w:fldCharType="begin"/>
      </w:r>
      <w:r w:rsidRPr="004767FE">
        <w:rPr>
          <w:lang w:val="ru-RU"/>
        </w:rPr>
        <w:instrText xml:space="preserve"> </w:instrText>
      </w:r>
      <w:r>
        <w:instrText>AUTONUM</w:instrText>
      </w:r>
      <w:r w:rsidRPr="004767FE">
        <w:rPr>
          <w:lang w:val="ru-RU"/>
        </w:rPr>
        <w:instrText xml:space="preserve">  </w:instrText>
      </w:r>
      <w:r>
        <w:fldChar w:fldCharType="end"/>
      </w:r>
      <w:r w:rsidRPr="004767FE">
        <w:rPr>
          <w:lang w:val="ru-RU"/>
        </w:rPr>
        <w:tab/>
      </w:r>
      <w:r w:rsidR="004767FE" w:rsidRPr="009F63B4">
        <w:rPr>
          <w:rFonts w:eastAsiaTheme="minorHAnsi"/>
          <w:szCs w:val="22"/>
          <w:lang w:val="ru-RU"/>
        </w:rPr>
        <w:t>Ассамблеи ВОИС, каждая в той степени, в какой это ее касается:</w:t>
      </w:r>
    </w:p>
    <w:p w:rsidR="004767FE" w:rsidRPr="00F35A7A" w:rsidRDefault="004767FE">
      <w:pPr>
        <w:rPr>
          <w:rFonts w:eastAsiaTheme="minorHAnsi"/>
          <w:szCs w:val="22"/>
          <w:lang w:val="ru-RU"/>
        </w:rPr>
      </w:pPr>
    </w:p>
    <w:p w:rsidR="004767FE" w:rsidRPr="009F63B4" w:rsidRDefault="004767FE" w:rsidP="007D2C3C">
      <w:pPr>
        <w:spacing w:after="200"/>
        <w:ind w:left="567"/>
        <w:rPr>
          <w:rFonts w:eastAsiaTheme="minorHAnsi"/>
          <w:szCs w:val="22"/>
          <w:lang w:val="ru-RU"/>
        </w:rPr>
      </w:pPr>
      <w:r w:rsidRPr="004767FE">
        <w:rPr>
          <w:rFonts w:eastAsiaTheme="minorHAnsi"/>
          <w:szCs w:val="22"/>
          <w:lang w:val="ru-RU"/>
        </w:rPr>
        <w:t>(</w:t>
      </w:r>
      <w:proofErr w:type="spellStart"/>
      <w:r w:rsidRPr="009F63B4">
        <w:rPr>
          <w:rFonts w:eastAsiaTheme="minorHAnsi"/>
          <w:szCs w:val="22"/>
        </w:rPr>
        <w:t>i</w:t>
      </w:r>
      <w:proofErr w:type="spellEnd"/>
      <w:r>
        <w:rPr>
          <w:rFonts w:eastAsiaTheme="minorHAnsi"/>
          <w:szCs w:val="22"/>
          <w:lang w:val="ru-RU"/>
        </w:rPr>
        <w:t>)</w:t>
      </w:r>
      <w:r w:rsidRPr="009F63B4">
        <w:rPr>
          <w:rFonts w:eastAsiaTheme="minorHAnsi"/>
          <w:szCs w:val="22"/>
          <w:lang w:val="ru-RU"/>
        </w:rPr>
        <w:tab/>
        <w:t xml:space="preserve">постановили одобрить </w:t>
      </w:r>
      <w:proofErr w:type="gramStart"/>
      <w:r w:rsidRPr="009F63B4">
        <w:rPr>
          <w:rFonts w:eastAsiaTheme="minorHAnsi"/>
          <w:szCs w:val="22"/>
          <w:lang w:val="ru-RU"/>
        </w:rPr>
        <w:t>предлагаемые</w:t>
      </w:r>
      <w:proofErr w:type="gramEnd"/>
      <w:r w:rsidRPr="009F63B4">
        <w:rPr>
          <w:rFonts w:eastAsiaTheme="minorHAnsi"/>
          <w:szCs w:val="22"/>
          <w:lang w:val="ru-RU"/>
        </w:rPr>
        <w:t xml:space="preserve"> Программу и бюджет на двухлетний период 2018-2019 гг. (документ </w:t>
      </w:r>
      <w:r w:rsidRPr="009F63B4">
        <w:rPr>
          <w:rFonts w:eastAsiaTheme="minorHAnsi"/>
          <w:szCs w:val="22"/>
        </w:rPr>
        <w:t>A</w:t>
      </w:r>
      <w:r w:rsidRPr="009F63B4">
        <w:rPr>
          <w:rFonts w:eastAsiaTheme="minorHAnsi"/>
          <w:szCs w:val="22"/>
          <w:lang w:val="ru-RU"/>
        </w:rPr>
        <w:t>/57/6);</w:t>
      </w:r>
    </w:p>
    <w:p w:rsidR="004767FE" w:rsidRPr="009F63B4" w:rsidRDefault="004767FE" w:rsidP="007D2C3C">
      <w:pPr>
        <w:spacing w:after="200"/>
        <w:ind w:left="567"/>
        <w:rPr>
          <w:rFonts w:eastAsiaTheme="minorHAnsi"/>
          <w:szCs w:val="22"/>
          <w:lang w:val="ru-RU"/>
        </w:rPr>
      </w:pPr>
      <w:r w:rsidRPr="009F63B4">
        <w:rPr>
          <w:rFonts w:eastAsiaTheme="minorHAnsi"/>
          <w:szCs w:val="22"/>
          <w:lang w:val="ru-RU"/>
        </w:rPr>
        <w:t>(</w:t>
      </w:r>
      <w:r w:rsidRPr="009F63B4">
        <w:rPr>
          <w:rFonts w:eastAsiaTheme="minorHAnsi"/>
          <w:szCs w:val="22"/>
        </w:rPr>
        <w:t>ii</w:t>
      </w:r>
      <w:r w:rsidRPr="009F63B4">
        <w:rPr>
          <w:rFonts w:eastAsiaTheme="minorHAnsi"/>
          <w:szCs w:val="22"/>
          <w:lang w:val="ru-RU"/>
        </w:rPr>
        <w:t xml:space="preserve">) </w:t>
      </w:r>
      <w:r w:rsidRPr="009F63B4">
        <w:rPr>
          <w:rFonts w:eastAsiaTheme="minorHAnsi"/>
          <w:szCs w:val="22"/>
          <w:lang w:val="ru-RU"/>
        </w:rPr>
        <w:tab/>
        <w:t>напомнили о том, что в соответствии с договорами союзов, финансируемых за счет пошлин, каждый союз должен иметь поступления, достаточные для покрытия его собственных расходов;</w:t>
      </w:r>
    </w:p>
    <w:p w:rsidR="004767FE" w:rsidRPr="009F63B4" w:rsidRDefault="004767FE" w:rsidP="007D2C3C">
      <w:pPr>
        <w:spacing w:after="200"/>
        <w:ind w:left="567"/>
        <w:rPr>
          <w:rFonts w:eastAsiaTheme="minorHAnsi"/>
          <w:szCs w:val="22"/>
          <w:lang w:val="ru-RU"/>
        </w:rPr>
      </w:pPr>
      <w:r w:rsidRPr="009F63B4">
        <w:rPr>
          <w:rFonts w:eastAsiaTheme="minorHAnsi"/>
          <w:szCs w:val="22"/>
          <w:lang w:val="ru-RU"/>
        </w:rPr>
        <w:t>(</w:t>
      </w:r>
      <w:r w:rsidRPr="009F63B4">
        <w:rPr>
          <w:rFonts w:eastAsiaTheme="minorHAnsi"/>
          <w:szCs w:val="22"/>
        </w:rPr>
        <w:t>iii</w:t>
      </w:r>
      <w:r w:rsidRPr="009F63B4">
        <w:rPr>
          <w:rFonts w:eastAsiaTheme="minorHAnsi"/>
          <w:szCs w:val="22"/>
          <w:lang w:val="ru-RU"/>
        </w:rPr>
        <w:t>)</w:t>
      </w:r>
      <w:r w:rsidRPr="009F63B4">
        <w:rPr>
          <w:rFonts w:eastAsiaTheme="minorHAnsi"/>
          <w:szCs w:val="22"/>
          <w:lang w:val="ru-RU"/>
        </w:rPr>
        <w:tab/>
        <w:t>отметили, что союз</w:t>
      </w:r>
      <w:r>
        <w:rPr>
          <w:rFonts w:eastAsiaTheme="minorHAnsi"/>
          <w:szCs w:val="22"/>
          <w:lang w:val="ru-RU"/>
        </w:rPr>
        <w:t xml:space="preserve">ы, финансируемые </w:t>
      </w:r>
      <w:r w:rsidRPr="009F63B4">
        <w:rPr>
          <w:rFonts w:eastAsiaTheme="minorHAnsi"/>
          <w:szCs w:val="22"/>
          <w:lang w:val="ru-RU"/>
        </w:rPr>
        <w:t>за счет пошлин</w:t>
      </w:r>
      <w:r>
        <w:rPr>
          <w:rFonts w:eastAsiaTheme="minorHAnsi"/>
          <w:szCs w:val="22"/>
          <w:lang w:val="ru-RU"/>
        </w:rPr>
        <w:t xml:space="preserve">, </w:t>
      </w:r>
      <w:r w:rsidRPr="009F63B4">
        <w:rPr>
          <w:rFonts w:eastAsiaTheme="minorHAnsi"/>
          <w:szCs w:val="22"/>
          <w:lang w:val="ru-RU"/>
        </w:rPr>
        <w:t>с прогнозируемым двухлетним дефицитом в двухлетнем периоде 2018-2019 гг. долж</w:t>
      </w:r>
      <w:r>
        <w:rPr>
          <w:rFonts w:eastAsiaTheme="minorHAnsi"/>
          <w:szCs w:val="22"/>
          <w:lang w:val="ru-RU"/>
        </w:rPr>
        <w:t xml:space="preserve">ны </w:t>
      </w:r>
      <w:r w:rsidRPr="009F63B4">
        <w:rPr>
          <w:rFonts w:eastAsiaTheme="minorHAnsi"/>
          <w:szCs w:val="22"/>
          <w:lang w:val="ru-RU"/>
        </w:rPr>
        <w:t>изучить меры в соответствии со своими собственными договорами в целях устранения этого дефицита;</w:t>
      </w:r>
      <w:r>
        <w:rPr>
          <w:rFonts w:eastAsiaTheme="minorHAnsi"/>
          <w:szCs w:val="22"/>
          <w:lang w:val="ru-RU"/>
        </w:rPr>
        <w:t xml:space="preserve"> </w:t>
      </w:r>
    </w:p>
    <w:p w:rsidR="004767FE" w:rsidRPr="009F63B4" w:rsidRDefault="004767FE" w:rsidP="007D2C3C">
      <w:pPr>
        <w:ind w:left="567"/>
        <w:rPr>
          <w:rFonts w:eastAsiaTheme="minorHAnsi"/>
          <w:szCs w:val="22"/>
          <w:lang w:val="ru-RU"/>
        </w:rPr>
      </w:pPr>
      <w:r w:rsidRPr="009F63B4">
        <w:rPr>
          <w:rFonts w:eastAsiaTheme="minorHAnsi"/>
          <w:szCs w:val="22"/>
          <w:lang w:val="ru-RU"/>
        </w:rPr>
        <w:t>(</w:t>
      </w:r>
      <w:r w:rsidRPr="009F63B4">
        <w:rPr>
          <w:rFonts w:eastAsiaTheme="minorHAnsi"/>
          <w:szCs w:val="22"/>
        </w:rPr>
        <w:t>iv</w:t>
      </w:r>
      <w:r w:rsidRPr="009F63B4">
        <w:rPr>
          <w:rFonts w:eastAsiaTheme="minorHAnsi"/>
          <w:szCs w:val="22"/>
          <w:lang w:val="ru-RU"/>
        </w:rPr>
        <w:t>)</w:t>
      </w:r>
      <w:r w:rsidRPr="009F63B4">
        <w:rPr>
          <w:rFonts w:eastAsiaTheme="minorHAnsi"/>
          <w:szCs w:val="22"/>
          <w:lang w:val="ru-RU"/>
        </w:rPr>
        <w:tab/>
        <w:t xml:space="preserve">отметили, что, если любой союз в любой определенный двухлетний период не имеет достаточных резервов для покрытия своих прогнозируемых расходов, сумма, </w:t>
      </w:r>
      <w:r w:rsidRPr="009F63B4">
        <w:rPr>
          <w:rFonts w:eastAsiaTheme="minorHAnsi"/>
          <w:szCs w:val="22"/>
          <w:lang w:val="ru-RU"/>
        </w:rPr>
        <w:lastRenderedPageBreak/>
        <w:t>требуемая для финансирования деятельности такого союза, выделяется из чистых активов Организации и отражается в ее финансовых ведомостях, а также подлежит возмещению, когда резервы такого союза позволят это сделать;</w:t>
      </w:r>
    </w:p>
    <w:p w:rsidR="004767FE" w:rsidRPr="009F63B4" w:rsidRDefault="004767FE" w:rsidP="007D2C3C">
      <w:pPr>
        <w:ind w:left="567"/>
        <w:rPr>
          <w:rFonts w:eastAsiaTheme="minorHAnsi"/>
          <w:szCs w:val="22"/>
          <w:lang w:val="ru-RU"/>
        </w:rPr>
      </w:pPr>
    </w:p>
    <w:p w:rsidR="004767FE" w:rsidRPr="00EC2790" w:rsidRDefault="004767FE" w:rsidP="007D2C3C">
      <w:pPr>
        <w:ind w:left="567"/>
        <w:rPr>
          <w:rFonts w:eastAsiaTheme="minorHAnsi"/>
          <w:szCs w:val="22"/>
          <w:lang w:val="ru-RU"/>
        </w:rPr>
      </w:pPr>
      <w:proofErr w:type="gramStart"/>
      <w:r w:rsidRPr="009F63B4">
        <w:rPr>
          <w:rFonts w:eastAsiaTheme="minorHAnsi"/>
          <w:szCs w:val="22"/>
          <w:lang w:val="ru-RU"/>
        </w:rPr>
        <w:t>(</w:t>
      </w:r>
      <w:r w:rsidRPr="009F63B4">
        <w:rPr>
          <w:rFonts w:eastAsiaTheme="minorHAnsi"/>
          <w:szCs w:val="22"/>
        </w:rPr>
        <w:t>v</w:t>
      </w:r>
      <w:r w:rsidRPr="009F63B4">
        <w:rPr>
          <w:rFonts w:eastAsiaTheme="minorHAnsi"/>
          <w:szCs w:val="22"/>
          <w:lang w:val="ru-RU"/>
        </w:rPr>
        <w:t xml:space="preserve">) </w:t>
      </w:r>
      <w:r w:rsidRPr="004767FE">
        <w:rPr>
          <w:rFonts w:eastAsiaTheme="minorHAnsi"/>
          <w:szCs w:val="22"/>
          <w:lang w:val="ru-RU"/>
        </w:rPr>
        <w:tab/>
      </w:r>
      <w:r w:rsidRPr="009F63B4">
        <w:rPr>
          <w:rFonts w:eastAsiaTheme="minorHAnsi"/>
          <w:szCs w:val="22"/>
          <w:lang w:val="ru-RU"/>
        </w:rPr>
        <w:t>постановили в отношении двухлетнего периода 2018-2019</w:t>
      </w:r>
      <w:r w:rsidRPr="009F63B4">
        <w:rPr>
          <w:rFonts w:eastAsiaTheme="minorHAnsi"/>
          <w:szCs w:val="22"/>
        </w:rPr>
        <w:t> </w:t>
      </w:r>
      <w:r w:rsidRPr="009F63B4">
        <w:rPr>
          <w:rFonts w:eastAsiaTheme="minorHAnsi"/>
          <w:szCs w:val="22"/>
          <w:lang w:val="ru-RU"/>
        </w:rPr>
        <w:t>гг., что в соответствии с пунктом</w:t>
      </w:r>
      <w:r w:rsidRPr="009F63B4">
        <w:rPr>
          <w:rFonts w:eastAsiaTheme="minorHAnsi"/>
          <w:szCs w:val="22"/>
        </w:rPr>
        <w:t> </w:t>
      </w:r>
      <w:r w:rsidRPr="009F63B4">
        <w:rPr>
          <w:rFonts w:eastAsiaTheme="minorHAnsi"/>
          <w:szCs w:val="22"/>
          <w:lang w:val="ru-RU"/>
        </w:rPr>
        <w:t>(</w:t>
      </w:r>
      <w:r w:rsidRPr="009F63B4">
        <w:rPr>
          <w:rFonts w:eastAsiaTheme="minorHAnsi"/>
          <w:szCs w:val="22"/>
        </w:rPr>
        <w:t>iv</w:t>
      </w:r>
      <w:r w:rsidRPr="009F63B4">
        <w:rPr>
          <w:rFonts w:eastAsiaTheme="minorHAnsi"/>
          <w:szCs w:val="22"/>
          <w:lang w:val="ru-RU"/>
        </w:rPr>
        <w:t>)</w:t>
      </w:r>
      <w:r>
        <w:rPr>
          <w:rFonts w:eastAsiaTheme="minorHAnsi"/>
          <w:szCs w:val="22"/>
          <w:lang w:val="ru-RU"/>
        </w:rPr>
        <w:t>,</w:t>
      </w:r>
      <w:r w:rsidRPr="009F63B4">
        <w:rPr>
          <w:rFonts w:eastAsiaTheme="minorHAnsi"/>
          <w:szCs w:val="22"/>
          <w:lang w:val="ru-RU"/>
        </w:rPr>
        <w:t xml:space="preserve"> выше, если любой союз, финансируемый за счет пошлин, не име</w:t>
      </w:r>
      <w:r>
        <w:rPr>
          <w:rFonts w:eastAsiaTheme="minorHAnsi"/>
          <w:szCs w:val="22"/>
          <w:lang w:val="ru-RU"/>
        </w:rPr>
        <w:t>ет</w:t>
      </w:r>
      <w:r w:rsidRPr="009F63B4">
        <w:rPr>
          <w:rFonts w:eastAsiaTheme="minorHAnsi"/>
          <w:szCs w:val="22"/>
          <w:lang w:val="ru-RU"/>
        </w:rPr>
        <w:t xml:space="preserve"> достаточных поступлений для покрытия своих расходов, требуемая сумма, упомянутая в пункте (</w:t>
      </w:r>
      <w:r w:rsidRPr="009F63B4">
        <w:rPr>
          <w:rFonts w:eastAsiaTheme="minorHAnsi"/>
          <w:szCs w:val="22"/>
        </w:rPr>
        <w:t>iv</w:t>
      </w:r>
      <w:r w:rsidRPr="009F63B4">
        <w:rPr>
          <w:rFonts w:eastAsiaTheme="minorHAnsi"/>
          <w:szCs w:val="22"/>
          <w:lang w:val="ru-RU"/>
        </w:rPr>
        <w:t>), выдел</w:t>
      </w:r>
      <w:r>
        <w:rPr>
          <w:rFonts w:eastAsiaTheme="minorHAnsi"/>
          <w:szCs w:val="22"/>
          <w:lang w:val="ru-RU"/>
        </w:rPr>
        <w:t>яется</w:t>
      </w:r>
      <w:r w:rsidRPr="009F63B4">
        <w:rPr>
          <w:rFonts w:eastAsiaTheme="minorHAnsi"/>
          <w:szCs w:val="22"/>
          <w:lang w:val="ru-RU"/>
        </w:rPr>
        <w:t xml:space="preserve"> из резервов союзов, финансируемых за счет взносов, если этих резервов будет достаточно, или в противном случае – из резервов других союзов, финансируемых за счет</w:t>
      </w:r>
      <w:proofErr w:type="gramEnd"/>
      <w:r w:rsidRPr="009F63B4">
        <w:rPr>
          <w:rFonts w:eastAsiaTheme="minorHAnsi"/>
          <w:szCs w:val="22"/>
          <w:lang w:val="ru-RU"/>
        </w:rPr>
        <w:t xml:space="preserve"> пошлин.</w:t>
      </w:r>
    </w:p>
    <w:p w:rsidR="004767FE" w:rsidRPr="00EC2790" w:rsidRDefault="004767FE" w:rsidP="007D2C3C">
      <w:pPr>
        <w:ind w:left="567"/>
        <w:rPr>
          <w:rFonts w:eastAsiaTheme="minorHAnsi"/>
          <w:szCs w:val="22"/>
          <w:lang w:val="ru-RU"/>
        </w:rPr>
      </w:pPr>
    </w:p>
    <w:p w:rsidR="004767FE" w:rsidRPr="009F63B4" w:rsidRDefault="004767FE" w:rsidP="007D2C3C">
      <w:pPr>
        <w:rPr>
          <w:rFonts w:eastAsiaTheme="minorHAnsi"/>
          <w:szCs w:val="22"/>
          <w:lang w:val="ru-RU"/>
        </w:rPr>
      </w:pPr>
      <w:r>
        <w:fldChar w:fldCharType="begin"/>
      </w:r>
      <w:r w:rsidRPr="004767FE">
        <w:rPr>
          <w:lang w:val="ru-RU"/>
        </w:rPr>
        <w:instrText xml:space="preserve"> </w:instrText>
      </w:r>
      <w:r>
        <w:instrText>AUTONUM</w:instrText>
      </w:r>
      <w:r w:rsidRPr="004767FE">
        <w:rPr>
          <w:lang w:val="ru-RU"/>
        </w:rPr>
        <w:instrText xml:space="preserve">  </w:instrText>
      </w:r>
      <w:r>
        <w:fldChar w:fldCharType="end"/>
      </w:r>
      <w:r w:rsidRPr="004767FE">
        <w:rPr>
          <w:lang w:val="ru-RU"/>
        </w:rPr>
        <w:tab/>
      </w:r>
      <w:r w:rsidRPr="009F63B4">
        <w:rPr>
          <w:rFonts w:eastAsiaTheme="minorHAnsi"/>
          <w:szCs w:val="22"/>
          <w:lang w:val="ru-RU"/>
        </w:rPr>
        <w:t>Генеральная Ассамблея далее отметила, что методология распределения доходов и бюджета по союзам является сквозной темой, и постановила, что КПБ продолжит обсуждение методологии распределения доходов и расходов по союз</w:t>
      </w:r>
      <w:r>
        <w:rPr>
          <w:rFonts w:eastAsiaTheme="minorHAnsi"/>
          <w:szCs w:val="22"/>
          <w:lang w:val="ru-RU"/>
        </w:rPr>
        <w:t>ам на своих последующих сессиях</w:t>
      </w:r>
      <w:r w:rsidRPr="009F63B4">
        <w:rPr>
          <w:rFonts w:eastAsiaTheme="minorHAnsi"/>
          <w:szCs w:val="22"/>
          <w:lang w:val="ru-RU"/>
        </w:rPr>
        <w:t xml:space="preserve"> на основе </w:t>
      </w:r>
      <w:r>
        <w:rPr>
          <w:rFonts w:eastAsiaTheme="minorHAnsi"/>
          <w:szCs w:val="22"/>
          <w:lang w:val="ru-RU"/>
        </w:rPr>
        <w:t xml:space="preserve">соответствующих документов и </w:t>
      </w:r>
      <w:r w:rsidRPr="009F63B4">
        <w:rPr>
          <w:rFonts w:eastAsiaTheme="minorHAnsi"/>
          <w:szCs w:val="22"/>
          <w:lang w:val="ru-RU"/>
        </w:rPr>
        <w:t>других предложений государств-членов.</w:t>
      </w:r>
      <w:r>
        <w:rPr>
          <w:rFonts w:eastAsiaTheme="minorHAnsi"/>
          <w:szCs w:val="22"/>
          <w:lang w:val="ru-RU"/>
        </w:rPr>
        <w:t xml:space="preserve"> </w:t>
      </w:r>
    </w:p>
    <w:p w:rsidR="004767FE" w:rsidRPr="009F63B4" w:rsidRDefault="004767FE" w:rsidP="007D2C3C">
      <w:pPr>
        <w:rPr>
          <w:rFonts w:eastAsiaTheme="minorHAnsi"/>
          <w:szCs w:val="22"/>
          <w:lang w:val="ru-RU"/>
        </w:rPr>
      </w:pPr>
    </w:p>
    <w:p w:rsidR="004767FE" w:rsidRPr="009F63B4" w:rsidRDefault="004767FE" w:rsidP="007D2C3C">
      <w:pPr>
        <w:spacing w:after="200"/>
        <w:rPr>
          <w:rFonts w:eastAsiaTheme="minorHAnsi"/>
          <w:szCs w:val="22"/>
          <w:lang w:val="ru-RU"/>
        </w:rPr>
      </w:pPr>
      <w:r w:rsidRPr="009F63B4">
        <w:rPr>
          <w:rFonts w:eastAsiaTheme="minorHAnsi"/>
          <w:szCs w:val="22"/>
          <w:lang w:val="ru-RU"/>
        </w:rPr>
        <w:t>3.</w:t>
      </w:r>
      <w:r w:rsidRPr="009F63B4">
        <w:rPr>
          <w:rFonts w:eastAsiaTheme="minorHAnsi"/>
          <w:szCs w:val="22"/>
          <w:lang w:val="ru-RU"/>
        </w:rPr>
        <w:tab/>
      </w:r>
      <w:proofErr w:type="gramStart"/>
      <w:r w:rsidRPr="009F63B4">
        <w:rPr>
          <w:rFonts w:eastAsiaTheme="minorHAnsi"/>
          <w:szCs w:val="22"/>
          <w:lang w:val="ru-RU"/>
        </w:rPr>
        <w:t>Генеральная Ассамблея прин</w:t>
      </w:r>
      <w:r>
        <w:rPr>
          <w:rFonts w:eastAsiaTheme="minorHAnsi"/>
          <w:szCs w:val="22"/>
          <w:lang w:val="ru-RU"/>
        </w:rPr>
        <w:t xml:space="preserve">яла </w:t>
      </w:r>
      <w:r w:rsidRPr="009F63B4">
        <w:rPr>
          <w:rFonts w:eastAsiaTheme="minorHAnsi"/>
          <w:szCs w:val="22"/>
          <w:lang w:val="ru-RU"/>
        </w:rPr>
        <w:t>к сведению тот факт, что все рассматриваемые дипломатические конференции на двухлетний период 2018-2019</w:t>
      </w:r>
      <w:r w:rsidRPr="009F63B4">
        <w:rPr>
          <w:rFonts w:eastAsiaTheme="minorHAnsi"/>
          <w:szCs w:val="22"/>
        </w:rPr>
        <w:t> </w:t>
      </w:r>
      <w:r w:rsidRPr="009F63B4">
        <w:rPr>
          <w:rFonts w:eastAsiaTheme="minorHAnsi"/>
          <w:szCs w:val="22"/>
          <w:lang w:val="ru-RU"/>
        </w:rPr>
        <w:t>гг., которые могут быть проведены под эгидой ВОИС в двухлетнем периоде 2018-2019</w:t>
      </w:r>
      <w:r w:rsidRPr="009F63B4">
        <w:rPr>
          <w:rFonts w:eastAsiaTheme="minorHAnsi"/>
          <w:szCs w:val="22"/>
        </w:rPr>
        <w:t> </w:t>
      </w:r>
      <w:r w:rsidRPr="009F63B4">
        <w:rPr>
          <w:rFonts w:eastAsiaTheme="minorHAnsi"/>
          <w:szCs w:val="22"/>
          <w:lang w:val="ru-RU"/>
        </w:rPr>
        <w:t xml:space="preserve">гг. и профинансированы </w:t>
      </w:r>
      <w:r>
        <w:rPr>
          <w:rFonts w:eastAsiaTheme="minorHAnsi"/>
          <w:szCs w:val="22"/>
          <w:lang w:val="ru-RU"/>
        </w:rPr>
        <w:t>за счет</w:t>
      </w:r>
      <w:r w:rsidRPr="009F63B4">
        <w:rPr>
          <w:rFonts w:eastAsiaTheme="minorHAnsi"/>
          <w:szCs w:val="22"/>
          <w:lang w:val="ru-RU"/>
        </w:rPr>
        <w:t xml:space="preserve"> средств Организации, будут открыты для полноправного участия всех государств-членов ВОИС в соответствии с рекомендациями Повестки дня в области развития.  </w:t>
      </w:r>
      <w:proofErr w:type="gramEnd"/>
    </w:p>
    <w:p w:rsidR="004767FE" w:rsidRDefault="004767FE" w:rsidP="007D2C3C">
      <w:pPr>
        <w:spacing w:after="200"/>
        <w:rPr>
          <w:rFonts w:eastAsiaTheme="minorHAnsi"/>
          <w:szCs w:val="22"/>
          <w:lang w:val="ru-RU"/>
        </w:rPr>
      </w:pPr>
      <w:r w:rsidRPr="009F63B4">
        <w:rPr>
          <w:rFonts w:eastAsiaTheme="minorHAnsi"/>
          <w:szCs w:val="22"/>
          <w:lang w:val="ru-RU"/>
        </w:rPr>
        <w:t>4.</w:t>
      </w:r>
      <w:r w:rsidRPr="009F63B4">
        <w:rPr>
          <w:rFonts w:eastAsiaTheme="minorHAnsi"/>
          <w:szCs w:val="22"/>
          <w:lang w:val="ru-RU"/>
        </w:rPr>
        <w:tab/>
        <w:t>Ассамблеи ВОИС, каждая в той степени, в какой это ее касается</w:t>
      </w:r>
      <w:r>
        <w:rPr>
          <w:rFonts w:eastAsiaTheme="minorHAnsi"/>
          <w:szCs w:val="22"/>
          <w:lang w:val="ru-RU"/>
        </w:rPr>
        <w:t xml:space="preserve">: </w:t>
      </w:r>
    </w:p>
    <w:p w:rsidR="004767FE" w:rsidRDefault="004767FE" w:rsidP="007D2C3C">
      <w:pPr>
        <w:spacing w:after="200"/>
        <w:ind w:left="567"/>
        <w:rPr>
          <w:rFonts w:eastAsiaTheme="minorHAnsi"/>
          <w:szCs w:val="22"/>
          <w:lang w:val="ru-RU"/>
        </w:rPr>
      </w:pPr>
      <w:r w:rsidRPr="008E3561">
        <w:rPr>
          <w:rFonts w:eastAsiaTheme="minorHAnsi"/>
          <w:szCs w:val="22"/>
          <w:lang w:val="ru-RU"/>
        </w:rPr>
        <w:t>(</w:t>
      </w:r>
      <w:proofErr w:type="spellStart"/>
      <w:r>
        <w:rPr>
          <w:rFonts w:eastAsiaTheme="minorHAnsi"/>
          <w:szCs w:val="22"/>
        </w:rPr>
        <w:t>i</w:t>
      </w:r>
      <w:proofErr w:type="spellEnd"/>
      <w:r w:rsidRPr="008E3561">
        <w:rPr>
          <w:rFonts w:eastAsiaTheme="minorHAnsi"/>
          <w:szCs w:val="22"/>
          <w:lang w:val="ru-RU"/>
        </w:rPr>
        <w:t>)</w:t>
      </w:r>
      <w:r>
        <w:rPr>
          <w:rFonts w:eastAsiaTheme="minorHAnsi"/>
          <w:szCs w:val="22"/>
          <w:lang w:val="ru-RU"/>
        </w:rPr>
        <w:tab/>
      </w:r>
      <w:r w:rsidRPr="009F63B4">
        <w:rPr>
          <w:rFonts w:eastAsiaTheme="minorHAnsi"/>
          <w:szCs w:val="22"/>
          <w:lang w:val="ru-RU"/>
        </w:rPr>
        <w:t xml:space="preserve">одобрили финансирование </w:t>
      </w:r>
      <w:r>
        <w:rPr>
          <w:rFonts w:eastAsiaTheme="minorHAnsi"/>
          <w:szCs w:val="22"/>
          <w:lang w:val="ru-RU"/>
        </w:rPr>
        <w:t>из</w:t>
      </w:r>
      <w:r w:rsidRPr="009F63B4">
        <w:rPr>
          <w:rFonts w:eastAsiaTheme="minorHAnsi"/>
          <w:szCs w:val="22"/>
          <w:lang w:val="ru-RU"/>
        </w:rPr>
        <w:t xml:space="preserve"> резервов </w:t>
      </w:r>
      <w:r>
        <w:rPr>
          <w:rFonts w:eastAsiaTheme="minorHAnsi"/>
          <w:szCs w:val="22"/>
          <w:lang w:val="ru-RU"/>
        </w:rPr>
        <w:t xml:space="preserve">союзов, </w:t>
      </w:r>
      <w:r w:rsidRPr="009F63B4">
        <w:rPr>
          <w:rFonts w:eastAsiaTheme="minorHAnsi"/>
          <w:szCs w:val="22"/>
          <w:lang w:val="ru-RU"/>
        </w:rPr>
        <w:t>финансируемых за счет взносов, Союза РСТ и Мадридского союза проектов, представленных на двухлетний период 2018-2019</w:t>
      </w:r>
      <w:r w:rsidRPr="009F63B4">
        <w:rPr>
          <w:rFonts w:eastAsiaTheme="minorHAnsi"/>
          <w:szCs w:val="22"/>
        </w:rPr>
        <w:t> </w:t>
      </w:r>
      <w:r w:rsidRPr="009F63B4">
        <w:rPr>
          <w:rFonts w:eastAsiaTheme="minorHAnsi"/>
          <w:szCs w:val="22"/>
          <w:lang w:val="ru-RU"/>
        </w:rPr>
        <w:t>гг. в Генеральном плане капитальных расходов на 2018-2027</w:t>
      </w:r>
      <w:r w:rsidRPr="009F63B4">
        <w:rPr>
          <w:rFonts w:eastAsiaTheme="minorHAnsi"/>
          <w:szCs w:val="22"/>
        </w:rPr>
        <w:t> </w:t>
      </w:r>
      <w:r w:rsidRPr="009F63B4">
        <w:rPr>
          <w:rFonts w:eastAsiaTheme="minorHAnsi"/>
          <w:szCs w:val="22"/>
          <w:lang w:val="ru-RU"/>
        </w:rPr>
        <w:t>гг</w:t>
      </w:r>
      <w:r>
        <w:rPr>
          <w:rFonts w:eastAsiaTheme="minorHAnsi"/>
          <w:szCs w:val="22"/>
          <w:lang w:val="ru-RU"/>
        </w:rPr>
        <w:t>.</w:t>
      </w:r>
      <w:r w:rsidRPr="009F63B4">
        <w:rPr>
          <w:rFonts w:eastAsiaTheme="minorHAnsi"/>
          <w:szCs w:val="22"/>
          <w:lang w:val="ru-RU"/>
        </w:rPr>
        <w:t xml:space="preserve"> (документ</w:t>
      </w:r>
      <w:r w:rsidRPr="009F63B4">
        <w:rPr>
          <w:rFonts w:eastAsiaTheme="minorHAnsi"/>
          <w:szCs w:val="22"/>
        </w:rPr>
        <w:t> A</w:t>
      </w:r>
      <w:r w:rsidRPr="009F63B4">
        <w:rPr>
          <w:rFonts w:eastAsiaTheme="minorHAnsi"/>
          <w:szCs w:val="22"/>
          <w:lang w:val="ru-RU"/>
        </w:rPr>
        <w:t>/57/9), в общей сложности на сумму в 25,5</w:t>
      </w:r>
      <w:r w:rsidRPr="009F63B4">
        <w:rPr>
          <w:rFonts w:eastAsiaTheme="minorHAnsi"/>
          <w:szCs w:val="22"/>
        </w:rPr>
        <w:t> </w:t>
      </w:r>
      <w:proofErr w:type="gramStart"/>
      <w:r w:rsidRPr="009F63B4">
        <w:rPr>
          <w:rFonts w:eastAsiaTheme="minorHAnsi"/>
          <w:szCs w:val="22"/>
          <w:lang w:val="ru-RU"/>
        </w:rPr>
        <w:t>млн</w:t>
      </w:r>
      <w:proofErr w:type="gramEnd"/>
      <w:r w:rsidRPr="009F63B4">
        <w:rPr>
          <w:rFonts w:eastAsiaTheme="minorHAnsi"/>
          <w:szCs w:val="22"/>
          <w:lang w:val="ru-RU"/>
        </w:rPr>
        <w:t xml:space="preserve"> </w:t>
      </w:r>
      <w:proofErr w:type="spellStart"/>
      <w:r w:rsidRPr="009F63B4">
        <w:rPr>
          <w:rFonts w:eastAsiaTheme="minorHAnsi"/>
          <w:szCs w:val="22"/>
          <w:lang w:val="ru-RU"/>
        </w:rPr>
        <w:t>шв</w:t>
      </w:r>
      <w:proofErr w:type="spellEnd"/>
      <w:r w:rsidRPr="009F63B4">
        <w:rPr>
          <w:rFonts w:eastAsiaTheme="minorHAnsi"/>
          <w:szCs w:val="22"/>
          <w:lang w:val="ru-RU"/>
        </w:rPr>
        <w:t>. франков</w:t>
      </w:r>
      <w:r>
        <w:rPr>
          <w:rFonts w:eastAsiaTheme="minorHAnsi"/>
          <w:szCs w:val="22"/>
          <w:lang w:val="ru-RU"/>
        </w:rPr>
        <w:t xml:space="preserve">; </w:t>
      </w:r>
    </w:p>
    <w:p w:rsidR="004767FE" w:rsidRDefault="004767FE" w:rsidP="007D2C3C">
      <w:pPr>
        <w:spacing w:after="200"/>
        <w:ind w:left="567"/>
        <w:rPr>
          <w:rFonts w:eastAsiaTheme="minorHAnsi"/>
          <w:lang w:val="ru-RU"/>
        </w:rPr>
      </w:pPr>
      <w:r w:rsidRPr="008E3561">
        <w:rPr>
          <w:rFonts w:eastAsiaTheme="minorHAnsi"/>
          <w:szCs w:val="22"/>
          <w:lang w:val="ru-RU"/>
        </w:rPr>
        <w:t>(</w:t>
      </w:r>
      <w:r>
        <w:rPr>
          <w:rFonts w:eastAsiaTheme="minorHAnsi"/>
          <w:szCs w:val="22"/>
        </w:rPr>
        <w:t>ii</w:t>
      </w:r>
      <w:r w:rsidRPr="008E3561">
        <w:rPr>
          <w:rFonts w:eastAsiaTheme="minorHAnsi"/>
          <w:szCs w:val="22"/>
          <w:lang w:val="ru-RU"/>
        </w:rPr>
        <w:t>)</w:t>
      </w:r>
      <w:r>
        <w:rPr>
          <w:rFonts w:eastAsiaTheme="minorHAnsi"/>
          <w:szCs w:val="22"/>
          <w:lang w:val="ru-RU"/>
        </w:rPr>
        <w:tab/>
        <w:t>отметив, что про</w:t>
      </w:r>
      <w:r w:rsidR="00F35A7A">
        <w:rPr>
          <w:rFonts w:eastAsiaTheme="minorHAnsi"/>
          <w:szCs w:val="22"/>
          <w:lang w:val="ru-RU"/>
        </w:rPr>
        <w:t>фицит за двухлетний период 2014</w:t>
      </w:r>
      <w:r w:rsidR="00F35A7A" w:rsidRPr="00F35A7A">
        <w:rPr>
          <w:rFonts w:eastAsiaTheme="minorHAnsi"/>
          <w:szCs w:val="22"/>
          <w:lang w:val="ru-RU"/>
        </w:rPr>
        <w:t>-</w:t>
      </w:r>
      <w:r>
        <w:rPr>
          <w:rFonts w:eastAsiaTheme="minorHAnsi"/>
          <w:szCs w:val="22"/>
          <w:lang w:val="ru-RU"/>
        </w:rPr>
        <w:t>2015 гг. используется для фина</w:t>
      </w:r>
      <w:r w:rsidR="00F35A7A">
        <w:rPr>
          <w:rFonts w:eastAsiaTheme="minorHAnsi"/>
          <w:szCs w:val="22"/>
          <w:lang w:val="ru-RU"/>
        </w:rPr>
        <w:t xml:space="preserve">нсирования проектов </w:t>
      </w:r>
      <w:proofErr w:type="spellStart"/>
      <w:r w:rsidR="00F35A7A">
        <w:rPr>
          <w:rFonts w:eastAsiaTheme="minorHAnsi"/>
          <w:szCs w:val="22"/>
          <w:lang w:val="ru-RU"/>
        </w:rPr>
        <w:t>ГПКР</w:t>
      </w:r>
      <w:proofErr w:type="spellEnd"/>
      <w:r w:rsidR="00F35A7A">
        <w:rPr>
          <w:rFonts w:eastAsiaTheme="minorHAnsi"/>
          <w:szCs w:val="22"/>
          <w:lang w:val="ru-RU"/>
        </w:rPr>
        <w:t xml:space="preserve"> в 2018</w:t>
      </w:r>
      <w:r w:rsidR="00F35A7A" w:rsidRPr="007D2C3C">
        <w:rPr>
          <w:rFonts w:eastAsiaTheme="minorHAnsi"/>
          <w:szCs w:val="22"/>
          <w:lang w:val="ru-RU"/>
        </w:rPr>
        <w:t>-</w:t>
      </w:r>
      <w:r>
        <w:rPr>
          <w:rFonts w:eastAsiaTheme="minorHAnsi"/>
          <w:szCs w:val="22"/>
          <w:lang w:val="ru-RU"/>
        </w:rPr>
        <w:t>2019 </w:t>
      </w:r>
      <w:r>
        <w:rPr>
          <w:rFonts w:eastAsiaTheme="minorHAnsi"/>
          <w:lang w:val="ru-RU"/>
        </w:rPr>
        <w:t>гг.</w:t>
      </w:r>
      <w:r w:rsidRPr="00F0023B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не в полном объеме</w:t>
      </w:r>
      <w:r>
        <w:rPr>
          <w:rFonts w:eastAsiaTheme="minorHAnsi"/>
          <w:lang w:val="ru-RU"/>
        </w:rPr>
        <w:t>, постановили зарезервировать неизрасходованный остаток средств в размере 1,1 </w:t>
      </w:r>
      <w:proofErr w:type="gramStart"/>
      <w:r>
        <w:rPr>
          <w:rFonts w:eastAsiaTheme="minorHAnsi"/>
          <w:lang w:val="ru-RU"/>
        </w:rPr>
        <w:t>млн</w:t>
      </w:r>
      <w:proofErr w:type="gramEnd"/>
      <w:r>
        <w:rPr>
          <w:rFonts w:eastAsiaTheme="minorHAnsi"/>
          <w:lang w:val="ru-RU"/>
        </w:rPr>
        <w:t xml:space="preserve"> </w:t>
      </w:r>
      <w:proofErr w:type="spellStart"/>
      <w:r>
        <w:rPr>
          <w:rFonts w:eastAsiaTheme="minorHAnsi"/>
          <w:lang w:val="ru-RU"/>
        </w:rPr>
        <w:t>шв</w:t>
      </w:r>
      <w:proofErr w:type="spellEnd"/>
      <w:r>
        <w:rPr>
          <w:rFonts w:eastAsiaTheme="minorHAnsi"/>
          <w:lang w:val="ru-RU"/>
        </w:rPr>
        <w:t>. франков на цели осуществления в будущем сквозных проектов,</w:t>
      </w:r>
      <w:r w:rsidR="00F35A7A">
        <w:rPr>
          <w:rFonts w:eastAsiaTheme="minorHAnsi"/>
          <w:lang w:val="ru-RU"/>
        </w:rPr>
        <w:t xml:space="preserve"> предусмотренных в ГПКР на 2018</w:t>
      </w:r>
      <w:r w:rsidR="00F35A7A" w:rsidRPr="00F35A7A">
        <w:rPr>
          <w:rFonts w:eastAsiaTheme="minorHAnsi"/>
          <w:lang w:val="ru-RU"/>
        </w:rPr>
        <w:t>-</w:t>
      </w:r>
      <w:r>
        <w:rPr>
          <w:rFonts w:eastAsiaTheme="minorHAnsi"/>
          <w:lang w:val="ru-RU"/>
        </w:rPr>
        <w:t xml:space="preserve">2027 гг., в интересах всех союзов.  При этом они исходили их того, что это решение принимается на разовой основе; </w:t>
      </w:r>
    </w:p>
    <w:p w:rsidR="004767FE" w:rsidRPr="00F35A7A" w:rsidRDefault="004767FE" w:rsidP="007D2C3C">
      <w:pPr>
        <w:ind w:left="567"/>
        <w:rPr>
          <w:rFonts w:eastAsiaTheme="minorHAnsi"/>
          <w:lang w:val="ru-RU"/>
        </w:rPr>
      </w:pPr>
      <w:r w:rsidRPr="00A30D0E">
        <w:rPr>
          <w:rFonts w:eastAsiaTheme="minorHAnsi"/>
          <w:lang w:val="ru-RU"/>
        </w:rPr>
        <w:t>(</w:t>
      </w:r>
      <w:r>
        <w:rPr>
          <w:rFonts w:eastAsiaTheme="minorHAnsi"/>
        </w:rPr>
        <w:t>iii</w:t>
      </w:r>
      <w:r w:rsidRPr="00A30D0E">
        <w:rPr>
          <w:rFonts w:eastAsiaTheme="minorHAnsi"/>
          <w:lang w:val="ru-RU"/>
        </w:rPr>
        <w:t>)</w:t>
      </w:r>
      <w:r>
        <w:rPr>
          <w:rFonts w:eastAsiaTheme="minorHAnsi"/>
          <w:lang w:val="ru-RU"/>
        </w:rPr>
        <w:tab/>
        <w:t>отметили, что эти решения приняты без ущерба для обсуждения, упомянутого в пункте 2.</w:t>
      </w:r>
    </w:p>
    <w:p w:rsidR="004767FE" w:rsidRPr="00F35A7A" w:rsidRDefault="004767FE" w:rsidP="004767FE">
      <w:pPr>
        <w:spacing w:line="276" w:lineRule="auto"/>
        <w:ind w:left="567"/>
        <w:rPr>
          <w:rFonts w:eastAsiaTheme="minorHAnsi"/>
          <w:lang w:val="ru-RU"/>
        </w:rPr>
      </w:pPr>
    </w:p>
    <w:p w:rsidR="004767FE" w:rsidRPr="00F35A7A" w:rsidRDefault="004767FE" w:rsidP="004767FE">
      <w:pPr>
        <w:spacing w:line="276" w:lineRule="auto"/>
        <w:ind w:left="567"/>
        <w:rPr>
          <w:rFonts w:eastAsiaTheme="minorHAnsi"/>
          <w:lang w:val="ru-RU"/>
        </w:rPr>
      </w:pPr>
    </w:p>
    <w:p w:rsidR="004767FE" w:rsidRPr="004767FE" w:rsidRDefault="004767FE" w:rsidP="004767FE">
      <w:pPr>
        <w:spacing w:line="276" w:lineRule="auto"/>
        <w:ind w:left="6521"/>
      </w:pPr>
      <w:bookmarkStart w:id="3" w:name="_GoBack"/>
      <w:bookmarkEnd w:id="3"/>
      <w:r>
        <w:rPr>
          <w:rFonts w:eastAsiaTheme="minorHAnsi"/>
        </w:rPr>
        <w:t>[</w:t>
      </w:r>
      <w:r>
        <w:rPr>
          <w:rFonts w:eastAsiaTheme="minorHAnsi"/>
          <w:lang w:val="ru-RU"/>
        </w:rPr>
        <w:t>Конец документа</w:t>
      </w:r>
      <w:r>
        <w:rPr>
          <w:rFonts w:eastAsiaTheme="minorHAnsi"/>
        </w:rPr>
        <w:t>]</w:t>
      </w:r>
    </w:p>
    <w:sectPr w:rsidR="004767FE" w:rsidRPr="004767FE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4" w:name="Code2"/>
    <w:bookmarkEnd w:id="4"/>
    <w:r>
      <w:t>A</w:t>
    </w:r>
    <w:r w:rsidR="00EC2790">
      <w:t>/57/11</w:t>
    </w:r>
    <w:r>
      <w:t xml:space="preserve"> Add.</w:t>
    </w:r>
    <w:r w:rsidR="00EC2790">
      <w:t xml:space="preserve"> 3</w:t>
    </w:r>
  </w:p>
  <w:p w:rsidR="00EC4E49" w:rsidRDefault="00EC279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D2C3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C72BD"/>
    <w:rsid w:val="000F5E56"/>
    <w:rsid w:val="001230D1"/>
    <w:rsid w:val="001362EE"/>
    <w:rsid w:val="001832A6"/>
    <w:rsid w:val="00200C1D"/>
    <w:rsid w:val="0021217E"/>
    <w:rsid w:val="002634C4"/>
    <w:rsid w:val="002928D3"/>
    <w:rsid w:val="002F1FE6"/>
    <w:rsid w:val="002F4E68"/>
    <w:rsid w:val="00312F7F"/>
    <w:rsid w:val="00320E07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67FE"/>
    <w:rsid w:val="00477D6B"/>
    <w:rsid w:val="005019FF"/>
    <w:rsid w:val="0053057A"/>
    <w:rsid w:val="00560A29"/>
    <w:rsid w:val="00586313"/>
    <w:rsid w:val="005C6649"/>
    <w:rsid w:val="00605827"/>
    <w:rsid w:val="00646050"/>
    <w:rsid w:val="006713CA"/>
    <w:rsid w:val="00676C5C"/>
    <w:rsid w:val="007D1613"/>
    <w:rsid w:val="007D2C3C"/>
    <w:rsid w:val="007E4C0E"/>
    <w:rsid w:val="008B2CC1"/>
    <w:rsid w:val="008B60B2"/>
    <w:rsid w:val="008C55F6"/>
    <w:rsid w:val="0090731E"/>
    <w:rsid w:val="009100F6"/>
    <w:rsid w:val="00916EE2"/>
    <w:rsid w:val="00955F80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9734B"/>
    <w:rsid w:val="00BA30E2"/>
    <w:rsid w:val="00BD148E"/>
    <w:rsid w:val="00C11BFE"/>
    <w:rsid w:val="00C5068F"/>
    <w:rsid w:val="00CD04F1"/>
    <w:rsid w:val="00D45252"/>
    <w:rsid w:val="00D71B4D"/>
    <w:rsid w:val="00D93D55"/>
    <w:rsid w:val="00E15015"/>
    <w:rsid w:val="00E335FE"/>
    <w:rsid w:val="00E85715"/>
    <w:rsid w:val="00EC2790"/>
    <w:rsid w:val="00EC4E49"/>
    <w:rsid w:val="00ED77FB"/>
    <w:rsid w:val="00EE45FA"/>
    <w:rsid w:val="00F158F3"/>
    <w:rsid w:val="00F35A7A"/>
    <w:rsid w:val="00F66152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4</TotalTime>
  <Pages>2</Pages>
  <Words>471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KORCHAGINA Elena</cp:lastModifiedBy>
  <cp:revision>7</cp:revision>
  <cp:lastPrinted>2011-02-15T11:56:00Z</cp:lastPrinted>
  <dcterms:created xsi:type="dcterms:W3CDTF">2017-10-11T05:43:00Z</dcterms:created>
  <dcterms:modified xsi:type="dcterms:W3CDTF">2017-10-12T07:12:00Z</dcterms:modified>
</cp:coreProperties>
</file>