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E2" w:rsidRPr="00A372E2" w:rsidRDefault="00A372E2" w:rsidP="00A372E2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A/55/INF/1</w:t>
      </w:r>
      <w:r w:rsidR="00DF19ED">
        <w:rPr>
          <w:szCs w:val="22"/>
        </w:rPr>
        <w:t xml:space="preserve"> REV.</w:t>
      </w:r>
    </w:p>
    <w:p w:rsidR="00A372E2" w:rsidRPr="00A372E2" w:rsidRDefault="00A372E2" w:rsidP="00A372E2">
      <w:pPr>
        <w:jc w:val="right"/>
        <w:rPr>
          <w:szCs w:val="22"/>
        </w:rPr>
      </w:pPr>
      <w:r w:rsidRPr="00A372E2">
        <w:rPr>
          <w:szCs w:val="22"/>
        </w:rPr>
        <w:t>ANNEX/ANNEXE</w:t>
      </w:r>
    </w:p>
    <w:p w:rsidR="00A372E2" w:rsidRPr="00A372E2" w:rsidRDefault="00A372E2">
      <w:pPr>
        <w:rPr>
          <w:szCs w:val="22"/>
        </w:rPr>
      </w:pPr>
    </w:p>
    <w:p w:rsidR="00A372E2" w:rsidRPr="00A372E2" w:rsidRDefault="00A372E2">
      <w:pPr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INTERNATIONAL NON-GOVERNMENTAL ORGANIZATIONS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ADMITTED AS OBSERVERS TO THE MEETINGS OF THE ASSEMBLIES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  <w:lang w:val="fr-FR"/>
        </w:rPr>
      </w:pPr>
      <w:r w:rsidRPr="00A372E2">
        <w:rPr>
          <w:szCs w:val="22"/>
          <w:lang w:val="fr-FR"/>
        </w:rPr>
        <w:t>ORGANISATIONS INTERNATIONALES NON GOUVERNEMENTALES</w:t>
      </w:r>
    </w:p>
    <w:p w:rsidR="00A372E2" w:rsidRPr="00A372E2" w:rsidRDefault="00A372E2" w:rsidP="00A372E2">
      <w:pPr>
        <w:rPr>
          <w:szCs w:val="22"/>
          <w:lang w:val="fr-FR"/>
        </w:rPr>
      </w:pPr>
      <w:r w:rsidRPr="00A372E2">
        <w:rPr>
          <w:szCs w:val="22"/>
          <w:lang w:val="fr-FR"/>
        </w:rPr>
        <w:t>ADMISES EN QUALITÉ D’OBSERVATEURS AUX RÉUNIONS DES ASSEMBLÉES</w:t>
      </w:r>
    </w:p>
    <w:p w:rsidR="00A372E2" w:rsidRPr="00A372E2" w:rsidRDefault="00A372E2" w:rsidP="00A372E2">
      <w:pPr>
        <w:rPr>
          <w:szCs w:val="22"/>
          <w:lang w:val="fr-FR"/>
        </w:rPr>
      </w:pPr>
    </w:p>
    <w:p w:rsidR="00A372E2" w:rsidRPr="00A372E2" w:rsidRDefault="00A372E2" w:rsidP="00A372E2">
      <w:pPr>
        <w:rPr>
          <w:szCs w:val="22"/>
          <w:lang w:val="fr-CH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983"/>
        <w:gridCol w:w="27"/>
        <w:gridCol w:w="4641"/>
        <w:gridCol w:w="28"/>
        <w:gridCol w:w="4891"/>
        <w:gridCol w:w="28"/>
      </w:tblGrid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A372E2">
        <w:trPr>
          <w:gridBefore w:val="1"/>
          <w:wBefore w:w="19" w:type="dxa"/>
          <w:cantSplit/>
          <w:trHeight w:val="479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921954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A372E2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921954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921954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921954" w:rsidRDefault="00A372E2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A372E2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921954" w:rsidRDefault="00A372E2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 w:rsidR="00031881"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D01F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D01F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37C62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D01F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37C62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D01F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37C62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la protection des œuvres et services cryptés (AEPOC)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 w:rsidR="00031881"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D01F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Association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37C62" w:rsidRDefault="005D01F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D01F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D01F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5D01F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B85CBC" w:rsidRPr="00B83017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505D9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="00505D95"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 w:rsidR="00505D95">
              <w:rPr>
                <w:rFonts w:eastAsia="Times New Roman"/>
                <w:sz w:val="22"/>
                <w:szCs w:val="22"/>
                <w:lang w:eastAsia="en-US"/>
              </w:rPr>
              <w:t xml:space="preserve"> on the Public Domain</w:t>
            </w:r>
            <w:r w:rsidR="00505D95"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r w:rsidR="00505D95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="00505D95"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Confédération européenne des producteurs de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spiriteux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(CEPS)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francophone de la chanson (CFC)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D01FC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D639AB" w:rsidRDefault="00B85CBC" w:rsidP="00921954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Cable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Communications Association (ECCA)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Association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B13907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2362C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B1390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FFII.e.V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.)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FFII.e.V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.)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D639A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C03DB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Cultural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-American Television Organization (OTI)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Organisation de la télévision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ibéroaméricaine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(OTI)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 w:rsidR="00505D95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921954">
            <w:pPr>
              <w:spacing w:after="240"/>
              <w:rPr>
                <w:szCs w:val="22"/>
                <w:lang w:val="pt-BR"/>
              </w:rPr>
            </w:pPr>
            <w:r w:rsidRPr="005E6BC4">
              <w:rPr>
                <w:i/>
                <w:szCs w:val="22"/>
                <w:lang w:val="pt-BR"/>
              </w:rPr>
              <w:t xml:space="preserve">Instituto de Derecho de Autor </w:t>
            </w:r>
            <w:r w:rsidRPr="005E6BC4">
              <w:rPr>
                <w:szCs w:val="22"/>
                <w:lang w:val="pt-BR"/>
              </w:rPr>
              <w:t>(Instituto</w:t>
            </w:r>
            <w:r>
              <w:rPr>
                <w:szCs w:val="22"/>
                <w:lang w:val="pt-BR"/>
              </w:rPr>
              <w:t> </w:t>
            </w:r>
            <w:r w:rsidRPr="005E6BC4">
              <w:rPr>
                <w:szCs w:val="22"/>
                <w:lang w:val="pt-BR"/>
              </w:rPr>
              <w:t>Autor)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5242E" w:rsidRDefault="00B85CBC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Anticounterfeiting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Coalition, Inc. (IACC)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E03D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9219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Copyright Society (INTERGU)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Société internationale pour le droit d’auteur (INTERGU)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Societies of Industrial Design (ICSID)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sociétés de design industriel (ICSID)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 w:rsidR="00505D95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Group of Scientific, Technical and Medical Publishers (STM)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Groupement international des éditeurs scientifiques, techniques et médicaux (STM)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HoReCa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HoReCa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 w:rsidR="00DB6BE1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DF3A6B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921954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B65354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Max-Planck Institute for Intellectual Property, Competition and Tax Law (MPI)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DF3A6B" w:rsidRDefault="00B85CBC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Institut Max-Planck de droit de la propri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intellectuelle, de droit de la concurrence et de droit fiscal (MPI)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DF3A6B" w:rsidRDefault="00B85CBC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AA307C" w:rsidRDefault="00B85CBC" w:rsidP="00921954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Latinautor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Inc.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DF3A6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AA307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Droits et Démocratie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F12DDF" w:rsidRDefault="00B85CBC" w:rsidP="00DB6BE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B85CB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286886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B85CBC" w:rsidRPr="00286886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A372E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A372E2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A372E2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A372E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6F2FD5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A/55/INF/1</w:t>
      </w: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:rsid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A372E2" w:rsidRPr="00105E04" w:rsidRDefault="00A372E2">
      <w:pPr>
        <w:rPr>
          <w:szCs w:val="22"/>
        </w:rPr>
      </w:pP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p w:rsidR="000C3C6C" w:rsidRPr="00105E04" w:rsidRDefault="000C3C6C">
      <w:pPr>
        <w:rPr>
          <w:szCs w:val="22"/>
          <w:lang w:val="fr-CH"/>
        </w:rPr>
      </w:pPr>
    </w:p>
    <w:p w:rsidR="000C3C6C" w:rsidRPr="00105E04" w:rsidRDefault="000C3C6C">
      <w:pPr>
        <w:rPr>
          <w:szCs w:val="22"/>
          <w:lang w:val="fr-CH"/>
        </w:rPr>
      </w:pP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BioIndustry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Association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Bouregreg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(BOUREGREG)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C17555" w:rsidRPr="0092195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105E04" w:rsidRDefault="00C17555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C17555" w:rsidTr="00031881">
              <w:trPr>
                <w:cantSplit/>
              </w:trPr>
              <w:tc>
                <w:tcPr>
                  <w:tcW w:w="4604" w:type="dxa"/>
                </w:tcPr>
                <w:p w:rsidR="00C17555" w:rsidRPr="00C17555" w:rsidRDefault="00C17555" w:rsidP="0003188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C17555" w:rsidRDefault="00C17555" w:rsidP="0003188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B8301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d’administration des droits des artistes interprètes ou exécutants du GEIDANKYO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(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D01F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5D01F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E177E3" w:rsidRDefault="00E177E3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Fundaçao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Getulio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GPhA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(Deutsche 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Bibliothekverband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e.V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. 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bibliothèques allemandes (Deutscher Bibliothekverband e.V.  </w:t>
            </w:r>
            <w:r w:rsidRPr="00DF2703">
              <w:rPr>
                <w:rFonts w:eastAsia="Times New Roman"/>
                <w:szCs w:val="22"/>
                <w:lang w:eastAsia="en-US"/>
              </w:rPr>
              <w:t xml:space="preserve">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Intelcom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B7C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IPLeft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Jinbonet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(KWIA)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0F5E56" w:rsidRPr="00082A9A" w:rsidRDefault="00A372E2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[End of Annex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ED" w:rsidRDefault="00DF19ED">
      <w:r>
        <w:separator/>
      </w:r>
    </w:p>
  </w:endnote>
  <w:endnote w:type="continuationSeparator" w:id="0">
    <w:p w:rsidR="00DF19ED" w:rsidRDefault="00DF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ED" w:rsidRDefault="00DF19ED">
      <w:r>
        <w:separator/>
      </w:r>
    </w:p>
  </w:footnote>
  <w:footnote w:type="continuationSeparator" w:id="0">
    <w:p w:rsidR="00DF19ED" w:rsidRDefault="00DF1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ED" w:rsidRPr="00A372E2" w:rsidRDefault="00DF19ED" w:rsidP="00477D6B">
    <w:pPr>
      <w:jc w:val="right"/>
      <w:rPr>
        <w:lang w:val="fr-CH"/>
      </w:rPr>
    </w:pPr>
    <w:bookmarkStart w:id="1" w:name="Code2"/>
    <w:bookmarkEnd w:id="1"/>
    <w:r w:rsidRPr="00A372E2">
      <w:rPr>
        <w:lang w:val="fr-CH"/>
      </w:rPr>
      <w:t>A/55/INF/1</w:t>
    </w:r>
    <w:r>
      <w:rPr>
        <w:lang w:val="fr-CH"/>
      </w:rPr>
      <w:t xml:space="preserve"> </w:t>
    </w:r>
    <w:proofErr w:type="spellStart"/>
    <w:r>
      <w:rPr>
        <w:lang w:val="fr-CH"/>
      </w:rPr>
      <w:t>Rev</w:t>
    </w:r>
    <w:proofErr w:type="spellEnd"/>
    <w:r>
      <w:rPr>
        <w:lang w:val="fr-CH"/>
      </w:rPr>
      <w:t>.</w:t>
    </w:r>
  </w:p>
  <w:p w:rsidR="00DF19ED" w:rsidRPr="00A372E2" w:rsidRDefault="00DF19ED" w:rsidP="00537C62">
    <w:pPr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162EB4">
      <w:rPr>
        <w:noProof/>
        <w:lang w:val="fr-CH"/>
      </w:rPr>
      <w:t>17</w:t>
    </w:r>
    <w:r>
      <w:fldChar w:fldCharType="end"/>
    </w:r>
  </w:p>
  <w:p w:rsidR="00DF19ED" w:rsidRDefault="00DF19ED" w:rsidP="00477D6B">
    <w:pPr>
      <w:jc w:val="right"/>
      <w:rPr>
        <w:lang w:val="fr-CH"/>
      </w:rPr>
    </w:pPr>
  </w:p>
  <w:p w:rsidR="00DF19ED" w:rsidRDefault="00DF19ED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7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4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>
    <w:nsid w:val="4BD1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4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5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6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7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8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9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1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3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4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5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22"/>
  </w:num>
  <w:num w:numId="5">
    <w:abstractNumId w:val="5"/>
  </w:num>
  <w:num w:numId="6">
    <w:abstractNumId w:val="12"/>
  </w:num>
  <w:num w:numId="7">
    <w:abstractNumId w:val="31"/>
  </w:num>
  <w:num w:numId="8">
    <w:abstractNumId w:val="28"/>
  </w:num>
  <w:num w:numId="9">
    <w:abstractNumId w:val="26"/>
  </w:num>
  <w:num w:numId="10">
    <w:abstractNumId w:val="13"/>
  </w:num>
  <w:num w:numId="11">
    <w:abstractNumId w:val="20"/>
  </w:num>
  <w:num w:numId="12">
    <w:abstractNumId w:val="6"/>
  </w:num>
  <w:num w:numId="13">
    <w:abstractNumId w:val="30"/>
  </w:num>
  <w:num w:numId="14">
    <w:abstractNumId w:val="23"/>
  </w:num>
  <w:num w:numId="15">
    <w:abstractNumId w:val="14"/>
  </w:num>
  <w:num w:numId="16">
    <w:abstractNumId w:val="15"/>
  </w:num>
  <w:num w:numId="17">
    <w:abstractNumId w:val="32"/>
  </w:num>
  <w:num w:numId="18">
    <w:abstractNumId w:val="17"/>
  </w:num>
  <w:num w:numId="19">
    <w:abstractNumId w:val="33"/>
  </w:num>
  <w:num w:numId="20">
    <w:abstractNumId w:val="11"/>
  </w:num>
  <w:num w:numId="21">
    <w:abstractNumId w:val="27"/>
  </w:num>
  <w:num w:numId="22">
    <w:abstractNumId w:val="4"/>
  </w:num>
  <w:num w:numId="23">
    <w:abstractNumId w:val="24"/>
  </w:num>
  <w:num w:numId="24">
    <w:abstractNumId w:val="2"/>
  </w:num>
  <w:num w:numId="25">
    <w:abstractNumId w:val="29"/>
  </w:num>
  <w:num w:numId="26">
    <w:abstractNumId w:val="8"/>
  </w:num>
  <w:num w:numId="27">
    <w:abstractNumId w:val="18"/>
  </w:num>
  <w:num w:numId="28">
    <w:abstractNumId w:val="1"/>
  </w:num>
  <w:num w:numId="29">
    <w:abstractNumId w:val="7"/>
  </w:num>
  <w:num w:numId="30">
    <w:abstractNumId w:val="34"/>
  </w:num>
  <w:num w:numId="31">
    <w:abstractNumId w:val="16"/>
  </w:num>
  <w:num w:numId="32">
    <w:abstractNumId w:val="3"/>
  </w:num>
  <w:num w:numId="33">
    <w:abstractNumId w:val="35"/>
  </w:num>
  <w:num w:numId="34">
    <w:abstractNumId w:val="25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31881"/>
    <w:rsid w:val="00047D56"/>
    <w:rsid w:val="0005242E"/>
    <w:rsid w:val="00082A9A"/>
    <w:rsid w:val="0009366E"/>
    <w:rsid w:val="000C3C6C"/>
    <w:rsid w:val="000E03D0"/>
    <w:rsid w:val="000E0613"/>
    <w:rsid w:val="000E19A0"/>
    <w:rsid w:val="000F5E56"/>
    <w:rsid w:val="000F5FBC"/>
    <w:rsid w:val="00105E04"/>
    <w:rsid w:val="001362EE"/>
    <w:rsid w:val="001579DA"/>
    <w:rsid w:val="00162EB4"/>
    <w:rsid w:val="001832A6"/>
    <w:rsid w:val="001C1497"/>
    <w:rsid w:val="001C5B2A"/>
    <w:rsid w:val="001E51CB"/>
    <w:rsid w:val="002073E4"/>
    <w:rsid w:val="00235540"/>
    <w:rsid w:val="002362CF"/>
    <w:rsid w:val="00241D74"/>
    <w:rsid w:val="002634C4"/>
    <w:rsid w:val="00272D2F"/>
    <w:rsid w:val="00286886"/>
    <w:rsid w:val="002D4E58"/>
    <w:rsid w:val="002F4E68"/>
    <w:rsid w:val="00300D5E"/>
    <w:rsid w:val="00363A19"/>
    <w:rsid w:val="00382936"/>
    <w:rsid w:val="003845C1"/>
    <w:rsid w:val="003A080C"/>
    <w:rsid w:val="003E7C9B"/>
    <w:rsid w:val="00410477"/>
    <w:rsid w:val="00423E3E"/>
    <w:rsid w:val="00427AF4"/>
    <w:rsid w:val="00444F9B"/>
    <w:rsid w:val="004647DA"/>
    <w:rsid w:val="00477D6B"/>
    <w:rsid w:val="0049718F"/>
    <w:rsid w:val="004E3A15"/>
    <w:rsid w:val="00505D95"/>
    <w:rsid w:val="00537C62"/>
    <w:rsid w:val="005506C1"/>
    <w:rsid w:val="0056212B"/>
    <w:rsid w:val="00582B7F"/>
    <w:rsid w:val="005902E3"/>
    <w:rsid w:val="005D01FC"/>
    <w:rsid w:val="00605827"/>
    <w:rsid w:val="00620013"/>
    <w:rsid w:val="00637971"/>
    <w:rsid w:val="006508F0"/>
    <w:rsid w:val="00692947"/>
    <w:rsid w:val="006C6869"/>
    <w:rsid w:val="006F2FD5"/>
    <w:rsid w:val="00771CBC"/>
    <w:rsid w:val="007726C5"/>
    <w:rsid w:val="007E7F9C"/>
    <w:rsid w:val="00812549"/>
    <w:rsid w:val="008B08EA"/>
    <w:rsid w:val="008B2CC1"/>
    <w:rsid w:val="008C65E6"/>
    <w:rsid w:val="0090731E"/>
    <w:rsid w:val="00921954"/>
    <w:rsid w:val="009413CA"/>
    <w:rsid w:val="009548C6"/>
    <w:rsid w:val="00966A22"/>
    <w:rsid w:val="00992239"/>
    <w:rsid w:val="009B7C7F"/>
    <w:rsid w:val="009F1ABD"/>
    <w:rsid w:val="00A372E2"/>
    <w:rsid w:val="00A4799E"/>
    <w:rsid w:val="00A83D14"/>
    <w:rsid w:val="00AA307C"/>
    <w:rsid w:val="00AC1306"/>
    <w:rsid w:val="00B12145"/>
    <w:rsid w:val="00B13907"/>
    <w:rsid w:val="00B40BDA"/>
    <w:rsid w:val="00B65354"/>
    <w:rsid w:val="00B83017"/>
    <w:rsid w:val="00B85CBC"/>
    <w:rsid w:val="00BC4908"/>
    <w:rsid w:val="00C03DB6"/>
    <w:rsid w:val="00C17555"/>
    <w:rsid w:val="00C20252"/>
    <w:rsid w:val="00CD4B02"/>
    <w:rsid w:val="00CF6EEE"/>
    <w:rsid w:val="00D42FBD"/>
    <w:rsid w:val="00D51833"/>
    <w:rsid w:val="00D639AB"/>
    <w:rsid w:val="00D71B4D"/>
    <w:rsid w:val="00D90A35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850C3"/>
    <w:rsid w:val="00EC7CCC"/>
    <w:rsid w:val="00ED707F"/>
    <w:rsid w:val="00F12DDF"/>
    <w:rsid w:val="00F40AAB"/>
    <w:rsid w:val="00F61B0B"/>
    <w:rsid w:val="00F66152"/>
    <w:rsid w:val="00F87948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F-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D4FD-0920-4DD8-B01C-41A1FDC2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 (F-E)</Template>
  <TotalTime>0</TotalTime>
  <Pages>17</Pages>
  <Words>5379</Words>
  <Characters>30665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lastModifiedBy>HAPPY-DUMAS Juliet</cp:lastModifiedBy>
  <cp:revision>2</cp:revision>
  <cp:lastPrinted>2015-09-28T09:42:00Z</cp:lastPrinted>
  <dcterms:created xsi:type="dcterms:W3CDTF">2015-10-01T08:53:00Z</dcterms:created>
  <dcterms:modified xsi:type="dcterms:W3CDTF">2015-10-01T08:53:00Z</dcterms:modified>
</cp:coreProperties>
</file>