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C6D02" w14:textId="0CACFC28" w:rsidR="00E748C7" w:rsidRDefault="00BC79BA" w:rsidP="00020BED">
      <w:pPr>
        <w:pStyle w:val="Heading4"/>
        <w:numPr>
          <w:ilvl w:val="0"/>
          <w:numId w:val="0"/>
        </w:numPr>
        <w:ind w:left="567"/>
        <w:jc w:val="center"/>
        <w:rPr>
          <w:rFonts w:ascii="Arial" w:hAnsi="Arial" w:cs="Arial"/>
          <w:sz w:val="22"/>
          <w:szCs w:val="22"/>
          <w:lang w:val="en-US"/>
        </w:rPr>
      </w:pPr>
      <w:bookmarkStart w:id="0" w:name="_Toc4751648"/>
      <w:bookmarkStart w:id="1" w:name="_GoBack"/>
      <w:bookmarkEnd w:id="1"/>
      <w:r w:rsidRPr="00BC79BA">
        <w:rPr>
          <w:rFonts w:ascii="Arial" w:hAnsi="Arial" w:cs="Arial"/>
          <w:sz w:val="22"/>
          <w:szCs w:val="22"/>
          <w:lang w:val="ru-RU"/>
        </w:rPr>
        <w:t>Резюме</w:t>
      </w:r>
      <w:r w:rsidRPr="00BC79BA">
        <w:rPr>
          <w:rFonts w:ascii="Arial" w:hAnsi="Arial" w:cs="Arial"/>
          <w:sz w:val="22"/>
          <w:szCs w:val="22"/>
          <w:lang w:val="en-US"/>
        </w:rPr>
        <w:t xml:space="preserve"> </w:t>
      </w:r>
      <w:r w:rsidRPr="00BC79BA">
        <w:rPr>
          <w:rFonts w:ascii="Arial" w:hAnsi="Arial" w:cs="Arial"/>
          <w:sz w:val="22"/>
          <w:szCs w:val="22"/>
          <w:lang w:val="ru-RU"/>
        </w:rPr>
        <w:t>доклада</w:t>
      </w:r>
      <w:r w:rsidRPr="00BC79BA">
        <w:rPr>
          <w:rFonts w:ascii="Arial" w:hAnsi="Arial" w:cs="Arial"/>
          <w:sz w:val="22"/>
          <w:szCs w:val="22"/>
          <w:lang w:val="en-US"/>
        </w:rPr>
        <w:t xml:space="preserve"> «</w:t>
      </w:r>
      <w:r w:rsidRPr="00BC79BA">
        <w:rPr>
          <w:rFonts w:ascii="Arial" w:hAnsi="Arial" w:cs="Arial"/>
          <w:sz w:val="22"/>
          <w:szCs w:val="22"/>
          <w:lang w:val="ru-RU"/>
        </w:rPr>
        <w:t>Авторское</w:t>
      </w:r>
      <w:r w:rsidRPr="00BC79BA">
        <w:rPr>
          <w:rFonts w:ascii="Arial" w:hAnsi="Arial" w:cs="Arial"/>
          <w:sz w:val="22"/>
          <w:szCs w:val="22"/>
          <w:lang w:val="en-US"/>
        </w:rPr>
        <w:t xml:space="preserve"> </w:t>
      </w:r>
      <w:r w:rsidRPr="00BC79BA">
        <w:rPr>
          <w:rFonts w:ascii="Arial" w:hAnsi="Arial" w:cs="Arial"/>
          <w:sz w:val="22"/>
          <w:szCs w:val="22"/>
          <w:lang w:val="ru-RU"/>
        </w:rPr>
        <w:t>право</w:t>
      </w:r>
      <w:r w:rsidRPr="00BC79BA">
        <w:rPr>
          <w:rFonts w:ascii="Arial" w:hAnsi="Arial" w:cs="Arial"/>
          <w:sz w:val="22"/>
          <w:szCs w:val="22"/>
          <w:lang w:val="en-US"/>
        </w:rPr>
        <w:t xml:space="preserve"> </w:t>
      </w:r>
      <w:r w:rsidRPr="00BC79BA">
        <w:rPr>
          <w:rFonts w:ascii="Arial" w:hAnsi="Arial" w:cs="Arial"/>
          <w:sz w:val="22"/>
          <w:szCs w:val="22"/>
          <w:lang w:val="ru-RU"/>
        </w:rPr>
        <w:t>в</w:t>
      </w:r>
      <w:r w:rsidRPr="00BC79BA">
        <w:rPr>
          <w:rFonts w:ascii="Arial" w:hAnsi="Arial" w:cs="Arial"/>
          <w:sz w:val="22"/>
          <w:szCs w:val="22"/>
          <w:lang w:val="en-US"/>
        </w:rPr>
        <w:t xml:space="preserve"> </w:t>
      </w:r>
      <w:r w:rsidRPr="00BC79BA">
        <w:rPr>
          <w:rFonts w:ascii="Arial" w:hAnsi="Arial" w:cs="Arial"/>
          <w:sz w:val="22"/>
          <w:szCs w:val="22"/>
          <w:lang w:val="ru-RU"/>
        </w:rPr>
        <w:t>деятельности</w:t>
      </w:r>
      <w:r w:rsidRPr="00BC79BA">
        <w:rPr>
          <w:rFonts w:ascii="Arial" w:hAnsi="Arial" w:cs="Arial"/>
          <w:sz w:val="22"/>
          <w:szCs w:val="22"/>
          <w:lang w:val="en-US"/>
        </w:rPr>
        <w:t xml:space="preserve"> </w:t>
      </w:r>
      <w:r w:rsidRPr="00BC79BA">
        <w:rPr>
          <w:rFonts w:ascii="Arial" w:hAnsi="Arial" w:cs="Arial"/>
          <w:sz w:val="22"/>
          <w:szCs w:val="22"/>
          <w:lang w:val="ru-RU"/>
        </w:rPr>
        <w:t>музеев</w:t>
      </w:r>
      <w:r w:rsidRPr="00BC79BA">
        <w:rPr>
          <w:rFonts w:ascii="Arial" w:hAnsi="Arial" w:cs="Arial"/>
          <w:sz w:val="22"/>
          <w:szCs w:val="22"/>
          <w:lang w:val="en-US"/>
        </w:rPr>
        <w:t xml:space="preserve">: </w:t>
      </w:r>
      <w:r w:rsidRPr="00BC79BA">
        <w:rPr>
          <w:rFonts w:ascii="Arial" w:hAnsi="Arial" w:cs="Arial"/>
          <w:sz w:val="22"/>
          <w:szCs w:val="22"/>
          <w:lang w:val="ru-RU"/>
        </w:rPr>
        <w:t>практика</w:t>
      </w:r>
      <w:r w:rsidRPr="00BC79BA">
        <w:rPr>
          <w:rFonts w:ascii="Arial" w:hAnsi="Arial" w:cs="Arial"/>
          <w:sz w:val="22"/>
          <w:szCs w:val="22"/>
          <w:lang w:val="en-US"/>
        </w:rPr>
        <w:t xml:space="preserve"> </w:t>
      </w:r>
      <w:r w:rsidRPr="00BC79BA">
        <w:rPr>
          <w:rFonts w:ascii="Arial" w:hAnsi="Arial" w:cs="Arial"/>
          <w:sz w:val="22"/>
          <w:szCs w:val="22"/>
          <w:lang w:val="ru-RU"/>
        </w:rPr>
        <w:t>и</w:t>
      </w:r>
      <w:r w:rsidRPr="00BC79BA">
        <w:rPr>
          <w:rFonts w:ascii="Arial" w:hAnsi="Arial" w:cs="Arial"/>
          <w:sz w:val="22"/>
          <w:szCs w:val="22"/>
          <w:lang w:val="en-US"/>
        </w:rPr>
        <w:t xml:space="preserve"> </w:t>
      </w:r>
      <w:r w:rsidRPr="00BC79BA">
        <w:rPr>
          <w:rFonts w:ascii="Arial" w:hAnsi="Arial" w:cs="Arial"/>
          <w:sz w:val="22"/>
          <w:szCs w:val="22"/>
          <w:lang w:val="ru-RU"/>
        </w:rPr>
        <w:t>проблемы</w:t>
      </w:r>
      <w:r w:rsidRPr="00BC79BA">
        <w:rPr>
          <w:rFonts w:ascii="Arial" w:hAnsi="Arial" w:cs="Arial"/>
          <w:sz w:val="22"/>
          <w:szCs w:val="22"/>
          <w:lang w:val="en-US"/>
        </w:rPr>
        <w:t xml:space="preserve">» </w:t>
      </w:r>
      <w:r w:rsidRPr="00BC79BA">
        <w:rPr>
          <w:rFonts w:ascii="Arial" w:hAnsi="Arial" w:cs="Arial"/>
          <w:sz w:val="22"/>
          <w:szCs w:val="22"/>
          <w:lang w:val="ru-RU"/>
        </w:rPr>
        <w:t>в</w:t>
      </w:r>
      <w:r w:rsidRPr="00BC79BA">
        <w:rPr>
          <w:rFonts w:ascii="Arial" w:hAnsi="Arial" w:cs="Arial"/>
          <w:sz w:val="22"/>
          <w:szCs w:val="22"/>
          <w:lang w:val="en-US"/>
        </w:rPr>
        <w:t xml:space="preserve"> </w:t>
      </w:r>
      <w:r w:rsidRPr="00BC79BA">
        <w:rPr>
          <w:rFonts w:ascii="Arial" w:hAnsi="Arial" w:cs="Arial"/>
          <w:sz w:val="22"/>
          <w:szCs w:val="22"/>
          <w:lang w:val="ru-RU"/>
        </w:rPr>
        <w:t>новой</w:t>
      </w:r>
      <w:r w:rsidRPr="00BC79BA">
        <w:rPr>
          <w:rFonts w:ascii="Arial" w:hAnsi="Arial" w:cs="Arial"/>
          <w:sz w:val="22"/>
          <w:szCs w:val="22"/>
          <w:lang w:val="en-US"/>
        </w:rPr>
        <w:t xml:space="preserve"> </w:t>
      </w:r>
      <w:r w:rsidRPr="00BC79BA">
        <w:rPr>
          <w:rFonts w:ascii="Arial" w:hAnsi="Arial" w:cs="Arial"/>
          <w:sz w:val="22"/>
          <w:szCs w:val="22"/>
          <w:lang w:val="ru-RU"/>
        </w:rPr>
        <w:t>редакции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D53BB" w14:paraId="6ECAE082" w14:textId="77777777" w:rsidTr="00FD53BB">
        <w:tc>
          <w:tcPr>
            <w:tcW w:w="9056" w:type="dxa"/>
          </w:tcPr>
          <w:p w14:paraId="4ABDCF6A" w14:textId="1C19B7F9" w:rsidR="00FD53BB" w:rsidRPr="00FD53BB" w:rsidRDefault="00FD53BB" w:rsidP="00020BED">
            <w:pPr>
              <w:pStyle w:val="BodyTex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D53BB">
              <w:rPr>
                <w:rFonts w:ascii="Arial" w:hAnsi="Arial" w:cs="Arial"/>
                <w:sz w:val="22"/>
                <w:szCs w:val="22"/>
                <w:lang w:val="ru-RU"/>
              </w:rPr>
              <w:t>Примечание: Настоящий документ содержит перевод только Част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FD53B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FD53BB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FD53BB">
              <w:rPr>
                <w:rFonts w:ascii="Arial" w:hAnsi="Arial" w:cs="Arial"/>
                <w:sz w:val="22"/>
                <w:szCs w:val="22"/>
                <w:lang w:val="ru-RU"/>
              </w:rPr>
              <w:t xml:space="preserve"> доклада в новой редакции. Читателям рекомендуется ознакомиться с оригиналом полной версии доклада в новой редакции на английском языке, который также включает Часть </w:t>
            </w:r>
            <w:r w:rsidRPr="00FD53BB">
              <w:rPr>
                <w:rFonts w:ascii="Arial" w:hAnsi="Arial" w:cs="Arial"/>
                <w:sz w:val="22"/>
                <w:szCs w:val="22"/>
                <w:lang w:val="en-US"/>
              </w:rPr>
              <w:t>III</w:t>
            </w:r>
            <w:r w:rsidRPr="00FD53BB">
              <w:rPr>
                <w:rFonts w:ascii="Arial" w:hAnsi="Arial" w:cs="Arial"/>
                <w:sz w:val="22"/>
                <w:szCs w:val="22"/>
                <w:lang w:val="ru-RU"/>
              </w:rPr>
              <w:t xml:space="preserve"> и сноски</w:t>
            </w:r>
          </w:p>
        </w:tc>
      </w:tr>
    </w:tbl>
    <w:p w14:paraId="1C046BA9" w14:textId="77777777" w:rsidR="00FD53BB" w:rsidRPr="00BC79BA" w:rsidRDefault="00FD53BB" w:rsidP="00020BED">
      <w:pPr>
        <w:pStyle w:val="BodyText"/>
        <w:rPr>
          <w:lang w:val="ru-RU"/>
        </w:rPr>
      </w:pPr>
    </w:p>
    <w:p w14:paraId="504FCE7C" w14:textId="1C711150" w:rsidR="00E748C7" w:rsidRPr="00C95A7A" w:rsidRDefault="00FD53BB" w:rsidP="00FD53BB">
      <w:pPr>
        <w:pStyle w:val="BodyText"/>
        <w:rPr>
          <w:rFonts w:ascii="Arial" w:hAnsi="Arial" w:cs="Arial"/>
          <w:sz w:val="22"/>
          <w:szCs w:val="22"/>
          <w:lang w:val="ru-RU"/>
        </w:rPr>
      </w:pPr>
      <w:r w:rsidRPr="00FD53BB">
        <w:rPr>
          <w:rFonts w:ascii="Arial" w:hAnsi="Arial" w:cs="Arial"/>
          <w:b/>
          <w:sz w:val="22"/>
          <w:szCs w:val="22"/>
          <w:lang w:val="ru-RU"/>
        </w:rPr>
        <w:t>Выполняя свое предназначение</w:t>
      </w:r>
      <w:r w:rsidRPr="00FD53BB">
        <w:rPr>
          <w:rFonts w:ascii="Arial" w:hAnsi="Arial" w:cs="Arial"/>
          <w:sz w:val="22"/>
          <w:szCs w:val="22"/>
          <w:lang w:val="ru-RU"/>
        </w:rPr>
        <w:t xml:space="preserve">, </w:t>
      </w:r>
      <w:r w:rsidR="004258C4">
        <w:rPr>
          <w:rFonts w:ascii="Arial" w:hAnsi="Arial" w:cs="Arial"/>
          <w:sz w:val="22"/>
          <w:szCs w:val="22"/>
          <w:lang w:val="ru-RU"/>
        </w:rPr>
        <w:t xml:space="preserve">которое состоит в </w:t>
      </w:r>
      <w:r w:rsidR="004258C4" w:rsidRPr="00784651">
        <w:rPr>
          <w:rFonts w:ascii="Arial" w:hAnsi="Arial" w:cs="Arial"/>
          <w:sz w:val="22"/>
          <w:szCs w:val="22"/>
          <w:lang w:val="ru-RU"/>
        </w:rPr>
        <w:t xml:space="preserve">приобретении, </w:t>
      </w:r>
      <w:r w:rsidR="003C29A7">
        <w:rPr>
          <w:rFonts w:ascii="Arial" w:hAnsi="Arial" w:cs="Arial"/>
          <w:sz w:val="22"/>
          <w:szCs w:val="22"/>
          <w:lang w:val="ru-RU"/>
        </w:rPr>
        <w:t>обеспечении сохранности</w:t>
      </w:r>
      <w:r w:rsidR="004258C4" w:rsidRPr="00784651">
        <w:rPr>
          <w:rFonts w:ascii="Arial" w:hAnsi="Arial" w:cs="Arial"/>
          <w:sz w:val="22"/>
          <w:szCs w:val="22"/>
          <w:lang w:val="ru-RU"/>
        </w:rPr>
        <w:t>, экспонировании и распространении объектов культурного наследия</w:t>
      </w:r>
      <w:r w:rsidR="004258C4">
        <w:rPr>
          <w:rFonts w:ascii="Arial" w:hAnsi="Arial" w:cs="Arial"/>
          <w:sz w:val="22"/>
          <w:szCs w:val="22"/>
          <w:lang w:val="ru-RU"/>
        </w:rPr>
        <w:t>,</w:t>
      </w:r>
      <w:r w:rsidR="004258C4" w:rsidRPr="00FD53BB">
        <w:rPr>
          <w:rFonts w:ascii="Arial" w:hAnsi="Arial" w:cs="Arial"/>
          <w:sz w:val="22"/>
          <w:szCs w:val="22"/>
          <w:lang w:val="ru-RU"/>
        </w:rPr>
        <w:t xml:space="preserve"> </w:t>
      </w:r>
      <w:r w:rsidRPr="00FD53BB">
        <w:rPr>
          <w:rFonts w:ascii="Arial" w:hAnsi="Arial" w:cs="Arial"/>
          <w:sz w:val="22"/>
          <w:szCs w:val="22"/>
          <w:lang w:val="ru-RU"/>
        </w:rPr>
        <w:t xml:space="preserve">музеи должны </w:t>
      </w:r>
      <w:r w:rsidRPr="00FD53BB">
        <w:rPr>
          <w:rFonts w:ascii="Arial" w:hAnsi="Arial" w:cs="Arial"/>
          <w:b/>
          <w:sz w:val="22"/>
          <w:szCs w:val="22"/>
          <w:lang w:val="ru-RU"/>
        </w:rPr>
        <w:t xml:space="preserve">учитывать </w:t>
      </w:r>
      <w:r w:rsidR="004258C4">
        <w:rPr>
          <w:rFonts w:ascii="Arial" w:hAnsi="Arial" w:cs="Arial"/>
          <w:b/>
          <w:sz w:val="22"/>
          <w:szCs w:val="22"/>
          <w:lang w:val="ru-RU"/>
        </w:rPr>
        <w:t>вопросы</w:t>
      </w:r>
      <w:r w:rsidRPr="00FD53BB">
        <w:rPr>
          <w:rFonts w:ascii="Arial" w:hAnsi="Arial" w:cs="Arial"/>
          <w:b/>
          <w:sz w:val="22"/>
          <w:szCs w:val="22"/>
          <w:lang w:val="ru-RU"/>
        </w:rPr>
        <w:t xml:space="preserve"> авторского права</w:t>
      </w:r>
      <w:r w:rsidRPr="00FD53BB">
        <w:rPr>
          <w:rFonts w:ascii="Arial" w:hAnsi="Arial" w:cs="Arial"/>
          <w:sz w:val="22"/>
          <w:szCs w:val="22"/>
          <w:lang w:val="ru-RU"/>
        </w:rPr>
        <w:t xml:space="preserve">, поскольку это наследие может быть защищено авторским правом. </w:t>
      </w:r>
      <w:r w:rsidR="003C29A7">
        <w:rPr>
          <w:rFonts w:ascii="Arial" w:hAnsi="Arial" w:cs="Arial"/>
          <w:sz w:val="22"/>
          <w:szCs w:val="22"/>
          <w:lang w:val="ru-RU"/>
        </w:rPr>
        <w:t>Вместе с тем</w:t>
      </w:r>
      <w:r w:rsidRPr="00C95A7A">
        <w:rPr>
          <w:rFonts w:ascii="Arial" w:hAnsi="Arial" w:cs="Arial"/>
          <w:sz w:val="22"/>
          <w:szCs w:val="22"/>
          <w:lang w:val="ru-RU"/>
        </w:rPr>
        <w:t xml:space="preserve"> </w:t>
      </w:r>
      <w:r w:rsidRPr="00FD53BB">
        <w:rPr>
          <w:rFonts w:ascii="Arial" w:hAnsi="Arial" w:cs="Arial"/>
          <w:sz w:val="22"/>
          <w:szCs w:val="22"/>
          <w:lang w:val="ru-RU"/>
        </w:rPr>
        <w:t>необходимо</w:t>
      </w:r>
      <w:r w:rsidRPr="00C95A7A">
        <w:rPr>
          <w:rFonts w:ascii="Arial" w:hAnsi="Arial" w:cs="Arial"/>
          <w:sz w:val="22"/>
          <w:szCs w:val="22"/>
          <w:lang w:val="ru-RU"/>
        </w:rPr>
        <w:t xml:space="preserve"> </w:t>
      </w:r>
      <w:r w:rsidRPr="00FD53BB">
        <w:rPr>
          <w:rFonts w:ascii="Arial" w:hAnsi="Arial" w:cs="Arial"/>
          <w:sz w:val="22"/>
          <w:szCs w:val="22"/>
          <w:lang w:val="ru-RU"/>
        </w:rPr>
        <w:t>подчеркнуть</w:t>
      </w:r>
      <w:r w:rsidRPr="00C95A7A">
        <w:rPr>
          <w:rFonts w:ascii="Arial" w:hAnsi="Arial" w:cs="Arial"/>
          <w:sz w:val="22"/>
          <w:szCs w:val="22"/>
          <w:lang w:val="ru-RU"/>
        </w:rPr>
        <w:t xml:space="preserve">, </w:t>
      </w:r>
      <w:r w:rsidRPr="00FD53BB">
        <w:rPr>
          <w:rFonts w:ascii="Arial" w:hAnsi="Arial" w:cs="Arial"/>
          <w:sz w:val="22"/>
          <w:szCs w:val="22"/>
          <w:lang w:val="ru-RU"/>
        </w:rPr>
        <w:t>что</w:t>
      </w:r>
      <w:r w:rsidR="00FC59A0" w:rsidRPr="00C95A7A">
        <w:rPr>
          <w:rFonts w:ascii="Arial" w:hAnsi="Arial" w:cs="Arial"/>
          <w:sz w:val="22"/>
          <w:szCs w:val="22"/>
          <w:lang w:val="ru-RU"/>
        </w:rPr>
        <w:t>:</w:t>
      </w:r>
    </w:p>
    <w:p w14:paraId="4F66DF33" w14:textId="065E3572" w:rsidR="00E748C7" w:rsidRPr="004258C4" w:rsidRDefault="00E05A33" w:rsidP="004258C4">
      <w:pPr>
        <w:pStyle w:val="BodyText"/>
        <w:numPr>
          <w:ilvl w:val="0"/>
          <w:numId w:val="17"/>
        </w:numPr>
        <w:rPr>
          <w:rFonts w:ascii="Arial" w:hAnsi="Arial" w:cs="Arial"/>
          <w:sz w:val="22"/>
          <w:szCs w:val="22"/>
          <w:lang w:val="ru-RU"/>
        </w:rPr>
      </w:pPr>
      <w:r>
        <w:rPr>
          <w:rFonts w:ascii="Arial" w:eastAsia="Calibri" w:hAnsi="Arial" w:cs="Arial"/>
          <w:sz w:val="22"/>
          <w:szCs w:val="22"/>
          <w:lang w:val="ru-RU"/>
        </w:rPr>
        <w:t>э</w:t>
      </w:r>
      <w:r w:rsidR="004258C4">
        <w:rPr>
          <w:rFonts w:ascii="Arial" w:eastAsia="Calibri" w:hAnsi="Arial" w:cs="Arial"/>
          <w:sz w:val="22"/>
          <w:szCs w:val="22"/>
          <w:lang w:val="ru-RU"/>
        </w:rPr>
        <w:t>то</w:t>
      </w:r>
      <w:r w:rsidR="004258C4" w:rsidRPr="004258C4">
        <w:rPr>
          <w:rFonts w:ascii="Arial" w:eastAsia="Calibri" w:hAnsi="Arial" w:cs="Arial"/>
          <w:sz w:val="22"/>
          <w:szCs w:val="22"/>
          <w:lang w:val="ru-RU"/>
        </w:rPr>
        <w:t xml:space="preserve"> </w:t>
      </w:r>
      <w:r w:rsidR="004258C4">
        <w:rPr>
          <w:rFonts w:ascii="Arial" w:eastAsia="Calibri" w:hAnsi="Arial" w:cs="Arial"/>
          <w:sz w:val="22"/>
          <w:szCs w:val="22"/>
          <w:lang w:val="ru-RU"/>
        </w:rPr>
        <w:t>предназначение</w:t>
      </w:r>
      <w:r w:rsidR="004258C4" w:rsidRPr="004258C4">
        <w:rPr>
          <w:rFonts w:ascii="Arial" w:eastAsia="Calibri" w:hAnsi="Arial" w:cs="Arial"/>
          <w:sz w:val="22"/>
          <w:szCs w:val="22"/>
          <w:lang w:val="ru-RU"/>
        </w:rPr>
        <w:t xml:space="preserve"> </w:t>
      </w:r>
      <w:r w:rsidR="004258C4" w:rsidRPr="00E05A33">
        <w:rPr>
          <w:rFonts w:ascii="Arial" w:eastAsia="Calibri" w:hAnsi="Arial" w:cs="Arial"/>
          <w:b/>
          <w:sz w:val="22"/>
          <w:szCs w:val="22"/>
          <w:lang w:val="ru-RU"/>
        </w:rPr>
        <w:t>имеет отношение не только к произведениям, охраняемым авторским правом</w:t>
      </w:r>
      <w:r w:rsidR="004258C4" w:rsidRPr="004258C4">
        <w:rPr>
          <w:rFonts w:ascii="Arial" w:eastAsia="Calibri" w:hAnsi="Arial" w:cs="Arial"/>
          <w:sz w:val="22"/>
          <w:szCs w:val="22"/>
          <w:lang w:val="ru-RU"/>
        </w:rPr>
        <w:t xml:space="preserve"> (</w:t>
      </w:r>
      <w:r w:rsidR="004258C4">
        <w:rPr>
          <w:rFonts w:ascii="Arial" w:eastAsia="Calibri" w:hAnsi="Arial" w:cs="Arial"/>
          <w:sz w:val="22"/>
          <w:szCs w:val="22"/>
          <w:lang w:val="ru-RU"/>
        </w:rPr>
        <w:t>таким</w:t>
      </w:r>
      <w:r w:rsidR="004258C4" w:rsidRPr="004258C4">
        <w:rPr>
          <w:rFonts w:ascii="Arial" w:eastAsia="Calibri" w:hAnsi="Arial" w:cs="Arial"/>
          <w:sz w:val="22"/>
          <w:szCs w:val="22"/>
          <w:lang w:val="ru-RU"/>
        </w:rPr>
        <w:t xml:space="preserve"> </w:t>
      </w:r>
      <w:r w:rsidR="004258C4">
        <w:rPr>
          <w:rFonts w:ascii="Arial" w:eastAsia="Calibri" w:hAnsi="Arial" w:cs="Arial"/>
          <w:sz w:val="22"/>
          <w:szCs w:val="22"/>
          <w:lang w:val="ru-RU"/>
        </w:rPr>
        <w:t>как</w:t>
      </w:r>
      <w:r w:rsidR="004258C4" w:rsidRPr="004258C4">
        <w:rPr>
          <w:rFonts w:ascii="Arial" w:eastAsia="Calibri" w:hAnsi="Arial" w:cs="Arial"/>
          <w:sz w:val="22"/>
          <w:szCs w:val="22"/>
          <w:lang w:val="ru-RU"/>
        </w:rPr>
        <w:t xml:space="preserve"> </w:t>
      </w:r>
      <w:r w:rsidR="004258C4">
        <w:rPr>
          <w:rFonts w:ascii="Arial" w:eastAsia="Calibri" w:hAnsi="Arial" w:cs="Arial"/>
          <w:sz w:val="22"/>
          <w:szCs w:val="22"/>
          <w:lang w:val="ru-RU"/>
        </w:rPr>
        <w:t>музыка</w:t>
      </w:r>
      <w:r w:rsidR="004258C4" w:rsidRPr="004258C4">
        <w:rPr>
          <w:rFonts w:ascii="Arial" w:eastAsia="Calibri" w:hAnsi="Arial" w:cs="Arial"/>
          <w:sz w:val="22"/>
          <w:szCs w:val="22"/>
          <w:lang w:val="ru-RU"/>
        </w:rPr>
        <w:t xml:space="preserve">, </w:t>
      </w:r>
      <w:r w:rsidR="004258C4">
        <w:rPr>
          <w:rFonts w:ascii="Arial" w:eastAsia="Calibri" w:hAnsi="Arial" w:cs="Arial"/>
          <w:sz w:val="22"/>
          <w:szCs w:val="22"/>
          <w:lang w:val="ru-RU"/>
        </w:rPr>
        <w:t>звукозаписи</w:t>
      </w:r>
      <w:r w:rsidR="004258C4" w:rsidRPr="004258C4">
        <w:rPr>
          <w:rFonts w:ascii="Arial" w:eastAsia="Calibri" w:hAnsi="Arial" w:cs="Arial"/>
          <w:sz w:val="22"/>
          <w:szCs w:val="22"/>
          <w:lang w:val="ru-RU"/>
        </w:rPr>
        <w:t xml:space="preserve">, </w:t>
      </w:r>
      <w:r w:rsidR="004258C4">
        <w:rPr>
          <w:rFonts w:ascii="Arial" w:eastAsia="Calibri" w:hAnsi="Arial" w:cs="Arial"/>
          <w:sz w:val="22"/>
          <w:szCs w:val="22"/>
          <w:lang w:val="ru-RU"/>
        </w:rPr>
        <w:t>произведения</w:t>
      </w:r>
      <w:r w:rsidR="004258C4" w:rsidRPr="004258C4">
        <w:rPr>
          <w:rFonts w:ascii="Arial" w:eastAsia="Calibri" w:hAnsi="Arial" w:cs="Arial"/>
          <w:sz w:val="22"/>
          <w:szCs w:val="22"/>
          <w:lang w:val="ru-RU"/>
        </w:rPr>
        <w:t xml:space="preserve"> </w:t>
      </w:r>
      <w:r w:rsidR="004258C4">
        <w:rPr>
          <w:rFonts w:ascii="Arial" w:eastAsia="Calibri" w:hAnsi="Arial" w:cs="Arial"/>
          <w:sz w:val="22"/>
          <w:szCs w:val="22"/>
          <w:lang w:val="ru-RU"/>
        </w:rPr>
        <w:t>изобразительного</w:t>
      </w:r>
      <w:r w:rsidR="004258C4" w:rsidRPr="004258C4">
        <w:rPr>
          <w:rFonts w:ascii="Arial" w:eastAsia="Calibri" w:hAnsi="Arial" w:cs="Arial"/>
          <w:sz w:val="22"/>
          <w:szCs w:val="22"/>
          <w:lang w:val="ru-RU"/>
        </w:rPr>
        <w:t xml:space="preserve"> </w:t>
      </w:r>
      <w:r w:rsidR="004258C4">
        <w:rPr>
          <w:rFonts w:ascii="Arial" w:eastAsia="Calibri" w:hAnsi="Arial" w:cs="Arial"/>
          <w:sz w:val="22"/>
          <w:szCs w:val="22"/>
          <w:lang w:val="ru-RU"/>
        </w:rPr>
        <w:t>искусства</w:t>
      </w:r>
      <w:r w:rsidR="004258C4" w:rsidRPr="004258C4">
        <w:rPr>
          <w:rFonts w:ascii="Arial" w:eastAsia="Calibri" w:hAnsi="Arial" w:cs="Arial"/>
          <w:sz w:val="22"/>
          <w:szCs w:val="22"/>
          <w:lang w:val="ru-RU"/>
        </w:rPr>
        <w:t xml:space="preserve"> </w:t>
      </w:r>
      <w:r w:rsidR="004258C4">
        <w:rPr>
          <w:rFonts w:ascii="Arial" w:eastAsia="Calibri" w:hAnsi="Arial" w:cs="Arial"/>
          <w:sz w:val="22"/>
          <w:szCs w:val="22"/>
          <w:lang w:val="ru-RU"/>
        </w:rPr>
        <w:t>и</w:t>
      </w:r>
      <w:r w:rsidR="004258C4" w:rsidRPr="004258C4">
        <w:rPr>
          <w:rFonts w:ascii="Arial" w:eastAsia="Calibri" w:hAnsi="Arial" w:cs="Arial"/>
          <w:sz w:val="22"/>
          <w:szCs w:val="22"/>
          <w:lang w:val="ru-RU"/>
        </w:rPr>
        <w:t xml:space="preserve"> </w:t>
      </w:r>
      <w:r w:rsidR="004258C4">
        <w:rPr>
          <w:rFonts w:ascii="Arial" w:eastAsia="Calibri" w:hAnsi="Arial" w:cs="Arial"/>
          <w:sz w:val="22"/>
          <w:szCs w:val="22"/>
          <w:lang w:val="ru-RU"/>
        </w:rPr>
        <w:t>литературные</w:t>
      </w:r>
      <w:r w:rsidR="004258C4" w:rsidRPr="004258C4">
        <w:rPr>
          <w:rFonts w:ascii="Arial" w:eastAsia="Calibri" w:hAnsi="Arial" w:cs="Arial"/>
          <w:sz w:val="22"/>
          <w:szCs w:val="22"/>
          <w:lang w:val="ru-RU"/>
        </w:rPr>
        <w:t xml:space="preserve"> </w:t>
      </w:r>
      <w:r w:rsidR="004258C4">
        <w:rPr>
          <w:rFonts w:ascii="Arial" w:eastAsia="Calibri" w:hAnsi="Arial" w:cs="Arial"/>
          <w:sz w:val="22"/>
          <w:szCs w:val="22"/>
          <w:lang w:val="ru-RU"/>
        </w:rPr>
        <w:t xml:space="preserve">произведения), но также к </w:t>
      </w:r>
      <w:r w:rsidR="004258C4" w:rsidRPr="00E05A33">
        <w:rPr>
          <w:rFonts w:ascii="Arial" w:eastAsia="Calibri" w:hAnsi="Arial" w:cs="Arial"/>
          <w:b/>
          <w:sz w:val="22"/>
          <w:szCs w:val="22"/>
          <w:lang w:val="ru-RU"/>
        </w:rPr>
        <w:t>произведениям, не охраняемым авторским правом</w:t>
      </w:r>
      <w:r w:rsidR="004258C4">
        <w:rPr>
          <w:rFonts w:ascii="Arial" w:eastAsia="Calibri" w:hAnsi="Arial" w:cs="Arial"/>
          <w:sz w:val="22"/>
          <w:szCs w:val="22"/>
          <w:lang w:val="ru-RU"/>
        </w:rPr>
        <w:t xml:space="preserve"> (таким как образцы</w:t>
      </w:r>
      <w:r>
        <w:rPr>
          <w:rFonts w:ascii="Arial" w:eastAsia="Calibri" w:hAnsi="Arial" w:cs="Arial"/>
          <w:sz w:val="22"/>
          <w:szCs w:val="22"/>
          <w:lang w:val="ru-RU"/>
        </w:rPr>
        <w:t>, отдельные факто</w:t>
      </w:r>
      <w:r w:rsidR="005F6569">
        <w:rPr>
          <w:rFonts w:ascii="Arial" w:eastAsia="Calibri" w:hAnsi="Arial" w:cs="Arial"/>
          <w:sz w:val="22"/>
          <w:szCs w:val="22"/>
          <w:lang w:val="ru-RU"/>
        </w:rPr>
        <w:t xml:space="preserve">логические </w:t>
      </w:r>
      <w:r>
        <w:rPr>
          <w:rFonts w:ascii="Arial" w:eastAsia="Calibri" w:hAnsi="Arial" w:cs="Arial"/>
          <w:sz w:val="22"/>
          <w:szCs w:val="22"/>
          <w:lang w:val="ru-RU"/>
        </w:rPr>
        <w:t xml:space="preserve">данные и метаданные) и </w:t>
      </w:r>
      <w:r w:rsidRPr="00E05A33">
        <w:rPr>
          <w:rFonts w:ascii="Arial" w:eastAsia="Calibri" w:hAnsi="Arial" w:cs="Arial"/>
          <w:b/>
          <w:sz w:val="22"/>
          <w:szCs w:val="22"/>
          <w:lang w:val="ru-RU"/>
        </w:rPr>
        <w:t>произведениям, являющимся общественным достоянием</w:t>
      </w:r>
      <w:r>
        <w:rPr>
          <w:rFonts w:ascii="Arial" w:eastAsia="Calibri" w:hAnsi="Arial" w:cs="Arial"/>
          <w:sz w:val="22"/>
          <w:szCs w:val="22"/>
          <w:lang w:val="ru-RU"/>
        </w:rPr>
        <w:t xml:space="preserve"> (таким как древние книги или картины</w:t>
      </w:r>
      <w:r w:rsidR="00D677EC" w:rsidRPr="004258C4">
        <w:rPr>
          <w:rFonts w:ascii="Arial" w:hAnsi="Arial" w:cs="Arial"/>
          <w:sz w:val="22"/>
          <w:szCs w:val="22"/>
          <w:lang w:val="ru-RU"/>
        </w:rPr>
        <w:t>)</w:t>
      </w:r>
      <w:r w:rsidR="009A3E07" w:rsidRPr="004258C4">
        <w:rPr>
          <w:rFonts w:ascii="Arial" w:hAnsi="Arial" w:cs="Arial"/>
          <w:sz w:val="22"/>
          <w:szCs w:val="22"/>
          <w:lang w:val="ru-RU"/>
        </w:rPr>
        <w:t xml:space="preserve">; </w:t>
      </w:r>
      <w:r>
        <w:rPr>
          <w:rFonts w:ascii="Arial" w:hAnsi="Arial" w:cs="Arial"/>
          <w:sz w:val="22"/>
          <w:szCs w:val="22"/>
          <w:lang w:val="ru-RU"/>
        </w:rPr>
        <w:t>и</w:t>
      </w:r>
    </w:p>
    <w:p w14:paraId="2985EF5B" w14:textId="0DC747EF" w:rsidR="00E748C7" w:rsidRPr="004258C4" w:rsidRDefault="00E05A33" w:rsidP="00C95A7A">
      <w:pPr>
        <w:pStyle w:val="BodyText"/>
        <w:numPr>
          <w:ilvl w:val="0"/>
          <w:numId w:val="17"/>
        </w:num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м</w:t>
      </w:r>
      <w:r w:rsidR="00C95A7A" w:rsidRPr="00784651">
        <w:rPr>
          <w:rFonts w:ascii="Arial" w:hAnsi="Arial" w:cs="Arial"/>
          <w:b/>
          <w:sz w:val="22"/>
          <w:szCs w:val="22"/>
          <w:lang w:val="ru-RU"/>
        </w:rPr>
        <w:t>узеи</w:t>
      </w:r>
      <w:r w:rsidR="00C95A7A" w:rsidRPr="00E05A3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C95A7A" w:rsidRPr="00C95A7A">
        <w:rPr>
          <w:rFonts w:ascii="Arial" w:hAnsi="Arial" w:cs="Arial"/>
          <w:sz w:val="22"/>
          <w:szCs w:val="22"/>
          <w:lang w:val="ru-RU"/>
        </w:rPr>
        <w:t>могут</w:t>
      </w:r>
      <w:r w:rsidR="00C95A7A" w:rsidRPr="00E05A33">
        <w:rPr>
          <w:rFonts w:ascii="Arial" w:hAnsi="Arial" w:cs="Arial"/>
          <w:sz w:val="22"/>
          <w:szCs w:val="22"/>
          <w:lang w:val="ru-RU"/>
        </w:rPr>
        <w:t xml:space="preserve"> </w:t>
      </w:r>
      <w:r w:rsidR="00C95A7A" w:rsidRPr="00C95A7A">
        <w:rPr>
          <w:rFonts w:ascii="Arial" w:hAnsi="Arial" w:cs="Arial"/>
          <w:sz w:val="22"/>
          <w:szCs w:val="22"/>
          <w:lang w:val="ru-RU"/>
        </w:rPr>
        <w:t>быть</w:t>
      </w:r>
      <w:r w:rsidR="00C95A7A" w:rsidRPr="00E05A3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C95A7A" w:rsidRPr="00784651">
        <w:rPr>
          <w:rFonts w:ascii="Arial" w:hAnsi="Arial" w:cs="Arial"/>
          <w:b/>
          <w:sz w:val="22"/>
          <w:szCs w:val="22"/>
          <w:lang w:val="ru-RU"/>
        </w:rPr>
        <w:t>как</w:t>
      </w:r>
      <w:r w:rsidR="00C95A7A" w:rsidRPr="00E05A3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C95A7A" w:rsidRPr="00784651">
        <w:rPr>
          <w:rFonts w:ascii="Arial" w:hAnsi="Arial" w:cs="Arial"/>
          <w:b/>
          <w:sz w:val="22"/>
          <w:szCs w:val="22"/>
          <w:lang w:val="ru-RU"/>
        </w:rPr>
        <w:t>пользователями</w:t>
      </w:r>
      <w:r w:rsidR="00C95A7A" w:rsidRPr="00E05A3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C95A7A" w:rsidRPr="00E05A33">
        <w:rPr>
          <w:rFonts w:ascii="Arial" w:hAnsi="Arial" w:cs="Arial"/>
          <w:sz w:val="22"/>
          <w:szCs w:val="22"/>
          <w:lang w:val="ru-RU"/>
        </w:rPr>
        <w:t>(</w:t>
      </w:r>
      <w:r w:rsidR="00C95A7A">
        <w:rPr>
          <w:rFonts w:ascii="Arial" w:hAnsi="Arial" w:cs="Arial"/>
          <w:sz w:val="22"/>
          <w:szCs w:val="22"/>
          <w:lang w:val="ru-RU"/>
        </w:rPr>
        <w:t>например</w:t>
      </w:r>
      <w:r w:rsidR="00C95A7A" w:rsidRPr="00E05A33">
        <w:rPr>
          <w:rFonts w:ascii="Arial" w:hAnsi="Arial" w:cs="Arial"/>
          <w:sz w:val="22"/>
          <w:szCs w:val="22"/>
          <w:lang w:val="ru-RU"/>
        </w:rPr>
        <w:t xml:space="preserve">, </w:t>
      </w:r>
      <w:r w:rsidR="00C95A7A">
        <w:rPr>
          <w:rFonts w:ascii="Arial" w:hAnsi="Arial" w:cs="Arial"/>
          <w:sz w:val="22"/>
          <w:szCs w:val="22"/>
          <w:lang w:val="ru-RU"/>
        </w:rPr>
        <w:t>когда</w:t>
      </w:r>
      <w:r w:rsidR="00C95A7A" w:rsidRPr="00E05A33">
        <w:rPr>
          <w:rFonts w:ascii="Arial" w:hAnsi="Arial" w:cs="Arial"/>
          <w:sz w:val="22"/>
          <w:szCs w:val="22"/>
          <w:lang w:val="ru-RU"/>
        </w:rPr>
        <w:t xml:space="preserve"> </w:t>
      </w:r>
      <w:r w:rsidR="00C95A7A">
        <w:rPr>
          <w:rFonts w:ascii="Arial" w:hAnsi="Arial" w:cs="Arial"/>
          <w:sz w:val="22"/>
          <w:szCs w:val="22"/>
          <w:lang w:val="ru-RU"/>
        </w:rPr>
        <w:t>музей</w:t>
      </w:r>
      <w:r w:rsidR="00C95A7A" w:rsidRPr="00E05A33">
        <w:rPr>
          <w:rFonts w:ascii="Arial" w:hAnsi="Arial" w:cs="Arial"/>
          <w:sz w:val="22"/>
          <w:szCs w:val="22"/>
          <w:lang w:val="ru-RU"/>
        </w:rPr>
        <w:t xml:space="preserve"> </w:t>
      </w:r>
      <w:r w:rsidR="00C95A7A">
        <w:rPr>
          <w:rFonts w:ascii="Arial" w:hAnsi="Arial" w:cs="Arial"/>
          <w:sz w:val="22"/>
          <w:szCs w:val="22"/>
          <w:lang w:val="ru-RU"/>
        </w:rPr>
        <w:t>оцифровывает</w:t>
      </w:r>
      <w:r w:rsidR="00C95A7A" w:rsidRPr="00E05A33">
        <w:rPr>
          <w:rFonts w:ascii="Arial" w:hAnsi="Arial" w:cs="Arial"/>
          <w:sz w:val="22"/>
          <w:szCs w:val="22"/>
          <w:lang w:val="ru-RU"/>
        </w:rPr>
        <w:t xml:space="preserve"> </w:t>
      </w:r>
      <w:r w:rsidR="00C95A7A">
        <w:rPr>
          <w:rFonts w:ascii="Arial" w:hAnsi="Arial" w:cs="Arial"/>
          <w:sz w:val="22"/>
          <w:szCs w:val="22"/>
          <w:lang w:val="ru-RU"/>
        </w:rPr>
        <w:t>свою</w:t>
      </w:r>
      <w:r w:rsidR="00C95A7A" w:rsidRPr="00E05A33">
        <w:rPr>
          <w:rFonts w:ascii="Arial" w:hAnsi="Arial" w:cs="Arial"/>
          <w:sz w:val="22"/>
          <w:szCs w:val="22"/>
          <w:lang w:val="ru-RU"/>
        </w:rPr>
        <w:t xml:space="preserve"> </w:t>
      </w:r>
      <w:r w:rsidR="00C95A7A">
        <w:rPr>
          <w:rFonts w:ascii="Arial" w:hAnsi="Arial" w:cs="Arial"/>
          <w:sz w:val="22"/>
          <w:szCs w:val="22"/>
          <w:lang w:val="ru-RU"/>
        </w:rPr>
        <w:t>коллекцию</w:t>
      </w:r>
      <w:r w:rsidR="00C95A7A" w:rsidRPr="00E05A33">
        <w:rPr>
          <w:rFonts w:ascii="Arial" w:hAnsi="Arial" w:cs="Arial"/>
          <w:sz w:val="22"/>
          <w:szCs w:val="22"/>
          <w:lang w:val="ru-RU"/>
        </w:rPr>
        <w:t xml:space="preserve"> </w:t>
      </w:r>
      <w:r w:rsidR="00C95A7A">
        <w:rPr>
          <w:rFonts w:ascii="Arial" w:hAnsi="Arial" w:cs="Arial"/>
          <w:sz w:val="22"/>
          <w:szCs w:val="22"/>
          <w:lang w:val="ru-RU"/>
        </w:rPr>
        <w:t>в</w:t>
      </w:r>
      <w:r w:rsidR="00C95A7A" w:rsidRPr="00E05A33">
        <w:rPr>
          <w:rFonts w:ascii="Arial" w:hAnsi="Arial" w:cs="Arial"/>
          <w:sz w:val="22"/>
          <w:szCs w:val="22"/>
          <w:lang w:val="ru-RU"/>
        </w:rPr>
        <w:t xml:space="preserve"> </w:t>
      </w:r>
      <w:r w:rsidR="00C95A7A">
        <w:rPr>
          <w:rFonts w:ascii="Arial" w:hAnsi="Arial" w:cs="Arial"/>
          <w:sz w:val="22"/>
          <w:szCs w:val="22"/>
          <w:lang w:val="ru-RU"/>
        </w:rPr>
        <w:t>целях</w:t>
      </w:r>
      <w:r w:rsidR="00C95A7A" w:rsidRPr="00E05A33">
        <w:rPr>
          <w:rFonts w:ascii="Arial" w:hAnsi="Arial" w:cs="Arial"/>
          <w:sz w:val="22"/>
          <w:szCs w:val="22"/>
          <w:lang w:val="ru-RU"/>
        </w:rPr>
        <w:t xml:space="preserve"> </w:t>
      </w:r>
      <w:r w:rsidR="00C95A7A">
        <w:rPr>
          <w:rFonts w:ascii="Arial" w:hAnsi="Arial" w:cs="Arial"/>
          <w:sz w:val="22"/>
          <w:szCs w:val="22"/>
          <w:lang w:val="ru-RU"/>
        </w:rPr>
        <w:t>сохранности</w:t>
      </w:r>
      <w:r w:rsidR="00C95A7A" w:rsidRPr="00E05A33">
        <w:rPr>
          <w:rFonts w:ascii="Arial" w:hAnsi="Arial" w:cs="Arial"/>
          <w:sz w:val="22"/>
          <w:szCs w:val="22"/>
          <w:lang w:val="ru-RU"/>
        </w:rPr>
        <w:t xml:space="preserve"> </w:t>
      </w:r>
      <w:r w:rsidR="00C95A7A">
        <w:rPr>
          <w:rFonts w:ascii="Arial" w:hAnsi="Arial" w:cs="Arial"/>
          <w:sz w:val="22"/>
          <w:szCs w:val="22"/>
          <w:lang w:val="ru-RU"/>
        </w:rPr>
        <w:t>и</w:t>
      </w:r>
      <w:r w:rsidR="00C95A7A" w:rsidRPr="00E05A33">
        <w:rPr>
          <w:rFonts w:ascii="Arial" w:hAnsi="Arial" w:cs="Arial"/>
          <w:sz w:val="22"/>
          <w:szCs w:val="22"/>
          <w:lang w:val="ru-RU"/>
        </w:rPr>
        <w:t xml:space="preserve"> </w:t>
      </w:r>
      <w:r w:rsidR="00C95A7A">
        <w:rPr>
          <w:rFonts w:ascii="Arial" w:hAnsi="Arial" w:cs="Arial"/>
          <w:sz w:val="22"/>
          <w:szCs w:val="22"/>
          <w:lang w:val="ru-RU"/>
        </w:rPr>
        <w:t>архивирования</w:t>
      </w:r>
      <w:r w:rsidR="00C95A7A" w:rsidRPr="00E05A33">
        <w:rPr>
          <w:rFonts w:ascii="Arial" w:hAnsi="Arial" w:cs="Arial"/>
          <w:sz w:val="22"/>
          <w:szCs w:val="22"/>
          <w:lang w:val="ru-RU"/>
        </w:rPr>
        <w:t>)</w:t>
      </w:r>
      <w:r w:rsidR="00C95A7A" w:rsidRPr="00E05A33">
        <w:rPr>
          <w:rFonts w:ascii="Arial" w:hAnsi="Arial" w:cs="Arial"/>
          <w:b/>
          <w:sz w:val="22"/>
          <w:szCs w:val="22"/>
          <w:lang w:val="ru-RU"/>
        </w:rPr>
        <w:t xml:space="preserve">, </w:t>
      </w:r>
      <w:r w:rsidR="00C95A7A" w:rsidRPr="00C95A7A">
        <w:rPr>
          <w:rFonts w:ascii="Arial" w:hAnsi="Arial" w:cs="Arial"/>
          <w:sz w:val="22"/>
          <w:szCs w:val="22"/>
          <w:lang w:val="ru-RU"/>
        </w:rPr>
        <w:t>так</w:t>
      </w:r>
      <w:r w:rsidR="00C95A7A" w:rsidRPr="00E05A33">
        <w:rPr>
          <w:rFonts w:ascii="Arial" w:hAnsi="Arial" w:cs="Arial"/>
          <w:sz w:val="22"/>
          <w:szCs w:val="22"/>
          <w:lang w:val="ru-RU"/>
        </w:rPr>
        <w:t xml:space="preserve"> </w:t>
      </w:r>
      <w:r w:rsidR="00C95A7A" w:rsidRPr="00C95A7A">
        <w:rPr>
          <w:rFonts w:ascii="Arial" w:hAnsi="Arial" w:cs="Arial"/>
          <w:sz w:val="22"/>
          <w:szCs w:val="22"/>
          <w:lang w:val="ru-RU"/>
        </w:rPr>
        <w:t>и</w:t>
      </w:r>
      <w:r w:rsidR="00C95A7A" w:rsidRPr="00E05A3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C95A7A" w:rsidRPr="00784651">
        <w:rPr>
          <w:rFonts w:ascii="Arial" w:hAnsi="Arial" w:cs="Arial"/>
          <w:b/>
          <w:sz w:val="22"/>
          <w:szCs w:val="22"/>
          <w:lang w:val="ru-RU"/>
        </w:rPr>
        <w:t>авторами</w:t>
      </w:r>
      <w:r w:rsidR="00C95A7A" w:rsidRPr="00E05A3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C95A7A" w:rsidRPr="00784651">
        <w:rPr>
          <w:rFonts w:ascii="Arial" w:hAnsi="Arial" w:cs="Arial"/>
          <w:sz w:val="22"/>
          <w:szCs w:val="22"/>
          <w:lang w:val="ru-RU"/>
        </w:rPr>
        <w:t>произведений</w:t>
      </w:r>
      <w:r w:rsidR="00C95A7A" w:rsidRPr="00E05A33">
        <w:rPr>
          <w:rFonts w:ascii="Arial" w:hAnsi="Arial" w:cs="Arial"/>
          <w:sz w:val="22"/>
          <w:szCs w:val="22"/>
          <w:lang w:val="ru-RU"/>
        </w:rPr>
        <w:t xml:space="preserve">, </w:t>
      </w:r>
      <w:r w:rsidR="00C95A7A" w:rsidRPr="00784651">
        <w:rPr>
          <w:rFonts w:ascii="Arial" w:hAnsi="Arial" w:cs="Arial"/>
          <w:sz w:val="22"/>
          <w:szCs w:val="22"/>
          <w:lang w:val="ru-RU"/>
        </w:rPr>
        <w:t>охраняемых</w:t>
      </w:r>
      <w:r w:rsidR="00C95A7A" w:rsidRPr="00E05A33">
        <w:rPr>
          <w:rFonts w:ascii="Arial" w:hAnsi="Arial" w:cs="Arial"/>
          <w:sz w:val="22"/>
          <w:szCs w:val="22"/>
          <w:lang w:val="ru-RU"/>
        </w:rPr>
        <w:t xml:space="preserve"> </w:t>
      </w:r>
      <w:r w:rsidR="00C95A7A" w:rsidRPr="00784651">
        <w:rPr>
          <w:rFonts w:ascii="Arial" w:hAnsi="Arial" w:cs="Arial"/>
          <w:sz w:val="22"/>
          <w:szCs w:val="22"/>
          <w:lang w:val="ru-RU"/>
        </w:rPr>
        <w:t>авторским</w:t>
      </w:r>
      <w:r w:rsidR="00C95A7A" w:rsidRPr="00E05A33">
        <w:rPr>
          <w:rFonts w:ascii="Arial" w:hAnsi="Arial" w:cs="Arial"/>
          <w:sz w:val="22"/>
          <w:szCs w:val="22"/>
          <w:lang w:val="ru-RU"/>
        </w:rPr>
        <w:t xml:space="preserve"> </w:t>
      </w:r>
      <w:r w:rsidR="00C95A7A" w:rsidRPr="00784651">
        <w:rPr>
          <w:rFonts w:ascii="Arial" w:hAnsi="Arial" w:cs="Arial"/>
          <w:sz w:val="22"/>
          <w:szCs w:val="22"/>
          <w:lang w:val="ru-RU"/>
        </w:rPr>
        <w:t>правом</w:t>
      </w:r>
      <w:r w:rsidR="00C95A7A" w:rsidRPr="00E05A33">
        <w:rPr>
          <w:rFonts w:ascii="Arial" w:hAnsi="Arial" w:cs="Arial"/>
          <w:sz w:val="22"/>
          <w:szCs w:val="22"/>
          <w:lang w:val="ru-RU"/>
        </w:rPr>
        <w:t xml:space="preserve"> (</w:t>
      </w:r>
      <w:r w:rsidR="00C95A7A">
        <w:rPr>
          <w:rFonts w:ascii="Arial" w:hAnsi="Arial" w:cs="Arial"/>
          <w:sz w:val="22"/>
          <w:szCs w:val="22"/>
          <w:lang w:val="ru-RU"/>
        </w:rPr>
        <w:t>например</w:t>
      </w:r>
      <w:r w:rsidR="00C95A7A" w:rsidRPr="00E05A33">
        <w:rPr>
          <w:rFonts w:ascii="Arial" w:hAnsi="Arial" w:cs="Arial"/>
          <w:sz w:val="22"/>
          <w:szCs w:val="22"/>
          <w:lang w:val="ru-RU"/>
        </w:rPr>
        <w:t xml:space="preserve">, </w:t>
      </w:r>
      <w:r w:rsidR="00C95A7A">
        <w:rPr>
          <w:rFonts w:ascii="Arial" w:hAnsi="Arial" w:cs="Arial"/>
          <w:sz w:val="22"/>
          <w:szCs w:val="22"/>
          <w:lang w:val="ru-RU"/>
        </w:rPr>
        <w:t>когда</w:t>
      </w:r>
      <w:r w:rsidR="00C95A7A" w:rsidRPr="00E05A33">
        <w:rPr>
          <w:rFonts w:ascii="Arial" w:hAnsi="Arial" w:cs="Arial"/>
          <w:sz w:val="22"/>
          <w:szCs w:val="22"/>
          <w:lang w:val="ru-RU"/>
        </w:rPr>
        <w:t xml:space="preserve"> </w:t>
      </w:r>
      <w:r w:rsidR="00C95A7A">
        <w:rPr>
          <w:rFonts w:ascii="Arial" w:hAnsi="Arial" w:cs="Arial"/>
          <w:sz w:val="22"/>
          <w:szCs w:val="22"/>
          <w:lang w:val="ru-RU"/>
        </w:rPr>
        <w:t>музей</w:t>
      </w:r>
      <w:r w:rsidR="00C95A7A" w:rsidRPr="00E05A33">
        <w:rPr>
          <w:rFonts w:ascii="Arial" w:hAnsi="Arial" w:cs="Arial"/>
          <w:sz w:val="22"/>
          <w:szCs w:val="22"/>
          <w:lang w:val="ru-RU"/>
        </w:rPr>
        <w:t xml:space="preserve"> </w:t>
      </w:r>
      <w:r w:rsidR="00C95A7A">
        <w:rPr>
          <w:rFonts w:ascii="Arial" w:hAnsi="Arial" w:cs="Arial"/>
          <w:sz w:val="22"/>
          <w:szCs w:val="22"/>
          <w:lang w:val="ru-RU"/>
        </w:rPr>
        <w:t>составляет</w:t>
      </w:r>
      <w:r w:rsidR="00C95A7A" w:rsidRPr="00E05A33">
        <w:rPr>
          <w:rFonts w:ascii="Arial" w:hAnsi="Arial" w:cs="Arial"/>
          <w:sz w:val="22"/>
          <w:szCs w:val="22"/>
          <w:lang w:val="ru-RU"/>
        </w:rPr>
        <w:t xml:space="preserve"> </w:t>
      </w:r>
      <w:r w:rsidR="00C95A7A" w:rsidRPr="00C95A7A">
        <w:rPr>
          <w:rFonts w:ascii="Arial" w:hAnsi="Arial" w:cs="Arial"/>
          <w:sz w:val="22"/>
          <w:szCs w:val="22"/>
          <w:lang w:val="ru-RU"/>
        </w:rPr>
        <w:t>каталог</w:t>
      </w:r>
      <w:r w:rsidR="00C95A7A" w:rsidRPr="00E05A33">
        <w:rPr>
          <w:rFonts w:ascii="Arial" w:hAnsi="Arial" w:cs="Arial"/>
          <w:sz w:val="22"/>
          <w:szCs w:val="22"/>
          <w:lang w:val="ru-RU"/>
        </w:rPr>
        <w:t xml:space="preserve"> </w:t>
      </w:r>
      <w:r w:rsidR="00C95A7A" w:rsidRPr="00C95A7A">
        <w:rPr>
          <w:rFonts w:ascii="Arial" w:hAnsi="Arial" w:cs="Arial"/>
          <w:sz w:val="22"/>
          <w:szCs w:val="22"/>
          <w:lang w:val="ru-RU"/>
        </w:rPr>
        <w:t>экспонатов</w:t>
      </w:r>
      <w:r w:rsidR="00C95A7A" w:rsidRPr="00E05A33">
        <w:rPr>
          <w:rFonts w:ascii="Arial" w:hAnsi="Arial" w:cs="Arial"/>
          <w:sz w:val="22"/>
          <w:szCs w:val="22"/>
          <w:lang w:val="ru-RU"/>
        </w:rPr>
        <w:t xml:space="preserve">, </w:t>
      </w:r>
      <w:r w:rsidR="00C95A7A">
        <w:rPr>
          <w:rFonts w:ascii="Arial" w:hAnsi="Arial" w:cs="Arial"/>
          <w:sz w:val="22"/>
          <w:szCs w:val="22"/>
          <w:lang w:val="ru-RU"/>
        </w:rPr>
        <w:t>который</w:t>
      </w:r>
      <w:r w:rsidR="00C95A7A" w:rsidRPr="00E05A33">
        <w:rPr>
          <w:rFonts w:ascii="Arial" w:hAnsi="Arial" w:cs="Arial"/>
          <w:sz w:val="22"/>
          <w:szCs w:val="22"/>
          <w:lang w:val="ru-RU"/>
        </w:rPr>
        <w:t xml:space="preserve"> </w:t>
      </w:r>
      <w:r w:rsidR="00C95A7A">
        <w:rPr>
          <w:rFonts w:ascii="Arial" w:hAnsi="Arial" w:cs="Arial"/>
          <w:sz w:val="22"/>
          <w:szCs w:val="22"/>
          <w:lang w:val="ru-RU"/>
        </w:rPr>
        <w:t>сам</w:t>
      </w:r>
      <w:r w:rsidR="00C95A7A" w:rsidRPr="00E05A33">
        <w:rPr>
          <w:rFonts w:ascii="Arial" w:hAnsi="Arial" w:cs="Arial"/>
          <w:sz w:val="22"/>
          <w:szCs w:val="22"/>
          <w:lang w:val="ru-RU"/>
        </w:rPr>
        <w:t xml:space="preserve"> </w:t>
      </w:r>
      <w:r w:rsidR="00C95A7A">
        <w:rPr>
          <w:rFonts w:ascii="Arial" w:hAnsi="Arial" w:cs="Arial"/>
          <w:sz w:val="22"/>
          <w:szCs w:val="22"/>
          <w:lang w:val="ru-RU"/>
        </w:rPr>
        <w:t>по</w:t>
      </w:r>
      <w:r w:rsidR="00C95A7A" w:rsidRPr="00E05A33">
        <w:rPr>
          <w:rFonts w:ascii="Arial" w:hAnsi="Arial" w:cs="Arial"/>
          <w:sz w:val="22"/>
          <w:szCs w:val="22"/>
          <w:lang w:val="ru-RU"/>
        </w:rPr>
        <w:t xml:space="preserve"> </w:t>
      </w:r>
      <w:r w:rsidR="00C95A7A">
        <w:rPr>
          <w:rFonts w:ascii="Arial" w:hAnsi="Arial" w:cs="Arial"/>
          <w:sz w:val="22"/>
          <w:szCs w:val="22"/>
          <w:lang w:val="ru-RU"/>
        </w:rPr>
        <w:t>себе</w:t>
      </w:r>
      <w:r w:rsidR="00C95A7A" w:rsidRPr="00E05A33">
        <w:rPr>
          <w:rFonts w:ascii="Arial" w:hAnsi="Arial" w:cs="Arial"/>
          <w:sz w:val="22"/>
          <w:szCs w:val="22"/>
          <w:lang w:val="ru-RU"/>
        </w:rPr>
        <w:t xml:space="preserve"> </w:t>
      </w:r>
      <w:r w:rsidR="00C95A7A">
        <w:rPr>
          <w:rFonts w:ascii="Arial" w:hAnsi="Arial" w:cs="Arial"/>
          <w:sz w:val="22"/>
          <w:szCs w:val="22"/>
          <w:lang w:val="ru-RU"/>
        </w:rPr>
        <w:t>является</w:t>
      </w:r>
      <w:r w:rsidR="00C95A7A" w:rsidRPr="00E05A33">
        <w:rPr>
          <w:rFonts w:ascii="Arial" w:hAnsi="Arial" w:cs="Arial"/>
          <w:sz w:val="22"/>
          <w:szCs w:val="22"/>
          <w:lang w:val="ru-RU"/>
        </w:rPr>
        <w:t xml:space="preserve"> </w:t>
      </w:r>
      <w:r w:rsidR="00C95A7A">
        <w:rPr>
          <w:rFonts w:ascii="Arial" w:hAnsi="Arial" w:cs="Arial"/>
          <w:sz w:val="22"/>
          <w:szCs w:val="22"/>
          <w:lang w:val="ru-RU"/>
        </w:rPr>
        <w:t>произведением</w:t>
      </w:r>
      <w:r w:rsidR="00C95A7A" w:rsidRPr="00E05A33">
        <w:rPr>
          <w:rFonts w:ascii="Arial" w:hAnsi="Arial" w:cs="Arial"/>
          <w:sz w:val="22"/>
          <w:szCs w:val="22"/>
          <w:lang w:val="ru-RU"/>
        </w:rPr>
        <w:t xml:space="preserve">, </w:t>
      </w:r>
      <w:r w:rsidR="00C95A7A">
        <w:rPr>
          <w:rFonts w:ascii="Arial" w:hAnsi="Arial" w:cs="Arial"/>
          <w:sz w:val="22"/>
          <w:szCs w:val="22"/>
          <w:lang w:val="ru-RU"/>
        </w:rPr>
        <w:t>охраняемым</w:t>
      </w:r>
      <w:r w:rsidR="00C95A7A" w:rsidRPr="00E05A33">
        <w:rPr>
          <w:rFonts w:ascii="Arial" w:hAnsi="Arial" w:cs="Arial"/>
          <w:sz w:val="22"/>
          <w:szCs w:val="22"/>
          <w:lang w:val="ru-RU"/>
        </w:rPr>
        <w:t xml:space="preserve"> </w:t>
      </w:r>
      <w:r w:rsidR="00C95A7A">
        <w:rPr>
          <w:rFonts w:ascii="Arial" w:hAnsi="Arial" w:cs="Arial"/>
          <w:sz w:val="22"/>
          <w:szCs w:val="22"/>
          <w:lang w:val="ru-RU"/>
        </w:rPr>
        <w:t>авторским</w:t>
      </w:r>
      <w:r w:rsidR="00C95A7A" w:rsidRPr="00E05A33">
        <w:rPr>
          <w:rFonts w:ascii="Arial" w:hAnsi="Arial" w:cs="Arial"/>
          <w:sz w:val="22"/>
          <w:szCs w:val="22"/>
          <w:lang w:val="ru-RU"/>
        </w:rPr>
        <w:t xml:space="preserve"> </w:t>
      </w:r>
      <w:r w:rsidR="00C95A7A">
        <w:rPr>
          <w:rFonts w:ascii="Arial" w:hAnsi="Arial" w:cs="Arial"/>
          <w:sz w:val="22"/>
          <w:szCs w:val="22"/>
          <w:lang w:val="ru-RU"/>
        </w:rPr>
        <w:t>правом</w:t>
      </w:r>
      <w:r w:rsidR="00C95A7A" w:rsidRPr="00E05A33">
        <w:rPr>
          <w:rFonts w:ascii="Arial" w:hAnsi="Arial" w:cs="Arial"/>
          <w:sz w:val="22"/>
          <w:szCs w:val="22"/>
          <w:lang w:val="ru-RU"/>
        </w:rPr>
        <w:t xml:space="preserve">, </w:t>
      </w:r>
      <w:r w:rsidR="00C95A7A">
        <w:rPr>
          <w:rFonts w:ascii="Arial" w:hAnsi="Arial" w:cs="Arial"/>
          <w:sz w:val="22"/>
          <w:szCs w:val="22"/>
          <w:lang w:val="ru-RU"/>
        </w:rPr>
        <w:t>создает</w:t>
      </w:r>
      <w:r w:rsidR="00C95A7A" w:rsidRPr="00E05A33">
        <w:rPr>
          <w:rFonts w:ascii="Arial" w:hAnsi="Arial" w:cs="Arial"/>
          <w:sz w:val="22"/>
          <w:szCs w:val="22"/>
          <w:lang w:val="ru-RU"/>
        </w:rPr>
        <w:t xml:space="preserve"> </w:t>
      </w:r>
      <w:r w:rsidR="00C95A7A">
        <w:rPr>
          <w:rFonts w:ascii="Arial" w:hAnsi="Arial" w:cs="Arial"/>
          <w:sz w:val="22"/>
          <w:szCs w:val="22"/>
          <w:lang w:val="ru-RU"/>
        </w:rPr>
        <w:t>базу</w:t>
      </w:r>
      <w:r w:rsidR="00C95A7A" w:rsidRPr="00E05A33">
        <w:rPr>
          <w:rFonts w:ascii="Arial" w:hAnsi="Arial" w:cs="Arial"/>
          <w:sz w:val="22"/>
          <w:szCs w:val="22"/>
          <w:lang w:val="ru-RU"/>
        </w:rPr>
        <w:t xml:space="preserve"> </w:t>
      </w:r>
      <w:r w:rsidR="00C95A7A">
        <w:rPr>
          <w:rFonts w:ascii="Arial" w:hAnsi="Arial" w:cs="Arial"/>
          <w:sz w:val="22"/>
          <w:szCs w:val="22"/>
          <w:lang w:val="ru-RU"/>
        </w:rPr>
        <w:t>данных</w:t>
      </w:r>
      <w:r w:rsidR="00C95A7A" w:rsidRPr="00E05A33">
        <w:rPr>
          <w:rFonts w:ascii="Arial" w:hAnsi="Arial" w:cs="Arial"/>
          <w:sz w:val="22"/>
          <w:szCs w:val="22"/>
          <w:lang w:val="ru-RU"/>
        </w:rPr>
        <w:t xml:space="preserve"> </w:t>
      </w:r>
      <w:r w:rsidR="00C95A7A">
        <w:rPr>
          <w:rFonts w:ascii="Arial" w:hAnsi="Arial" w:cs="Arial"/>
          <w:sz w:val="22"/>
          <w:szCs w:val="22"/>
          <w:lang w:val="ru-RU"/>
        </w:rPr>
        <w:t>по</w:t>
      </w:r>
      <w:r w:rsidR="00C95A7A" w:rsidRPr="00E05A33">
        <w:rPr>
          <w:rFonts w:ascii="Arial" w:hAnsi="Arial" w:cs="Arial"/>
          <w:sz w:val="22"/>
          <w:szCs w:val="22"/>
          <w:lang w:val="ru-RU"/>
        </w:rPr>
        <w:t xml:space="preserve"> </w:t>
      </w:r>
      <w:r w:rsidR="00C95A7A">
        <w:rPr>
          <w:rFonts w:ascii="Arial" w:hAnsi="Arial" w:cs="Arial"/>
          <w:sz w:val="22"/>
          <w:szCs w:val="22"/>
          <w:lang w:val="ru-RU"/>
        </w:rPr>
        <w:t>своей</w:t>
      </w:r>
      <w:r w:rsidR="00C95A7A" w:rsidRPr="00E05A33">
        <w:rPr>
          <w:rFonts w:ascii="Arial" w:hAnsi="Arial" w:cs="Arial"/>
          <w:sz w:val="22"/>
          <w:szCs w:val="22"/>
          <w:lang w:val="ru-RU"/>
        </w:rPr>
        <w:t xml:space="preserve"> </w:t>
      </w:r>
      <w:r w:rsidR="00C95A7A">
        <w:rPr>
          <w:rFonts w:ascii="Arial" w:hAnsi="Arial" w:cs="Arial"/>
          <w:sz w:val="22"/>
          <w:szCs w:val="22"/>
          <w:lang w:val="ru-RU"/>
        </w:rPr>
        <w:t>коллекции</w:t>
      </w:r>
      <w:r w:rsidR="00C95A7A" w:rsidRPr="00E05A33">
        <w:rPr>
          <w:rFonts w:ascii="Arial" w:hAnsi="Arial" w:cs="Arial"/>
          <w:sz w:val="22"/>
          <w:szCs w:val="22"/>
          <w:lang w:val="ru-RU"/>
        </w:rPr>
        <w:t xml:space="preserve"> </w:t>
      </w:r>
      <w:r w:rsidR="00C95A7A">
        <w:rPr>
          <w:rFonts w:ascii="Arial" w:hAnsi="Arial" w:cs="Arial"/>
          <w:sz w:val="22"/>
          <w:szCs w:val="22"/>
          <w:lang w:val="ru-RU"/>
        </w:rPr>
        <w:t>или</w:t>
      </w:r>
      <w:r w:rsidR="00C95A7A" w:rsidRPr="00E05A33">
        <w:rPr>
          <w:rFonts w:ascii="Arial" w:hAnsi="Arial" w:cs="Arial"/>
          <w:sz w:val="22"/>
          <w:szCs w:val="22"/>
          <w:lang w:val="ru-RU"/>
        </w:rPr>
        <w:t xml:space="preserve"> </w:t>
      </w:r>
      <w:r w:rsidR="00C95A7A">
        <w:rPr>
          <w:rFonts w:ascii="Arial" w:hAnsi="Arial" w:cs="Arial"/>
          <w:sz w:val="22"/>
          <w:szCs w:val="22"/>
          <w:lang w:val="ru-RU"/>
        </w:rPr>
        <w:t>архивы</w:t>
      </w:r>
      <w:r w:rsidR="00C95A7A" w:rsidRPr="00E05A33">
        <w:rPr>
          <w:rFonts w:ascii="Arial" w:hAnsi="Arial" w:cs="Arial"/>
          <w:sz w:val="22"/>
          <w:szCs w:val="22"/>
          <w:lang w:val="ru-RU"/>
        </w:rPr>
        <w:t xml:space="preserve">). </w:t>
      </w:r>
      <w:r w:rsidR="00C95A7A">
        <w:rPr>
          <w:rFonts w:ascii="Arial" w:hAnsi="Arial" w:cs="Arial"/>
          <w:sz w:val="22"/>
          <w:szCs w:val="22"/>
          <w:lang w:val="ru-RU"/>
        </w:rPr>
        <w:t>Следовательно</w:t>
      </w:r>
      <w:r w:rsidR="00C95A7A" w:rsidRPr="004258C4">
        <w:rPr>
          <w:rFonts w:ascii="Arial" w:hAnsi="Arial" w:cs="Arial"/>
          <w:sz w:val="22"/>
          <w:szCs w:val="22"/>
          <w:lang w:val="ru-RU"/>
        </w:rPr>
        <w:t xml:space="preserve">, </w:t>
      </w:r>
      <w:r w:rsidR="00C95A7A">
        <w:rPr>
          <w:rFonts w:ascii="Arial" w:hAnsi="Arial" w:cs="Arial"/>
          <w:sz w:val="22"/>
          <w:szCs w:val="22"/>
          <w:lang w:val="ru-RU"/>
        </w:rPr>
        <w:t>хотя</w:t>
      </w:r>
      <w:r w:rsidR="00C95A7A" w:rsidRPr="004258C4">
        <w:rPr>
          <w:rFonts w:ascii="Arial" w:hAnsi="Arial" w:cs="Arial"/>
          <w:sz w:val="22"/>
          <w:szCs w:val="22"/>
          <w:lang w:val="ru-RU"/>
        </w:rPr>
        <w:t xml:space="preserve"> </w:t>
      </w:r>
      <w:r w:rsidR="00C95A7A">
        <w:rPr>
          <w:rFonts w:ascii="Arial" w:hAnsi="Arial" w:cs="Arial"/>
          <w:sz w:val="22"/>
          <w:szCs w:val="22"/>
          <w:lang w:val="ru-RU"/>
        </w:rPr>
        <w:t>музеям</w:t>
      </w:r>
      <w:r w:rsidR="00C95A7A" w:rsidRPr="004258C4">
        <w:rPr>
          <w:rFonts w:ascii="Arial" w:hAnsi="Arial" w:cs="Arial"/>
          <w:sz w:val="22"/>
          <w:szCs w:val="22"/>
          <w:lang w:val="ru-RU"/>
        </w:rPr>
        <w:t xml:space="preserve"> </w:t>
      </w:r>
      <w:r w:rsidR="00C95A7A">
        <w:rPr>
          <w:rFonts w:ascii="Arial" w:hAnsi="Arial" w:cs="Arial"/>
          <w:sz w:val="22"/>
          <w:szCs w:val="22"/>
          <w:lang w:val="ru-RU"/>
        </w:rPr>
        <w:t>совершенно</w:t>
      </w:r>
      <w:r w:rsidR="00C95A7A" w:rsidRPr="004258C4">
        <w:rPr>
          <w:rFonts w:ascii="Arial" w:hAnsi="Arial" w:cs="Arial"/>
          <w:sz w:val="22"/>
          <w:szCs w:val="22"/>
          <w:lang w:val="ru-RU"/>
        </w:rPr>
        <w:t xml:space="preserve"> </w:t>
      </w:r>
      <w:r w:rsidR="00C95A7A">
        <w:rPr>
          <w:rFonts w:ascii="Arial" w:hAnsi="Arial" w:cs="Arial"/>
          <w:sz w:val="22"/>
          <w:szCs w:val="22"/>
          <w:lang w:val="ru-RU"/>
        </w:rPr>
        <w:t>обоснованно</w:t>
      </w:r>
      <w:r w:rsidR="00C95A7A" w:rsidRPr="004258C4">
        <w:rPr>
          <w:rFonts w:ascii="Arial" w:hAnsi="Arial" w:cs="Arial"/>
          <w:sz w:val="22"/>
          <w:szCs w:val="22"/>
          <w:lang w:val="ru-RU"/>
        </w:rPr>
        <w:t xml:space="preserve"> </w:t>
      </w:r>
      <w:r w:rsidR="00C95A7A">
        <w:rPr>
          <w:rFonts w:ascii="Arial" w:hAnsi="Arial" w:cs="Arial"/>
          <w:sz w:val="22"/>
          <w:szCs w:val="22"/>
          <w:lang w:val="ru-RU"/>
        </w:rPr>
        <w:t>приходится</w:t>
      </w:r>
      <w:r w:rsidR="00C95A7A" w:rsidRPr="004258C4">
        <w:rPr>
          <w:rFonts w:ascii="Arial" w:hAnsi="Arial" w:cs="Arial"/>
          <w:sz w:val="22"/>
          <w:szCs w:val="22"/>
          <w:lang w:val="ru-RU"/>
        </w:rPr>
        <w:t xml:space="preserve"> </w:t>
      </w:r>
      <w:r w:rsidR="00C95A7A">
        <w:rPr>
          <w:rFonts w:ascii="Arial" w:hAnsi="Arial" w:cs="Arial"/>
          <w:sz w:val="22"/>
          <w:szCs w:val="22"/>
          <w:lang w:val="ru-RU"/>
        </w:rPr>
        <w:t>использовать</w:t>
      </w:r>
      <w:r w:rsidR="00C95A7A" w:rsidRPr="004258C4">
        <w:rPr>
          <w:rFonts w:ascii="Arial" w:hAnsi="Arial" w:cs="Arial"/>
          <w:sz w:val="22"/>
          <w:szCs w:val="22"/>
          <w:lang w:val="ru-RU"/>
        </w:rPr>
        <w:t xml:space="preserve"> </w:t>
      </w:r>
      <w:r w:rsidR="00C95A7A">
        <w:rPr>
          <w:rFonts w:ascii="Arial" w:hAnsi="Arial" w:cs="Arial"/>
          <w:sz w:val="22"/>
          <w:szCs w:val="22"/>
          <w:lang w:val="ru-RU"/>
        </w:rPr>
        <w:t>принадлежащие</w:t>
      </w:r>
      <w:r w:rsidR="00C95A7A" w:rsidRPr="004258C4">
        <w:rPr>
          <w:rFonts w:ascii="Arial" w:hAnsi="Arial" w:cs="Arial"/>
          <w:sz w:val="22"/>
          <w:szCs w:val="22"/>
          <w:lang w:val="ru-RU"/>
        </w:rPr>
        <w:t xml:space="preserve"> </w:t>
      </w:r>
      <w:r w:rsidR="00C95A7A">
        <w:rPr>
          <w:rFonts w:ascii="Arial" w:hAnsi="Arial" w:cs="Arial"/>
          <w:sz w:val="22"/>
          <w:szCs w:val="22"/>
          <w:lang w:val="ru-RU"/>
        </w:rPr>
        <w:t>другим</w:t>
      </w:r>
      <w:r w:rsidR="00C95A7A" w:rsidRPr="004258C4">
        <w:rPr>
          <w:rFonts w:ascii="Arial" w:hAnsi="Arial" w:cs="Arial"/>
          <w:sz w:val="22"/>
          <w:szCs w:val="22"/>
          <w:lang w:val="ru-RU"/>
        </w:rPr>
        <w:t xml:space="preserve"> </w:t>
      </w:r>
      <w:r w:rsidR="00C95A7A">
        <w:rPr>
          <w:rFonts w:ascii="Arial" w:hAnsi="Arial" w:cs="Arial"/>
          <w:sz w:val="22"/>
          <w:szCs w:val="22"/>
          <w:lang w:val="ru-RU"/>
        </w:rPr>
        <w:t>произведения</w:t>
      </w:r>
      <w:r w:rsidR="00C95A7A" w:rsidRPr="004258C4">
        <w:rPr>
          <w:rFonts w:ascii="Arial" w:hAnsi="Arial" w:cs="Arial"/>
          <w:sz w:val="22"/>
          <w:szCs w:val="22"/>
          <w:lang w:val="ru-RU"/>
        </w:rPr>
        <w:t xml:space="preserve">, </w:t>
      </w:r>
      <w:r w:rsidR="00C95A7A">
        <w:rPr>
          <w:rFonts w:ascii="Arial" w:hAnsi="Arial" w:cs="Arial"/>
          <w:sz w:val="22"/>
          <w:szCs w:val="22"/>
          <w:lang w:val="ru-RU"/>
        </w:rPr>
        <w:t>защищенные</w:t>
      </w:r>
      <w:r w:rsidR="00C95A7A" w:rsidRPr="004258C4">
        <w:rPr>
          <w:rFonts w:ascii="Arial" w:hAnsi="Arial" w:cs="Arial"/>
          <w:sz w:val="22"/>
          <w:szCs w:val="22"/>
          <w:lang w:val="ru-RU"/>
        </w:rPr>
        <w:t xml:space="preserve"> </w:t>
      </w:r>
      <w:r w:rsidR="00C95A7A">
        <w:rPr>
          <w:rFonts w:ascii="Arial" w:hAnsi="Arial" w:cs="Arial"/>
          <w:sz w:val="22"/>
          <w:szCs w:val="22"/>
          <w:lang w:val="ru-RU"/>
        </w:rPr>
        <w:t>авторскими</w:t>
      </w:r>
      <w:r w:rsidR="00C95A7A" w:rsidRPr="004258C4">
        <w:rPr>
          <w:rFonts w:ascii="Arial" w:hAnsi="Arial" w:cs="Arial"/>
          <w:sz w:val="22"/>
          <w:szCs w:val="22"/>
          <w:lang w:val="ru-RU"/>
        </w:rPr>
        <w:t xml:space="preserve"> </w:t>
      </w:r>
      <w:r w:rsidR="00C95A7A">
        <w:rPr>
          <w:rFonts w:ascii="Arial" w:hAnsi="Arial" w:cs="Arial"/>
          <w:sz w:val="22"/>
          <w:szCs w:val="22"/>
          <w:lang w:val="ru-RU"/>
        </w:rPr>
        <w:t>правами</w:t>
      </w:r>
      <w:r w:rsidR="00C95A7A" w:rsidRPr="004258C4">
        <w:rPr>
          <w:rFonts w:ascii="Arial" w:hAnsi="Arial" w:cs="Arial"/>
          <w:sz w:val="22"/>
          <w:szCs w:val="22"/>
          <w:lang w:val="ru-RU"/>
        </w:rPr>
        <w:t xml:space="preserve">, </w:t>
      </w:r>
      <w:r w:rsidR="004258C4">
        <w:rPr>
          <w:rFonts w:ascii="Arial" w:hAnsi="Arial" w:cs="Arial"/>
          <w:sz w:val="22"/>
          <w:szCs w:val="22"/>
          <w:lang w:val="ru-RU"/>
        </w:rPr>
        <w:t>было</w:t>
      </w:r>
      <w:r w:rsidR="004258C4" w:rsidRPr="004258C4">
        <w:rPr>
          <w:rFonts w:ascii="Arial" w:hAnsi="Arial" w:cs="Arial"/>
          <w:sz w:val="22"/>
          <w:szCs w:val="22"/>
          <w:lang w:val="ru-RU"/>
        </w:rPr>
        <w:t xml:space="preserve"> </w:t>
      </w:r>
      <w:r w:rsidR="004258C4">
        <w:rPr>
          <w:rFonts w:ascii="Arial" w:hAnsi="Arial" w:cs="Arial"/>
          <w:sz w:val="22"/>
          <w:szCs w:val="22"/>
          <w:lang w:val="ru-RU"/>
        </w:rPr>
        <w:t>бы</w:t>
      </w:r>
      <w:r w:rsidR="004258C4" w:rsidRPr="004258C4">
        <w:rPr>
          <w:rFonts w:ascii="Arial" w:hAnsi="Arial" w:cs="Arial"/>
          <w:sz w:val="22"/>
          <w:szCs w:val="22"/>
          <w:lang w:val="ru-RU"/>
        </w:rPr>
        <w:t xml:space="preserve"> </w:t>
      </w:r>
      <w:r w:rsidR="004258C4">
        <w:rPr>
          <w:rFonts w:ascii="Arial" w:hAnsi="Arial" w:cs="Arial"/>
          <w:sz w:val="22"/>
          <w:szCs w:val="22"/>
          <w:lang w:val="ru-RU"/>
        </w:rPr>
        <w:t>целесообразным</w:t>
      </w:r>
      <w:r w:rsidR="004258C4" w:rsidRPr="004258C4">
        <w:rPr>
          <w:rFonts w:ascii="Arial" w:hAnsi="Arial" w:cs="Arial"/>
          <w:sz w:val="22"/>
          <w:szCs w:val="22"/>
          <w:lang w:val="ru-RU"/>
        </w:rPr>
        <w:t xml:space="preserve"> </w:t>
      </w:r>
      <w:r w:rsidR="004258C4">
        <w:rPr>
          <w:rFonts w:ascii="Arial" w:hAnsi="Arial" w:cs="Arial"/>
          <w:sz w:val="22"/>
          <w:szCs w:val="22"/>
          <w:lang w:val="ru-RU"/>
        </w:rPr>
        <w:t>обратить</w:t>
      </w:r>
      <w:r w:rsidR="004258C4" w:rsidRPr="004258C4">
        <w:rPr>
          <w:rFonts w:ascii="Arial" w:hAnsi="Arial" w:cs="Arial"/>
          <w:sz w:val="22"/>
          <w:szCs w:val="22"/>
          <w:lang w:val="ru-RU"/>
        </w:rPr>
        <w:t xml:space="preserve"> </w:t>
      </w:r>
      <w:r w:rsidR="004258C4">
        <w:rPr>
          <w:rFonts w:ascii="Arial" w:hAnsi="Arial" w:cs="Arial"/>
          <w:sz w:val="22"/>
          <w:szCs w:val="22"/>
          <w:lang w:val="ru-RU"/>
        </w:rPr>
        <w:t>внимание</w:t>
      </w:r>
      <w:r w:rsidR="004258C4" w:rsidRPr="004258C4">
        <w:rPr>
          <w:rFonts w:ascii="Arial" w:hAnsi="Arial" w:cs="Arial"/>
          <w:sz w:val="22"/>
          <w:szCs w:val="22"/>
          <w:lang w:val="ru-RU"/>
        </w:rPr>
        <w:t xml:space="preserve"> </w:t>
      </w:r>
      <w:r w:rsidR="004258C4">
        <w:rPr>
          <w:rFonts w:ascii="Arial" w:hAnsi="Arial" w:cs="Arial"/>
          <w:sz w:val="22"/>
          <w:szCs w:val="22"/>
          <w:lang w:val="ru-RU"/>
        </w:rPr>
        <w:t>на</w:t>
      </w:r>
      <w:r w:rsidR="004258C4" w:rsidRPr="004258C4">
        <w:rPr>
          <w:rFonts w:ascii="Arial" w:hAnsi="Arial" w:cs="Arial"/>
          <w:sz w:val="22"/>
          <w:szCs w:val="22"/>
          <w:lang w:val="ru-RU"/>
        </w:rPr>
        <w:t xml:space="preserve"> </w:t>
      </w:r>
      <w:r w:rsidR="004258C4">
        <w:rPr>
          <w:rFonts w:ascii="Arial" w:hAnsi="Arial" w:cs="Arial"/>
          <w:sz w:val="22"/>
          <w:szCs w:val="22"/>
          <w:lang w:val="ru-RU"/>
        </w:rPr>
        <w:t>то</w:t>
      </w:r>
      <w:r w:rsidR="004258C4" w:rsidRPr="004258C4">
        <w:rPr>
          <w:rFonts w:ascii="Arial" w:hAnsi="Arial" w:cs="Arial"/>
          <w:sz w:val="22"/>
          <w:szCs w:val="22"/>
          <w:lang w:val="ru-RU"/>
        </w:rPr>
        <w:t xml:space="preserve">, </w:t>
      </w:r>
      <w:r w:rsidR="004258C4">
        <w:rPr>
          <w:rFonts w:ascii="Arial" w:hAnsi="Arial" w:cs="Arial"/>
          <w:sz w:val="22"/>
          <w:szCs w:val="22"/>
          <w:lang w:val="ru-RU"/>
        </w:rPr>
        <w:t>как</w:t>
      </w:r>
      <w:r w:rsidR="004258C4" w:rsidRPr="004258C4">
        <w:rPr>
          <w:rFonts w:ascii="Arial" w:hAnsi="Arial" w:cs="Arial"/>
          <w:sz w:val="22"/>
          <w:szCs w:val="22"/>
          <w:lang w:val="ru-RU"/>
        </w:rPr>
        <w:t xml:space="preserve"> </w:t>
      </w:r>
      <w:r w:rsidR="004258C4">
        <w:rPr>
          <w:rFonts w:ascii="Arial" w:hAnsi="Arial" w:cs="Arial"/>
          <w:sz w:val="22"/>
          <w:szCs w:val="22"/>
          <w:lang w:val="ru-RU"/>
        </w:rPr>
        <w:t>они</w:t>
      </w:r>
      <w:r w:rsidR="004258C4" w:rsidRPr="004258C4">
        <w:rPr>
          <w:rFonts w:ascii="Arial" w:hAnsi="Arial" w:cs="Arial"/>
          <w:sz w:val="22"/>
          <w:szCs w:val="22"/>
          <w:lang w:val="ru-RU"/>
        </w:rPr>
        <w:t xml:space="preserve"> </w:t>
      </w:r>
      <w:r w:rsidR="004258C4">
        <w:rPr>
          <w:rFonts w:ascii="Arial" w:hAnsi="Arial" w:cs="Arial"/>
          <w:sz w:val="22"/>
          <w:szCs w:val="22"/>
          <w:lang w:val="ru-RU"/>
        </w:rPr>
        <w:t>управляют</w:t>
      </w:r>
      <w:r w:rsidR="004258C4" w:rsidRPr="004258C4">
        <w:rPr>
          <w:rFonts w:ascii="Arial" w:hAnsi="Arial" w:cs="Arial"/>
          <w:sz w:val="22"/>
          <w:szCs w:val="22"/>
          <w:lang w:val="ru-RU"/>
        </w:rPr>
        <w:t xml:space="preserve"> </w:t>
      </w:r>
      <w:r w:rsidR="004258C4">
        <w:rPr>
          <w:rFonts w:ascii="Arial" w:hAnsi="Arial" w:cs="Arial"/>
          <w:sz w:val="22"/>
          <w:szCs w:val="22"/>
          <w:lang w:val="ru-RU"/>
        </w:rPr>
        <w:t>собственными</w:t>
      </w:r>
      <w:r w:rsidR="004258C4" w:rsidRPr="004258C4">
        <w:rPr>
          <w:rFonts w:ascii="Arial" w:hAnsi="Arial" w:cs="Arial"/>
          <w:sz w:val="22"/>
          <w:szCs w:val="22"/>
          <w:lang w:val="ru-RU"/>
        </w:rPr>
        <w:t xml:space="preserve"> </w:t>
      </w:r>
      <w:r w:rsidR="004258C4">
        <w:rPr>
          <w:rFonts w:ascii="Arial" w:hAnsi="Arial" w:cs="Arial"/>
          <w:sz w:val="22"/>
          <w:szCs w:val="22"/>
          <w:lang w:val="ru-RU"/>
        </w:rPr>
        <w:t>авторскими</w:t>
      </w:r>
      <w:r w:rsidR="004258C4" w:rsidRPr="004258C4">
        <w:rPr>
          <w:rFonts w:ascii="Arial" w:hAnsi="Arial" w:cs="Arial"/>
          <w:sz w:val="22"/>
          <w:szCs w:val="22"/>
          <w:lang w:val="ru-RU"/>
        </w:rPr>
        <w:t xml:space="preserve"> </w:t>
      </w:r>
      <w:r w:rsidR="004258C4">
        <w:rPr>
          <w:rFonts w:ascii="Arial" w:hAnsi="Arial" w:cs="Arial"/>
          <w:sz w:val="22"/>
          <w:szCs w:val="22"/>
          <w:lang w:val="ru-RU"/>
        </w:rPr>
        <w:t>правами</w:t>
      </w:r>
      <w:r w:rsidR="004258C4" w:rsidRPr="004258C4">
        <w:rPr>
          <w:rFonts w:ascii="Arial" w:hAnsi="Arial" w:cs="Arial"/>
          <w:sz w:val="22"/>
          <w:szCs w:val="22"/>
          <w:lang w:val="ru-RU"/>
        </w:rPr>
        <w:t xml:space="preserve"> </w:t>
      </w:r>
      <w:r w:rsidR="004258C4">
        <w:rPr>
          <w:rFonts w:ascii="Arial" w:hAnsi="Arial" w:cs="Arial"/>
          <w:sz w:val="22"/>
          <w:szCs w:val="22"/>
          <w:lang w:val="ru-RU"/>
        </w:rPr>
        <w:t>и</w:t>
      </w:r>
      <w:r w:rsidR="004258C4" w:rsidRPr="004258C4">
        <w:rPr>
          <w:rFonts w:ascii="Arial" w:hAnsi="Arial" w:cs="Arial"/>
          <w:sz w:val="22"/>
          <w:szCs w:val="22"/>
          <w:lang w:val="ru-RU"/>
        </w:rPr>
        <w:t xml:space="preserve"> </w:t>
      </w:r>
      <w:r w:rsidR="004258C4">
        <w:rPr>
          <w:rFonts w:ascii="Arial" w:hAnsi="Arial" w:cs="Arial"/>
          <w:sz w:val="22"/>
          <w:szCs w:val="22"/>
          <w:lang w:val="ru-RU"/>
        </w:rPr>
        <w:t>другими</w:t>
      </w:r>
      <w:r w:rsidR="004258C4" w:rsidRPr="004258C4">
        <w:rPr>
          <w:rFonts w:ascii="Arial" w:hAnsi="Arial" w:cs="Arial"/>
          <w:sz w:val="22"/>
          <w:szCs w:val="22"/>
          <w:lang w:val="ru-RU"/>
        </w:rPr>
        <w:t xml:space="preserve"> </w:t>
      </w:r>
      <w:r w:rsidR="004258C4">
        <w:rPr>
          <w:rFonts w:ascii="Arial" w:hAnsi="Arial" w:cs="Arial"/>
          <w:sz w:val="22"/>
          <w:szCs w:val="22"/>
          <w:lang w:val="ru-RU"/>
        </w:rPr>
        <w:t>правами</w:t>
      </w:r>
      <w:r w:rsidR="004258C4" w:rsidRPr="004258C4">
        <w:rPr>
          <w:rFonts w:ascii="Arial" w:hAnsi="Arial" w:cs="Arial"/>
          <w:sz w:val="22"/>
          <w:szCs w:val="22"/>
          <w:lang w:val="ru-RU"/>
        </w:rPr>
        <w:t xml:space="preserve"> </w:t>
      </w:r>
      <w:r w:rsidR="004258C4">
        <w:rPr>
          <w:rFonts w:ascii="Arial" w:hAnsi="Arial" w:cs="Arial"/>
          <w:sz w:val="22"/>
          <w:szCs w:val="22"/>
          <w:lang w:val="ru-RU"/>
        </w:rPr>
        <w:t>ИС, и обсудить потенциальное использование прав третьими сторонами и круг пользователей.</w:t>
      </w:r>
      <w:r w:rsidR="004258C4" w:rsidRPr="004258C4">
        <w:rPr>
          <w:rFonts w:ascii="Arial" w:hAnsi="Arial" w:cs="Arial"/>
          <w:sz w:val="22"/>
          <w:szCs w:val="22"/>
          <w:lang w:val="ru-RU"/>
        </w:rPr>
        <w:t xml:space="preserve"> </w:t>
      </w:r>
    </w:p>
    <w:p w14:paraId="29F83419" w14:textId="69119D9C" w:rsidR="00E748C7" w:rsidRPr="00E05A33" w:rsidRDefault="00E05A33" w:rsidP="00E05A33">
      <w:pPr>
        <w:pStyle w:val="BodyText"/>
        <w:rPr>
          <w:rFonts w:ascii="Arial" w:hAnsi="Arial" w:cs="Arial"/>
          <w:sz w:val="22"/>
          <w:szCs w:val="22"/>
          <w:lang w:val="ru-RU"/>
        </w:rPr>
      </w:pPr>
      <w:r>
        <w:rPr>
          <w:rFonts w:ascii="Arial" w:eastAsia="Calibri" w:hAnsi="Arial" w:cs="Arial"/>
          <w:sz w:val="22"/>
          <w:szCs w:val="22"/>
          <w:lang w:val="ru-RU"/>
        </w:rPr>
        <w:t>На</w:t>
      </w:r>
      <w:r w:rsidRPr="00E05A33">
        <w:rPr>
          <w:rFonts w:ascii="Arial" w:eastAsia="Calibri" w:hAnsi="Arial" w:cs="Arial"/>
          <w:sz w:val="22"/>
          <w:szCs w:val="22"/>
          <w:lang w:val="ru-RU"/>
        </w:rPr>
        <w:t xml:space="preserve"> </w:t>
      </w:r>
      <w:r>
        <w:rPr>
          <w:rFonts w:ascii="Arial" w:eastAsia="Calibri" w:hAnsi="Arial" w:cs="Arial"/>
          <w:sz w:val="22"/>
          <w:szCs w:val="22"/>
          <w:lang w:val="ru-RU"/>
        </w:rPr>
        <w:t>основе</w:t>
      </w:r>
      <w:r w:rsidRPr="00E05A33">
        <w:rPr>
          <w:rFonts w:ascii="Arial" w:eastAsia="Calibri" w:hAnsi="Arial" w:cs="Arial"/>
          <w:sz w:val="22"/>
          <w:szCs w:val="22"/>
          <w:lang w:val="ru-RU"/>
        </w:rPr>
        <w:t xml:space="preserve"> </w:t>
      </w:r>
      <w:r>
        <w:rPr>
          <w:rFonts w:ascii="Arial" w:eastAsia="Calibri" w:hAnsi="Arial" w:cs="Arial"/>
          <w:sz w:val="22"/>
          <w:szCs w:val="22"/>
          <w:lang w:val="ru-RU"/>
        </w:rPr>
        <w:t>результатов</w:t>
      </w:r>
      <w:r w:rsidRPr="00E05A33">
        <w:rPr>
          <w:rFonts w:ascii="Arial" w:eastAsia="Calibri" w:hAnsi="Arial" w:cs="Arial"/>
          <w:sz w:val="22"/>
          <w:szCs w:val="22"/>
          <w:lang w:val="ru-RU"/>
        </w:rPr>
        <w:t xml:space="preserve"> </w:t>
      </w:r>
      <w:r>
        <w:rPr>
          <w:rFonts w:ascii="Arial" w:eastAsia="Calibri" w:hAnsi="Arial" w:cs="Arial"/>
          <w:sz w:val="22"/>
          <w:szCs w:val="22"/>
          <w:lang w:val="ru-RU"/>
        </w:rPr>
        <w:t>опросов</w:t>
      </w:r>
      <w:r w:rsidRPr="00E05A33">
        <w:rPr>
          <w:rFonts w:ascii="Arial" w:eastAsia="Calibri" w:hAnsi="Arial" w:cs="Arial"/>
          <w:sz w:val="22"/>
          <w:szCs w:val="22"/>
          <w:lang w:val="ru-RU"/>
        </w:rPr>
        <w:t xml:space="preserve"> </w:t>
      </w:r>
      <w:r>
        <w:rPr>
          <w:rFonts w:ascii="Arial" w:eastAsia="Calibri" w:hAnsi="Arial" w:cs="Arial"/>
          <w:sz w:val="22"/>
          <w:szCs w:val="22"/>
          <w:lang w:val="ru-RU"/>
        </w:rPr>
        <w:t>сотрудников</w:t>
      </w:r>
      <w:r w:rsidRPr="00E05A33">
        <w:rPr>
          <w:rFonts w:ascii="Arial" w:eastAsia="Calibri" w:hAnsi="Arial" w:cs="Arial"/>
          <w:sz w:val="22"/>
          <w:szCs w:val="22"/>
          <w:lang w:val="ru-RU"/>
        </w:rPr>
        <w:t xml:space="preserve"> 37 </w:t>
      </w:r>
      <w:r>
        <w:rPr>
          <w:rFonts w:ascii="Arial" w:eastAsia="Calibri" w:hAnsi="Arial" w:cs="Arial"/>
          <w:sz w:val="22"/>
          <w:szCs w:val="22"/>
          <w:lang w:val="ru-RU"/>
        </w:rPr>
        <w:t>музеев</w:t>
      </w:r>
      <w:r w:rsidRPr="00E05A33">
        <w:rPr>
          <w:rFonts w:ascii="Arial" w:eastAsia="Calibri" w:hAnsi="Arial" w:cs="Arial"/>
          <w:sz w:val="22"/>
          <w:szCs w:val="22"/>
          <w:lang w:val="ru-RU"/>
        </w:rPr>
        <w:t xml:space="preserve"> </w:t>
      </w:r>
      <w:r>
        <w:rPr>
          <w:rFonts w:ascii="Arial" w:eastAsia="Calibri" w:hAnsi="Arial" w:cs="Arial"/>
          <w:sz w:val="22"/>
          <w:szCs w:val="22"/>
          <w:lang w:val="ru-RU"/>
        </w:rPr>
        <w:t>и</w:t>
      </w:r>
      <w:r w:rsidRPr="00E05A33">
        <w:rPr>
          <w:rFonts w:ascii="Arial" w:eastAsia="Calibri" w:hAnsi="Arial" w:cs="Arial"/>
          <w:sz w:val="22"/>
          <w:szCs w:val="22"/>
          <w:lang w:val="ru-RU"/>
        </w:rPr>
        <w:t xml:space="preserve"> </w:t>
      </w:r>
      <w:r>
        <w:rPr>
          <w:rFonts w:ascii="Arial" w:eastAsia="Calibri" w:hAnsi="Arial" w:cs="Arial"/>
          <w:sz w:val="22"/>
          <w:szCs w:val="22"/>
          <w:lang w:val="ru-RU"/>
        </w:rPr>
        <w:t>дополнительных</w:t>
      </w:r>
      <w:r w:rsidRPr="00E05A33">
        <w:rPr>
          <w:rFonts w:ascii="Arial" w:eastAsia="Calibri" w:hAnsi="Arial" w:cs="Arial"/>
          <w:sz w:val="22"/>
          <w:szCs w:val="22"/>
          <w:lang w:val="ru-RU"/>
        </w:rPr>
        <w:t xml:space="preserve"> </w:t>
      </w:r>
      <w:r>
        <w:rPr>
          <w:rFonts w:ascii="Arial" w:eastAsia="Calibri" w:hAnsi="Arial" w:cs="Arial"/>
          <w:sz w:val="22"/>
          <w:szCs w:val="22"/>
          <w:lang w:val="ru-RU"/>
        </w:rPr>
        <w:t>неформальных</w:t>
      </w:r>
      <w:r w:rsidRPr="00E05A33">
        <w:rPr>
          <w:rFonts w:ascii="Arial" w:eastAsia="Calibri" w:hAnsi="Arial" w:cs="Arial"/>
          <w:sz w:val="22"/>
          <w:szCs w:val="22"/>
          <w:lang w:val="ru-RU"/>
        </w:rPr>
        <w:t xml:space="preserve"> </w:t>
      </w:r>
      <w:r>
        <w:rPr>
          <w:rFonts w:ascii="Arial" w:eastAsia="Calibri" w:hAnsi="Arial" w:cs="Arial"/>
          <w:sz w:val="22"/>
          <w:szCs w:val="22"/>
          <w:lang w:val="ru-RU"/>
        </w:rPr>
        <w:t>бесед</w:t>
      </w:r>
      <w:r w:rsidRPr="00E05A33">
        <w:rPr>
          <w:rFonts w:ascii="Arial" w:eastAsia="Calibri" w:hAnsi="Arial" w:cs="Arial"/>
          <w:sz w:val="22"/>
          <w:szCs w:val="22"/>
          <w:lang w:val="ru-RU"/>
        </w:rPr>
        <w:t xml:space="preserve"> </w:t>
      </w:r>
      <w:r>
        <w:rPr>
          <w:rFonts w:ascii="Arial" w:eastAsia="Calibri" w:hAnsi="Arial" w:cs="Arial"/>
          <w:sz w:val="22"/>
          <w:szCs w:val="22"/>
          <w:lang w:val="ru-RU"/>
        </w:rPr>
        <w:t>с</w:t>
      </w:r>
      <w:r w:rsidRPr="00E05A33">
        <w:rPr>
          <w:rFonts w:ascii="Arial" w:eastAsia="Calibri" w:hAnsi="Arial" w:cs="Arial"/>
          <w:sz w:val="22"/>
          <w:szCs w:val="22"/>
          <w:lang w:val="ru-RU"/>
        </w:rPr>
        <w:t xml:space="preserve"> </w:t>
      </w:r>
      <w:r>
        <w:rPr>
          <w:rFonts w:ascii="Arial" w:eastAsia="Calibri" w:hAnsi="Arial" w:cs="Arial"/>
          <w:sz w:val="22"/>
          <w:szCs w:val="22"/>
          <w:lang w:val="ru-RU"/>
        </w:rPr>
        <w:t>музейными</w:t>
      </w:r>
      <w:r w:rsidRPr="00E05A33">
        <w:rPr>
          <w:rFonts w:ascii="Arial" w:eastAsia="Calibri" w:hAnsi="Arial" w:cs="Arial"/>
          <w:sz w:val="22"/>
          <w:szCs w:val="22"/>
          <w:lang w:val="ru-RU"/>
        </w:rPr>
        <w:t xml:space="preserve"> </w:t>
      </w:r>
      <w:r>
        <w:rPr>
          <w:rFonts w:ascii="Arial" w:eastAsia="Calibri" w:hAnsi="Arial" w:cs="Arial"/>
          <w:sz w:val="22"/>
          <w:szCs w:val="22"/>
          <w:lang w:val="ru-RU"/>
        </w:rPr>
        <w:t>специалистами можно сделать следующие выводы</w:t>
      </w:r>
      <w:r w:rsidR="00D70470" w:rsidRPr="00E05A33">
        <w:rPr>
          <w:rFonts w:ascii="Arial" w:hAnsi="Arial" w:cs="Arial"/>
          <w:sz w:val="22"/>
          <w:szCs w:val="22"/>
          <w:lang w:val="ru-RU"/>
        </w:rPr>
        <w:t>:</w:t>
      </w:r>
    </w:p>
    <w:p w14:paraId="6191237F" w14:textId="6D7D1496" w:rsidR="00E748C7" w:rsidRPr="00E05A33" w:rsidRDefault="00E05A33" w:rsidP="00000AF5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E05A33">
        <w:rPr>
          <w:rFonts w:ascii="Arial" w:hAnsi="Arial" w:cs="Arial"/>
          <w:b/>
          <w:sz w:val="22"/>
          <w:szCs w:val="22"/>
          <w:lang w:val="ru-RU"/>
        </w:rPr>
        <w:t>В целом</w:t>
      </w:r>
      <w:r w:rsidRPr="005251D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можно</w:t>
      </w:r>
      <w:r w:rsidRPr="005251D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сказать</w:t>
      </w:r>
      <w:r w:rsidRPr="005251DD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что</w:t>
      </w:r>
      <w:r w:rsidRPr="005251DD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судя</w:t>
      </w:r>
      <w:r w:rsidRPr="005251D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</w:t>
      </w:r>
      <w:r w:rsidRPr="005251D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всему</w:t>
      </w:r>
      <w:r w:rsidRPr="005251DD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периодически</w:t>
      </w:r>
      <w:r w:rsidR="005D32DB">
        <w:rPr>
          <w:rFonts w:ascii="Arial" w:hAnsi="Arial" w:cs="Arial"/>
          <w:sz w:val="22"/>
          <w:szCs w:val="22"/>
          <w:lang w:val="ru-RU"/>
        </w:rPr>
        <w:t xml:space="preserve"> возникают</w:t>
      </w:r>
      <w:r>
        <w:rPr>
          <w:rFonts w:ascii="Arial" w:hAnsi="Arial" w:cs="Arial"/>
          <w:sz w:val="22"/>
          <w:szCs w:val="22"/>
          <w:lang w:val="ru-RU"/>
        </w:rPr>
        <w:t xml:space="preserve"> следующие проблемы</w:t>
      </w:r>
      <w:r w:rsidR="00311EF7" w:rsidRPr="00E05A33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: </w:t>
      </w:r>
    </w:p>
    <w:p w14:paraId="11A1ED5B" w14:textId="1FA52FD9" w:rsidR="00E748C7" w:rsidRPr="00E05A33" w:rsidRDefault="00E05A33" w:rsidP="00E05A33">
      <w:pPr>
        <w:pStyle w:val="BodyText"/>
        <w:numPr>
          <w:ilvl w:val="0"/>
          <w:numId w:val="4"/>
        </w:numPr>
        <w:rPr>
          <w:rFonts w:ascii="Arial" w:hAnsi="Arial" w:cs="Arial"/>
          <w:bCs/>
          <w:color w:val="000000" w:themeColor="text1"/>
          <w:sz w:val="22"/>
          <w:szCs w:val="22"/>
          <w:lang w:val="ru-RU"/>
        </w:rPr>
      </w:pPr>
      <w:r w:rsidRPr="00784651">
        <w:rPr>
          <w:rFonts w:ascii="Arial" w:hAnsi="Arial" w:cs="Arial"/>
          <w:b/>
          <w:bCs/>
          <w:sz w:val="22"/>
          <w:szCs w:val="22"/>
          <w:lang w:val="ru-RU"/>
        </w:rPr>
        <w:t>Недостаточная</w:t>
      </w:r>
      <w:r w:rsidRPr="00E05A33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Pr="00784651">
        <w:rPr>
          <w:rFonts w:ascii="Arial" w:hAnsi="Arial" w:cs="Arial"/>
          <w:b/>
          <w:bCs/>
          <w:sz w:val="22"/>
          <w:szCs w:val="22"/>
          <w:lang w:val="ru-RU"/>
        </w:rPr>
        <w:t>осведомленность</w:t>
      </w:r>
      <w:r w:rsidRPr="00E05A33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Pr="00784651">
        <w:rPr>
          <w:rFonts w:ascii="Arial" w:hAnsi="Arial" w:cs="Arial"/>
          <w:sz w:val="22"/>
          <w:szCs w:val="22"/>
          <w:lang w:val="ru-RU"/>
        </w:rPr>
        <w:t>представителей</w:t>
      </w:r>
      <w:r w:rsidRPr="00E05A33">
        <w:rPr>
          <w:rFonts w:ascii="Arial" w:hAnsi="Arial" w:cs="Arial"/>
          <w:sz w:val="22"/>
          <w:szCs w:val="22"/>
          <w:lang w:val="ru-RU"/>
        </w:rPr>
        <w:t xml:space="preserve"> </w:t>
      </w:r>
      <w:r w:rsidRPr="00784651">
        <w:rPr>
          <w:rFonts w:ascii="Arial" w:hAnsi="Arial" w:cs="Arial"/>
          <w:sz w:val="22"/>
          <w:szCs w:val="22"/>
          <w:lang w:val="ru-RU"/>
        </w:rPr>
        <w:t>музейного</w:t>
      </w:r>
      <w:r w:rsidRPr="00E05A33">
        <w:rPr>
          <w:rFonts w:ascii="Arial" w:hAnsi="Arial" w:cs="Arial"/>
          <w:sz w:val="22"/>
          <w:szCs w:val="22"/>
          <w:lang w:val="ru-RU"/>
        </w:rPr>
        <w:t xml:space="preserve"> </w:t>
      </w:r>
      <w:r w:rsidRPr="00784651">
        <w:rPr>
          <w:rFonts w:ascii="Arial" w:hAnsi="Arial" w:cs="Arial"/>
          <w:sz w:val="22"/>
          <w:szCs w:val="22"/>
          <w:lang w:val="ru-RU"/>
        </w:rPr>
        <w:t>сообщества</w:t>
      </w:r>
      <w:r w:rsidRPr="00E05A33">
        <w:rPr>
          <w:rFonts w:ascii="Arial" w:hAnsi="Arial" w:cs="Arial"/>
          <w:sz w:val="22"/>
          <w:szCs w:val="22"/>
          <w:lang w:val="ru-RU"/>
        </w:rPr>
        <w:t xml:space="preserve"> </w:t>
      </w:r>
      <w:r w:rsidRPr="00784651">
        <w:rPr>
          <w:rFonts w:ascii="Arial" w:hAnsi="Arial" w:cs="Arial"/>
          <w:sz w:val="22"/>
          <w:szCs w:val="22"/>
          <w:lang w:val="ru-RU"/>
        </w:rPr>
        <w:t>в</w:t>
      </w:r>
      <w:r w:rsidRPr="00E05A33">
        <w:rPr>
          <w:rFonts w:ascii="Arial" w:hAnsi="Arial" w:cs="Arial"/>
          <w:sz w:val="22"/>
          <w:szCs w:val="22"/>
          <w:lang w:val="ru-RU"/>
        </w:rPr>
        <w:t xml:space="preserve"> </w:t>
      </w:r>
      <w:r w:rsidRPr="00784651">
        <w:rPr>
          <w:rFonts w:ascii="Arial" w:hAnsi="Arial" w:cs="Arial"/>
          <w:sz w:val="22"/>
          <w:szCs w:val="22"/>
          <w:lang w:val="ru-RU"/>
        </w:rPr>
        <w:t>области</w:t>
      </w:r>
      <w:r w:rsidRPr="00E05A33">
        <w:rPr>
          <w:rFonts w:ascii="Arial" w:hAnsi="Arial" w:cs="Arial"/>
          <w:sz w:val="22"/>
          <w:szCs w:val="22"/>
          <w:lang w:val="ru-RU"/>
        </w:rPr>
        <w:t xml:space="preserve"> </w:t>
      </w:r>
      <w:r w:rsidRPr="00784651">
        <w:rPr>
          <w:rFonts w:ascii="Arial" w:hAnsi="Arial" w:cs="Arial"/>
          <w:sz w:val="22"/>
          <w:szCs w:val="22"/>
          <w:lang w:val="ru-RU"/>
        </w:rPr>
        <w:t>авторского</w:t>
      </w:r>
      <w:r w:rsidRPr="00E05A33">
        <w:rPr>
          <w:rFonts w:ascii="Arial" w:hAnsi="Arial" w:cs="Arial"/>
          <w:sz w:val="22"/>
          <w:szCs w:val="22"/>
          <w:lang w:val="ru-RU"/>
        </w:rPr>
        <w:t xml:space="preserve"> </w:t>
      </w:r>
      <w:r w:rsidRPr="00784651">
        <w:rPr>
          <w:rFonts w:ascii="Arial" w:hAnsi="Arial" w:cs="Arial"/>
          <w:sz w:val="22"/>
          <w:szCs w:val="22"/>
          <w:lang w:val="ru-RU"/>
        </w:rPr>
        <w:t>права</w:t>
      </w:r>
      <w:r w:rsidRPr="00E05A33">
        <w:rPr>
          <w:rFonts w:ascii="Arial" w:hAnsi="Arial" w:cs="Arial"/>
          <w:sz w:val="22"/>
          <w:szCs w:val="22"/>
          <w:lang w:val="ru-RU"/>
        </w:rPr>
        <w:t xml:space="preserve"> </w:t>
      </w:r>
      <w:r w:rsidRPr="00784651">
        <w:rPr>
          <w:rFonts w:ascii="Arial" w:hAnsi="Arial" w:cs="Arial"/>
          <w:sz w:val="22"/>
          <w:szCs w:val="22"/>
          <w:lang w:val="ru-RU"/>
        </w:rPr>
        <w:t>в</w:t>
      </w:r>
      <w:r w:rsidRPr="00E05A33">
        <w:rPr>
          <w:rFonts w:ascii="Arial" w:hAnsi="Arial" w:cs="Arial"/>
          <w:sz w:val="22"/>
          <w:szCs w:val="22"/>
          <w:lang w:val="ru-RU"/>
        </w:rPr>
        <w:t xml:space="preserve"> </w:t>
      </w:r>
      <w:r w:rsidRPr="00784651">
        <w:rPr>
          <w:rFonts w:ascii="Arial" w:hAnsi="Arial" w:cs="Arial"/>
          <w:sz w:val="22"/>
          <w:szCs w:val="22"/>
          <w:lang w:val="ru-RU"/>
        </w:rPr>
        <w:t>целом</w:t>
      </w:r>
      <w:r w:rsidRPr="00E05A33">
        <w:rPr>
          <w:rFonts w:ascii="Arial" w:hAnsi="Arial" w:cs="Arial"/>
          <w:sz w:val="22"/>
          <w:szCs w:val="22"/>
          <w:lang w:val="ru-RU"/>
        </w:rPr>
        <w:t xml:space="preserve"> </w:t>
      </w:r>
      <w:r w:rsidRPr="00784651">
        <w:rPr>
          <w:rFonts w:ascii="Arial" w:hAnsi="Arial" w:cs="Arial"/>
          <w:sz w:val="22"/>
          <w:szCs w:val="22"/>
          <w:lang w:val="ru-RU"/>
        </w:rPr>
        <w:t>и</w:t>
      </w:r>
      <w:r w:rsidRPr="00E05A33">
        <w:rPr>
          <w:rFonts w:ascii="Arial" w:hAnsi="Arial" w:cs="Arial"/>
          <w:sz w:val="22"/>
          <w:szCs w:val="22"/>
          <w:lang w:val="ru-RU"/>
        </w:rPr>
        <w:t xml:space="preserve"> </w:t>
      </w:r>
      <w:r w:rsidRPr="00784651">
        <w:rPr>
          <w:rFonts w:ascii="Arial" w:hAnsi="Arial" w:cs="Arial"/>
          <w:sz w:val="22"/>
          <w:szCs w:val="22"/>
          <w:lang w:val="ru-RU"/>
        </w:rPr>
        <w:t>практики</w:t>
      </w:r>
      <w:r w:rsidRPr="00E05A33">
        <w:rPr>
          <w:rFonts w:ascii="Arial" w:hAnsi="Arial" w:cs="Arial"/>
          <w:sz w:val="22"/>
          <w:szCs w:val="22"/>
          <w:lang w:val="ru-RU"/>
        </w:rPr>
        <w:t xml:space="preserve"> </w:t>
      </w:r>
      <w:r w:rsidRPr="00784651">
        <w:rPr>
          <w:rFonts w:ascii="Arial" w:hAnsi="Arial" w:cs="Arial"/>
          <w:sz w:val="22"/>
          <w:szCs w:val="22"/>
          <w:lang w:val="ru-RU"/>
        </w:rPr>
        <w:t>лицензирования</w:t>
      </w:r>
      <w:r w:rsidRPr="00E05A33">
        <w:rPr>
          <w:rFonts w:ascii="Arial" w:hAnsi="Arial" w:cs="Arial"/>
          <w:sz w:val="22"/>
          <w:szCs w:val="22"/>
          <w:lang w:val="ru-RU"/>
        </w:rPr>
        <w:t xml:space="preserve"> (</w:t>
      </w:r>
      <w:r w:rsidRPr="00784651">
        <w:rPr>
          <w:rFonts w:ascii="Arial" w:hAnsi="Arial" w:cs="Arial"/>
          <w:sz w:val="22"/>
          <w:szCs w:val="22"/>
          <w:lang w:val="ru-RU"/>
        </w:rPr>
        <w:t>например</w:t>
      </w:r>
      <w:r w:rsidRPr="00E05A33">
        <w:rPr>
          <w:rFonts w:ascii="Arial" w:hAnsi="Arial" w:cs="Arial"/>
          <w:sz w:val="22"/>
          <w:szCs w:val="22"/>
          <w:lang w:val="ru-RU"/>
        </w:rPr>
        <w:t xml:space="preserve">, </w:t>
      </w:r>
      <w:r w:rsidRPr="00784651">
        <w:rPr>
          <w:rFonts w:ascii="Arial" w:hAnsi="Arial" w:cs="Arial"/>
          <w:sz w:val="22"/>
          <w:szCs w:val="22"/>
          <w:lang w:val="ru-RU"/>
        </w:rPr>
        <w:t>использования</w:t>
      </w:r>
      <w:r w:rsidRPr="00E05A33">
        <w:rPr>
          <w:rFonts w:ascii="Arial" w:hAnsi="Arial" w:cs="Arial"/>
          <w:sz w:val="22"/>
          <w:szCs w:val="22"/>
          <w:lang w:val="ru-RU"/>
        </w:rPr>
        <w:t xml:space="preserve"> </w:t>
      </w:r>
      <w:r w:rsidRPr="00784651">
        <w:rPr>
          <w:rFonts w:ascii="Arial" w:hAnsi="Arial" w:cs="Arial"/>
          <w:sz w:val="22"/>
          <w:szCs w:val="22"/>
          <w:lang w:val="ru-RU"/>
        </w:rPr>
        <w:t>лицензий</w:t>
      </w:r>
      <w:r w:rsidRPr="00E05A33">
        <w:rPr>
          <w:rFonts w:ascii="Arial" w:hAnsi="Arial" w:cs="Arial"/>
          <w:sz w:val="22"/>
          <w:szCs w:val="22"/>
          <w:lang w:val="ru-RU"/>
        </w:rPr>
        <w:t xml:space="preserve"> </w:t>
      </w:r>
      <w:r w:rsidRPr="00784651">
        <w:rPr>
          <w:rFonts w:ascii="Arial" w:hAnsi="Arial" w:cs="Arial"/>
          <w:sz w:val="22"/>
          <w:szCs w:val="22"/>
        </w:rPr>
        <w:t>Creative</w:t>
      </w:r>
      <w:r w:rsidRPr="00E05A33">
        <w:rPr>
          <w:rFonts w:ascii="Arial" w:hAnsi="Arial" w:cs="Arial"/>
          <w:sz w:val="22"/>
          <w:szCs w:val="22"/>
          <w:lang w:val="ru-RU"/>
        </w:rPr>
        <w:t xml:space="preserve"> </w:t>
      </w:r>
      <w:r w:rsidRPr="00784651">
        <w:rPr>
          <w:rFonts w:ascii="Arial" w:hAnsi="Arial" w:cs="Arial"/>
          <w:sz w:val="22"/>
          <w:szCs w:val="22"/>
        </w:rPr>
        <w:t>Commons</w:t>
      </w:r>
      <w:r w:rsidRPr="00E05A33">
        <w:rPr>
          <w:rFonts w:ascii="Arial" w:hAnsi="Arial" w:cs="Arial"/>
          <w:sz w:val="22"/>
          <w:szCs w:val="22"/>
          <w:lang w:val="ru-RU"/>
        </w:rPr>
        <w:t xml:space="preserve">) </w:t>
      </w:r>
      <w:r w:rsidRPr="00784651">
        <w:rPr>
          <w:rFonts w:ascii="Arial" w:hAnsi="Arial" w:cs="Arial"/>
          <w:sz w:val="22"/>
          <w:szCs w:val="22"/>
          <w:lang w:val="ru-RU"/>
        </w:rPr>
        <w:t>и</w:t>
      </w:r>
      <w:r w:rsidRPr="00E05A33">
        <w:rPr>
          <w:rFonts w:ascii="Arial" w:hAnsi="Arial" w:cs="Arial"/>
          <w:sz w:val="22"/>
          <w:szCs w:val="22"/>
          <w:lang w:val="ru-RU"/>
        </w:rPr>
        <w:t xml:space="preserve"> </w:t>
      </w:r>
      <w:r w:rsidRPr="00784651">
        <w:rPr>
          <w:rFonts w:ascii="Arial" w:hAnsi="Arial" w:cs="Arial"/>
          <w:snapToGrid w:val="0"/>
          <w:sz w:val="22"/>
          <w:szCs w:val="22"/>
          <w:lang w:val="ru-RU"/>
        </w:rPr>
        <w:t>применени</w:t>
      </w:r>
      <w:r w:rsidRPr="00784651">
        <w:rPr>
          <w:rFonts w:ascii="Arial" w:hAnsi="Arial" w:cs="Arial"/>
          <w:sz w:val="22"/>
          <w:szCs w:val="22"/>
          <w:lang w:val="ru-RU"/>
        </w:rPr>
        <w:t>я</w:t>
      </w:r>
      <w:r w:rsidRPr="00E05A33">
        <w:rPr>
          <w:rFonts w:ascii="Arial" w:hAnsi="Arial" w:cs="Arial"/>
          <w:sz w:val="22"/>
          <w:szCs w:val="22"/>
          <w:lang w:val="ru-RU"/>
        </w:rPr>
        <w:t xml:space="preserve"> </w:t>
      </w:r>
      <w:r w:rsidRPr="00784651">
        <w:rPr>
          <w:rFonts w:ascii="Arial" w:hAnsi="Arial" w:cs="Arial"/>
          <w:sz w:val="22"/>
          <w:szCs w:val="22"/>
          <w:lang w:val="ru-RU"/>
        </w:rPr>
        <w:t>исключений</w:t>
      </w:r>
      <w:r w:rsidRPr="00E05A33">
        <w:rPr>
          <w:rFonts w:ascii="Arial" w:hAnsi="Arial" w:cs="Arial"/>
          <w:sz w:val="22"/>
          <w:szCs w:val="22"/>
          <w:lang w:val="ru-RU"/>
        </w:rPr>
        <w:t xml:space="preserve"> </w:t>
      </w:r>
      <w:r w:rsidRPr="00784651">
        <w:rPr>
          <w:rFonts w:ascii="Arial" w:hAnsi="Arial" w:cs="Arial"/>
          <w:sz w:val="22"/>
          <w:szCs w:val="22"/>
          <w:lang w:val="ru-RU"/>
        </w:rPr>
        <w:t>из</w:t>
      </w:r>
      <w:r w:rsidRPr="00E05A33">
        <w:rPr>
          <w:rFonts w:ascii="Arial" w:hAnsi="Arial" w:cs="Arial"/>
          <w:sz w:val="22"/>
          <w:szCs w:val="22"/>
          <w:lang w:val="ru-RU"/>
        </w:rPr>
        <w:t xml:space="preserve"> </w:t>
      </w:r>
      <w:r w:rsidRPr="00784651">
        <w:rPr>
          <w:rFonts w:ascii="Arial" w:hAnsi="Arial" w:cs="Arial"/>
          <w:sz w:val="22"/>
          <w:szCs w:val="22"/>
          <w:lang w:val="ru-RU"/>
        </w:rPr>
        <w:t>авторского</w:t>
      </w:r>
      <w:r w:rsidRPr="00E05A33">
        <w:rPr>
          <w:rFonts w:ascii="Arial" w:hAnsi="Arial" w:cs="Arial"/>
          <w:sz w:val="22"/>
          <w:szCs w:val="22"/>
          <w:lang w:val="ru-RU"/>
        </w:rPr>
        <w:t xml:space="preserve"> </w:t>
      </w:r>
      <w:r w:rsidRPr="00784651">
        <w:rPr>
          <w:rFonts w:ascii="Arial" w:hAnsi="Arial" w:cs="Arial"/>
          <w:sz w:val="22"/>
          <w:szCs w:val="22"/>
          <w:lang w:val="ru-RU"/>
        </w:rPr>
        <w:t>права</w:t>
      </w:r>
      <w:r w:rsidRPr="00E05A33">
        <w:rPr>
          <w:rFonts w:ascii="Arial" w:hAnsi="Arial" w:cs="Arial"/>
          <w:sz w:val="22"/>
          <w:szCs w:val="22"/>
          <w:lang w:val="ru-RU"/>
        </w:rPr>
        <w:t xml:space="preserve"> </w:t>
      </w:r>
      <w:r w:rsidRPr="00784651">
        <w:rPr>
          <w:rFonts w:ascii="Arial" w:hAnsi="Arial" w:cs="Arial"/>
          <w:sz w:val="22"/>
          <w:szCs w:val="22"/>
          <w:lang w:val="ru-RU"/>
        </w:rPr>
        <w:t>в</w:t>
      </w:r>
      <w:r w:rsidRPr="00E05A33">
        <w:rPr>
          <w:rFonts w:ascii="Arial" w:hAnsi="Arial" w:cs="Arial"/>
          <w:sz w:val="22"/>
          <w:szCs w:val="22"/>
          <w:lang w:val="ru-RU"/>
        </w:rPr>
        <w:t xml:space="preserve"> </w:t>
      </w:r>
      <w:r w:rsidRPr="00784651">
        <w:rPr>
          <w:rFonts w:ascii="Arial" w:hAnsi="Arial" w:cs="Arial"/>
          <w:sz w:val="22"/>
          <w:szCs w:val="22"/>
          <w:lang w:val="ru-RU"/>
        </w:rPr>
        <w:t>частности</w:t>
      </w:r>
      <w:r>
        <w:rPr>
          <w:rFonts w:ascii="Arial" w:hAnsi="Arial" w:cs="Arial"/>
          <w:sz w:val="22"/>
          <w:szCs w:val="22"/>
          <w:lang w:val="ru-RU"/>
        </w:rPr>
        <w:t>.</w:t>
      </w:r>
      <w:r w:rsidR="00B9058B" w:rsidRPr="00E05A33">
        <w:rPr>
          <w:rFonts w:ascii="Arial" w:hAnsi="Arial" w:cs="Arial"/>
          <w:sz w:val="22"/>
          <w:szCs w:val="22"/>
          <w:lang w:val="ru-RU"/>
        </w:rPr>
        <w:t xml:space="preserve"> </w:t>
      </w:r>
    </w:p>
    <w:p w14:paraId="1416E67F" w14:textId="119E9EF0" w:rsidR="00E748C7" w:rsidRPr="0005535E" w:rsidRDefault="00477F69" w:rsidP="00477F69">
      <w:pPr>
        <w:pStyle w:val="BodyText"/>
        <w:numPr>
          <w:ilvl w:val="0"/>
          <w:numId w:val="4"/>
        </w:numPr>
        <w:rPr>
          <w:rFonts w:ascii="Arial" w:hAnsi="Arial" w:cs="Arial"/>
          <w:bCs/>
          <w:color w:val="000000" w:themeColor="text1"/>
          <w:sz w:val="22"/>
          <w:szCs w:val="22"/>
          <w:lang w:val="ru-RU"/>
        </w:rPr>
      </w:pPr>
      <w:r w:rsidRPr="00477F69">
        <w:rPr>
          <w:rFonts w:ascii="Arial" w:hAnsi="Arial" w:cs="Arial"/>
          <w:sz w:val="22"/>
          <w:szCs w:val="22"/>
          <w:lang w:val="ru-RU"/>
        </w:rPr>
        <w:t>Хотя</w:t>
      </w:r>
      <w:r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05535E" w:rsidRPr="00784651">
        <w:rPr>
          <w:rFonts w:ascii="Arial" w:hAnsi="Arial" w:cs="Arial"/>
          <w:b/>
          <w:sz w:val="22"/>
          <w:szCs w:val="22"/>
          <w:lang w:val="ru-RU"/>
        </w:rPr>
        <w:t xml:space="preserve">исключения </w:t>
      </w:r>
      <w:r w:rsidR="0005535E" w:rsidRPr="00784651">
        <w:rPr>
          <w:rFonts w:ascii="Arial" w:hAnsi="Arial" w:cs="Arial"/>
          <w:sz w:val="22"/>
          <w:szCs w:val="22"/>
          <w:lang w:val="ru-RU"/>
        </w:rPr>
        <w:t xml:space="preserve">из авторского права существуют, </w:t>
      </w:r>
      <w:r>
        <w:rPr>
          <w:rFonts w:ascii="Arial" w:hAnsi="Arial" w:cs="Arial"/>
          <w:sz w:val="22"/>
          <w:szCs w:val="22"/>
          <w:lang w:val="ru-RU"/>
        </w:rPr>
        <w:t>они, судя по всему, зачастую не очень хорошо понимаются и недостаточно широко используются из-за правовой неопределенности (например, где провести черту между разрешенным и неразрешенным использованием)</w:t>
      </w:r>
      <w:r w:rsidRPr="00477F69">
        <w:rPr>
          <w:rFonts w:ascii="Arial" w:hAnsi="Arial" w:cs="Arial"/>
          <w:sz w:val="22"/>
          <w:szCs w:val="22"/>
          <w:lang w:val="ru-RU"/>
        </w:rPr>
        <w:t>;</w:t>
      </w:r>
    </w:p>
    <w:p w14:paraId="737ADA9A" w14:textId="117A6EB1" w:rsidR="00E748C7" w:rsidRPr="00477F69" w:rsidRDefault="00477F69" w:rsidP="00477F69">
      <w:pPr>
        <w:pStyle w:val="BodyText"/>
        <w:numPr>
          <w:ilvl w:val="0"/>
          <w:numId w:val="4"/>
        </w:numPr>
        <w:rPr>
          <w:rFonts w:ascii="Arial" w:hAnsi="Arial" w:cs="Arial"/>
          <w:bCs/>
          <w:color w:val="000000" w:themeColor="text1"/>
          <w:sz w:val="22"/>
          <w:szCs w:val="22"/>
          <w:lang w:val="ru-RU"/>
        </w:rPr>
      </w:pPr>
      <w:r w:rsidRPr="00784651">
        <w:rPr>
          <w:rFonts w:ascii="Arial" w:hAnsi="Arial" w:cs="Arial"/>
          <w:b/>
          <w:sz w:val="22"/>
          <w:szCs w:val="22"/>
          <w:lang w:val="ru-RU"/>
        </w:rPr>
        <w:t>правовая неопределенность</w:t>
      </w:r>
      <w:r w:rsidRPr="00784651">
        <w:rPr>
          <w:rFonts w:ascii="Arial" w:hAnsi="Arial" w:cs="Arial"/>
          <w:sz w:val="22"/>
          <w:szCs w:val="22"/>
          <w:lang w:val="ru-RU"/>
        </w:rPr>
        <w:t xml:space="preserve"> в отношении прав собственности на некоторые </w:t>
      </w:r>
      <w:r w:rsidR="005D32DB">
        <w:rPr>
          <w:rFonts w:ascii="Arial" w:hAnsi="Arial" w:cs="Arial"/>
          <w:sz w:val="22"/>
          <w:szCs w:val="22"/>
          <w:lang w:val="ru-RU"/>
        </w:rPr>
        <w:t xml:space="preserve">материалы </w:t>
      </w:r>
      <w:r w:rsidRPr="00784651">
        <w:rPr>
          <w:rFonts w:ascii="Arial" w:hAnsi="Arial" w:cs="Arial"/>
          <w:sz w:val="22"/>
          <w:szCs w:val="22"/>
          <w:lang w:val="ru-RU"/>
        </w:rPr>
        <w:t>(в основном видео- или фотоматериалы) и вопросов оцифровывания коллекций (например, авторско-правового статуса цифровых объектов и баз данных, объема исключений, касающихся деятельности, направленной на сохранение произведений)</w:t>
      </w:r>
      <w:r w:rsidR="009A3E07" w:rsidRPr="00477F69">
        <w:rPr>
          <w:rFonts w:ascii="Arial" w:hAnsi="Arial" w:cs="Arial"/>
          <w:sz w:val="22"/>
          <w:szCs w:val="22"/>
          <w:lang w:val="ru-RU"/>
        </w:rPr>
        <w:t>;</w:t>
      </w:r>
    </w:p>
    <w:p w14:paraId="5328D89B" w14:textId="4D5AEBD1" w:rsidR="00E748C7" w:rsidRPr="001D7EEA" w:rsidRDefault="00477F69" w:rsidP="00477F69">
      <w:pPr>
        <w:pStyle w:val="ListParagraph"/>
        <w:numPr>
          <w:ilvl w:val="0"/>
          <w:numId w:val="4"/>
        </w:numPr>
        <w:rPr>
          <w:rFonts w:ascii="Arial" w:eastAsia="MS Mincho" w:hAnsi="Arial" w:cs="Arial"/>
          <w:sz w:val="22"/>
          <w:szCs w:val="22"/>
          <w:lang w:val="ru-RU"/>
        </w:rPr>
      </w:pPr>
      <w:r>
        <w:rPr>
          <w:rFonts w:ascii="Arial" w:eastAsia="Calibri" w:hAnsi="Arial" w:cs="Arial"/>
          <w:sz w:val="22"/>
          <w:szCs w:val="22"/>
          <w:lang w:val="ru-RU"/>
        </w:rPr>
        <w:lastRenderedPageBreak/>
        <w:t>Использование</w:t>
      </w:r>
      <w:r w:rsidRPr="001D7EEA">
        <w:rPr>
          <w:rFonts w:ascii="Arial" w:eastAsia="Calibri" w:hAnsi="Arial" w:cs="Arial"/>
          <w:sz w:val="22"/>
          <w:szCs w:val="22"/>
          <w:lang w:val="ru-RU"/>
        </w:rPr>
        <w:t xml:space="preserve"> </w:t>
      </w:r>
      <w:r w:rsidRPr="005D32DB">
        <w:rPr>
          <w:rFonts w:ascii="Arial" w:eastAsia="Calibri" w:hAnsi="Arial" w:cs="Arial"/>
          <w:b/>
          <w:sz w:val="22"/>
          <w:szCs w:val="22"/>
          <w:lang w:val="ru-RU"/>
        </w:rPr>
        <w:t>технологий</w:t>
      </w:r>
      <w:r w:rsidRPr="001D7EEA">
        <w:rPr>
          <w:rFonts w:ascii="Arial" w:eastAsia="Calibri" w:hAnsi="Arial" w:cs="Arial"/>
          <w:sz w:val="22"/>
          <w:szCs w:val="22"/>
          <w:lang w:val="ru-RU"/>
        </w:rPr>
        <w:t xml:space="preserve"> </w:t>
      </w:r>
      <w:r>
        <w:rPr>
          <w:rFonts w:ascii="Arial" w:eastAsia="Calibri" w:hAnsi="Arial" w:cs="Arial"/>
          <w:sz w:val="22"/>
          <w:szCs w:val="22"/>
          <w:lang w:val="ru-RU"/>
        </w:rPr>
        <w:t>в</w:t>
      </w:r>
      <w:r w:rsidRPr="001D7EEA">
        <w:rPr>
          <w:rFonts w:ascii="Arial" w:eastAsia="Calibri" w:hAnsi="Arial" w:cs="Arial"/>
          <w:sz w:val="22"/>
          <w:szCs w:val="22"/>
          <w:lang w:val="ru-RU"/>
        </w:rPr>
        <w:t xml:space="preserve"> </w:t>
      </w:r>
      <w:r>
        <w:rPr>
          <w:rFonts w:ascii="Arial" w:eastAsia="Calibri" w:hAnsi="Arial" w:cs="Arial"/>
          <w:sz w:val="22"/>
          <w:szCs w:val="22"/>
          <w:lang w:val="ru-RU"/>
        </w:rPr>
        <w:t>целом</w:t>
      </w:r>
      <w:r w:rsidRPr="001D7EEA">
        <w:rPr>
          <w:rFonts w:ascii="Arial" w:eastAsia="Calibri" w:hAnsi="Arial" w:cs="Arial"/>
          <w:sz w:val="22"/>
          <w:szCs w:val="22"/>
          <w:lang w:val="ru-RU"/>
        </w:rPr>
        <w:t xml:space="preserve"> </w:t>
      </w:r>
      <w:r>
        <w:rPr>
          <w:rFonts w:ascii="Arial" w:eastAsia="Calibri" w:hAnsi="Arial" w:cs="Arial"/>
          <w:sz w:val="22"/>
          <w:szCs w:val="22"/>
          <w:lang w:val="ru-RU"/>
        </w:rPr>
        <w:t>и</w:t>
      </w:r>
      <w:r w:rsidRPr="001D7EEA">
        <w:rPr>
          <w:rFonts w:ascii="Arial" w:eastAsia="Calibri" w:hAnsi="Arial" w:cs="Arial"/>
          <w:sz w:val="22"/>
          <w:szCs w:val="22"/>
          <w:lang w:val="ru-RU"/>
        </w:rPr>
        <w:t xml:space="preserve"> </w:t>
      </w:r>
      <w:r w:rsidRPr="005D32DB">
        <w:rPr>
          <w:rFonts w:ascii="Arial" w:eastAsia="Calibri" w:hAnsi="Arial" w:cs="Arial"/>
          <w:b/>
          <w:sz w:val="22"/>
          <w:szCs w:val="22"/>
          <w:lang w:val="ru-RU"/>
        </w:rPr>
        <w:t>оцифровывание</w:t>
      </w:r>
      <w:r w:rsidRPr="001D7EEA">
        <w:rPr>
          <w:rFonts w:ascii="Arial" w:eastAsia="Calibri" w:hAnsi="Arial" w:cs="Arial"/>
          <w:sz w:val="22"/>
          <w:szCs w:val="22"/>
          <w:lang w:val="ru-RU"/>
        </w:rPr>
        <w:t xml:space="preserve"> </w:t>
      </w:r>
      <w:r>
        <w:rPr>
          <w:rFonts w:ascii="Arial" w:eastAsia="Calibri" w:hAnsi="Arial" w:cs="Arial"/>
          <w:sz w:val="22"/>
          <w:szCs w:val="22"/>
          <w:lang w:val="ru-RU"/>
        </w:rPr>
        <w:t>существующих</w:t>
      </w:r>
      <w:r w:rsidRPr="001D7EEA">
        <w:rPr>
          <w:rFonts w:ascii="Arial" w:eastAsia="Calibri" w:hAnsi="Arial" w:cs="Arial"/>
          <w:sz w:val="22"/>
          <w:szCs w:val="22"/>
          <w:lang w:val="ru-RU"/>
        </w:rPr>
        <w:t xml:space="preserve"> </w:t>
      </w:r>
      <w:r w:rsidR="001D7EEA">
        <w:rPr>
          <w:rFonts w:ascii="Arial" w:eastAsia="Calibri" w:hAnsi="Arial" w:cs="Arial"/>
          <w:sz w:val="22"/>
          <w:szCs w:val="22"/>
          <w:lang w:val="ru-RU"/>
        </w:rPr>
        <w:t>материалов</w:t>
      </w:r>
      <w:r w:rsidRPr="001D7EEA">
        <w:rPr>
          <w:rFonts w:ascii="Arial" w:eastAsia="Calibri" w:hAnsi="Arial" w:cs="Arial"/>
          <w:sz w:val="22"/>
          <w:szCs w:val="22"/>
          <w:lang w:val="ru-RU"/>
        </w:rPr>
        <w:t xml:space="preserve"> </w:t>
      </w:r>
      <w:r>
        <w:rPr>
          <w:rFonts w:ascii="Arial" w:eastAsia="Calibri" w:hAnsi="Arial" w:cs="Arial"/>
          <w:sz w:val="22"/>
          <w:szCs w:val="22"/>
          <w:lang w:val="ru-RU"/>
        </w:rPr>
        <w:t>в</w:t>
      </w:r>
      <w:r w:rsidRPr="001D7EEA">
        <w:rPr>
          <w:rFonts w:ascii="Arial" w:eastAsia="Calibri" w:hAnsi="Arial" w:cs="Arial"/>
          <w:sz w:val="22"/>
          <w:szCs w:val="22"/>
          <w:lang w:val="ru-RU"/>
        </w:rPr>
        <w:t xml:space="preserve"> </w:t>
      </w:r>
      <w:r>
        <w:rPr>
          <w:rFonts w:ascii="Arial" w:eastAsia="Calibri" w:hAnsi="Arial" w:cs="Arial"/>
          <w:sz w:val="22"/>
          <w:szCs w:val="22"/>
          <w:lang w:val="ru-RU"/>
        </w:rPr>
        <w:t>частности</w:t>
      </w:r>
      <w:r w:rsidRPr="001D7EEA">
        <w:rPr>
          <w:rFonts w:ascii="Arial" w:eastAsia="Calibri" w:hAnsi="Arial" w:cs="Arial"/>
          <w:sz w:val="22"/>
          <w:szCs w:val="22"/>
          <w:lang w:val="ru-RU"/>
        </w:rPr>
        <w:t xml:space="preserve"> </w:t>
      </w:r>
      <w:r>
        <w:rPr>
          <w:rFonts w:ascii="Arial" w:eastAsia="Calibri" w:hAnsi="Arial" w:cs="Arial"/>
          <w:sz w:val="22"/>
          <w:szCs w:val="22"/>
          <w:lang w:val="ru-RU"/>
        </w:rPr>
        <w:t>усугубляют</w:t>
      </w:r>
      <w:r w:rsidRPr="001D7EEA">
        <w:rPr>
          <w:rFonts w:ascii="Arial" w:eastAsia="Calibri" w:hAnsi="Arial" w:cs="Arial"/>
          <w:sz w:val="22"/>
          <w:szCs w:val="22"/>
          <w:lang w:val="ru-RU"/>
        </w:rPr>
        <w:t xml:space="preserve"> </w:t>
      </w:r>
      <w:r>
        <w:rPr>
          <w:rFonts w:ascii="Arial" w:eastAsia="Calibri" w:hAnsi="Arial" w:cs="Arial"/>
          <w:sz w:val="22"/>
          <w:szCs w:val="22"/>
          <w:lang w:val="ru-RU"/>
        </w:rPr>
        <w:t>эту</w:t>
      </w:r>
      <w:r w:rsidRPr="001D7EEA">
        <w:rPr>
          <w:rFonts w:ascii="Arial" w:eastAsia="Calibri" w:hAnsi="Arial" w:cs="Arial"/>
          <w:sz w:val="22"/>
          <w:szCs w:val="22"/>
          <w:lang w:val="ru-RU"/>
        </w:rPr>
        <w:t xml:space="preserve"> </w:t>
      </w:r>
      <w:r>
        <w:rPr>
          <w:rFonts w:ascii="Arial" w:eastAsia="Calibri" w:hAnsi="Arial" w:cs="Arial"/>
          <w:sz w:val="22"/>
          <w:szCs w:val="22"/>
          <w:lang w:val="ru-RU"/>
        </w:rPr>
        <w:t>проблему</w:t>
      </w:r>
      <w:r w:rsidRPr="001D7EEA">
        <w:rPr>
          <w:rFonts w:ascii="Arial" w:eastAsia="Calibri" w:hAnsi="Arial" w:cs="Arial"/>
          <w:sz w:val="22"/>
          <w:szCs w:val="22"/>
          <w:lang w:val="ru-RU"/>
        </w:rPr>
        <w:t xml:space="preserve"> </w:t>
      </w:r>
      <w:r>
        <w:rPr>
          <w:rFonts w:ascii="Arial" w:eastAsia="Calibri" w:hAnsi="Arial" w:cs="Arial"/>
          <w:sz w:val="22"/>
          <w:szCs w:val="22"/>
          <w:lang w:val="ru-RU"/>
        </w:rPr>
        <w:t>правовой</w:t>
      </w:r>
      <w:r w:rsidRPr="001D7EEA">
        <w:rPr>
          <w:rFonts w:ascii="Arial" w:eastAsia="Calibri" w:hAnsi="Arial" w:cs="Arial"/>
          <w:sz w:val="22"/>
          <w:szCs w:val="22"/>
          <w:lang w:val="ru-RU"/>
        </w:rPr>
        <w:t xml:space="preserve"> </w:t>
      </w:r>
      <w:r>
        <w:rPr>
          <w:rFonts w:ascii="Arial" w:eastAsia="Calibri" w:hAnsi="Arial" w:cs="Arial"/>
          <w:sz w:val="22"/>
          <w:szCs w:val="22"/>
          <w:lang w:val="ru-RU"/>
        </w:rPr>
        <w:t>неопределенности</w:t>
      </w:r>
      <w:r w:rsidRPr="001D7EEA">
        <w:rPr>
          <w:rFonts w:ascii="Arial" w:eastAsia="Calibri" w:hAnsi="Arial" w:cs="Arial"/>
          <w:sz w:val="22"/>
          <w:szCs w:val="22"/>
          <w:lang w:val="ru-RU"/>
        </w:rPr>
        <w:t xml:space="preserve">, </w:t>
      </w:r>
      <w:r w:rsidR="001D7EEA">
        <w:rPr>
          <w:rFonts w:ascii="Arial" w:eastAsia="Calibri" w:hAnsi="Arial" w:cs="Arial"/>
          <w:sz w:val="22"/>
          <w:szCs w:val="22"/>
          <w:lang w:val="ru-RU"/>
        </w:rPr>
        <w:t>в</w:t>
      </w:r>
      <w:r w:rsidR="001D7EEA" w:rsidRPr="001D7EEA">
        <w:rPr>
          <w:rFonts w:ascii="Arial" w:eastAsia="Calibri" w:hAnsi="Arial" w:cs="Arial"/>
          <w:sz w:val="22"/>
          <w:szCs w:val="22"/>
          <w:lang w:val="ru-RU"/>
        </w:rPr>
        <w:t xml:space="preserve"> </w:t>
      </w:r>
      <w:r w:rsidR="001D7EEA">
        <w:rPr>
          <w:rFonts w:ascii="Arial" w:eastAsia="Calibri" w:hAnsi="Arial" w:cs="Arial"/>
          <w:sz w:val="22"/>
          <w:szCs w:val="22"/>
          <w:lang w:val="ru-RU"/>
        </w:rPr>
        <w:t>частности</w:t>
      </w:r>
      <w:r w:rsidR="001D7EEA" w:rsidRPr="001D7EEA">
        <w:rPr>
          <w:rFonts w:ascii="Arial" w:eastAsia="Calibri" w:hAnsi="Arial" w:cs="Arial"/>
          <w:sz w:val="22"/>
          <w:szCs w:val="22"/>
          <w:lang w:val="ru-RU"/>
        </w:rPr>
        <w:t xml:space="preserve"> </w:t>
      </w:r>
      <w:r w:rsidR="001D7EEA" w:rsidRPr="00784651">
        <w:rPr>
          <w:rFonts w:ascii="Arial" w:hAnsi="Arial" w:cs="Arial"/>
          <w:sz w:val="22"/>
          <w:szCs w:val="22"/>
          <w:lang w:val="ru-RU"/>
        </w:rPr>
        <w:t xml:space="preserve">в отношении прав собственности на некоторые объекты (в основном видео- или фотоматериалы) и вопросов оцифровывания коллекций (например, авторско-правового статуса цифровых объектов и баз данных, объема исключений, касающихся деятельности, направленной на </w:t>
      </w:r>
      <w:r w:rsidR="005D32DB">
        <w:rPr>
          <w:rFonts w:ascii="Arial" w:hAnsi="Arial" w:cs="Arial"/>
          <w:sz w:val="22"/>
          <w:szCs w:val="22"/>
          <w:lang w:val="ru-RU"/>
        </w:rPr>
        <w:t xml:space="preserve">обеспечение сохранности </w:t>
      </w:r>
      <w:r w:rsidR="001D7EEA" w:rsidRPr="00784651">
        <w:rPr>
          <w:rFonts w:ascii="Arial" w:hAnsi="Arial" w:cs="Arial"/>
          <w:sz w:val="22"/>
          <w:szCs w:val="22"/>
          <w:lang w:val="ru-RU"/>
        </w:rPr>
        <w:t>произведений</w:t>
      </w:r>
      <w:r w:rsidR="001D7EEA">
        <w:rPr>
          <w:rFonts w:ascii="Arial" w:hAnsi="Arial" w:cs="Arial"/>
          <w:sz w:val="22"/>
          <w:szCs w:val="22"/>
          <w:lang w:val="ru-RU"/>
        </w:rPr>
        <w:t>)</w:t>
      </w:r>
      <w:r w:rsidR="009A3E07" w:rsidRPr="001D7EEA">
        <w:rPr>
          <w:rFonts w:ascii="Arial" w:eastAsia="MS Mincho" w:hAnsi="Arial" w:cs="Arial"/>
          <w:sz w:val="22"/>
          <w:szCs w:val="22"/>
          <w:lang w:val="ru-RU"/>
        </w:rPr>
        <w:t>;</w:t>
      </w:r>
    </w:p>
    <w:p w14:paraId="610AA399" w14:textId="77777777" w:rsidR="00E748C7" w:rsidRPr="001D7EEA" w:rsidRDefault="00E748C7" w:rsidP="001E4A0C">
      <w:pPr>
        <w:jc w:val="both"/>
        <w:rPr>
          <w:rFonts w:ascii="Arial" w:eastAsia="MS Mincho" w:hAnsi="Arial" w:cs="Arial"/>
          <w:sz w:val="22"/>
          <w:szCs w:val="22"/>
          <w:lang w:val="ru-RU"/>
        </w:rPr>
      </w:pPr>
    </w:p>
    <w:p w14:paraId="73061C7C" w14:textId="0EAABEE8" w:rsidR="00E748C7" w:rsidRPr="00E748C7" w:rsidRDefault="00E748C7" w:rsidP="001D7EEA">
      <w:pPr>
        <w:pStyle w:val="BodyText"/>
        <w:numPr>
          <w:ilvl w:val="0"/>
          <w:numId w:val="4"/>
        </w:numPr>
        <w:rPr>
          <w:rFonts w:ascii="Arial" w:hAnsi="Arial" w:cs="Arial"/>
          <w:sz w:val="22"/>
          <w:szCs w:val="22"/>
          <w:lang w:val="ru-RU"/>
        </w:rPr>
      </w:pPr>
      <w:r w:rsidRPr="00E748C7">
        <w:rPr>
          <w:rFonts w:ascii="Arial" w:hAnsi="Arial" w:cs="Arial"/>
          <w:b/>
          <w:sz w:val="22"/>
          <w:szCs w:val="22"/>
          <w:lang w:val="ru-RU"/>
        </w:rPr>
        <w:t>размещение посетителями материалов в интернете</w:t>
      </w:r>
      <w:r w:rsidRPr="00E748C7">
        <w:rPr>
          <w:rFonts w:ascii="Arial" w:hAnsi="Arial" w:cs="Arial"/>
          <w:sz w:val="22"/>
          <w:szCs w:val="22"/>
          <w:lang w:val="ru-RU"/>
        </w:rPr>
        <w:t>, которое невозможно отследить.</w:t>
      </w:r>
      <w:r w:rsidR="00311EF7" w:rsidRPr="00E748C7">
        <w:rPr>
          <w:rFonts w:ascii="Arial" w:hAnsi="Arial" w:cs="Arial"/>
          <w:sz w:val="22"/>
          <w:szCs w:val="22"/>
          <w:lang w:val="ru-RU"/>
        </w:rPr>
        <w:t xml:space="preserve"> </w:t>
      </w:r>
    </w:p>
    <w:p w14:paraId="5AC11608" w14:textId="37CDB46E" w:rsidR="00E748C7" w:rsidRPr="001D7EEA" w:rsidRDefault="001D7EEA" w:rsidP="001D7EEA">
      <w:pPr>
        <w:pStyle w:val="BodyText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При</w:t>
      </w:r>
      <w:r w:rsidRPr="001D7EEA">
        <w:rPr>
          <w:rFonts w:ascii="Arial" w:hAnsi="Arial" w:cs="Arial"/>
          <w:sz w:val="22"/>
          <w:szCs w:val="22"/>
          <w:lang w:val="ru-RU"/>
        </w:rPr>
        <w:t xml:space="preserve"> </w:t>
      </w:r>
      <w:r w:rsidRPr="001D7EEA">
        <w:rPr>
          <w:rFonts w:ascii="Arial" w:hAnsi="Arial" w:cs="Arial"/>
          <w:b/>
          <w:sz w:val="22"/>
          <w:szCs w:val="22"/>
          <w:lang w:val="ru-RU"/>
        </w:rPr>
        <w:t>приобретении произведений</w:t>
      </w:r>
      <w:r w:rsidRPr="001D7EE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искусства</w:t>
      </w:r>
      <w:r w:rsidRPr="001D7EE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1D7EEA">
        <w:rPr>
          <w:rFonts w:ascii="Arial" w:hAnsi="Arial" w:cs="Arial"/>
          <w:sz w:val="22"/>
          <w:szCs w:val="22"/>
          <w:lang w:val="ru-RU"/>
        </w:rPr>
        <w:t>/</w:t>
      </w:r>
      <w:r>
        <w:rPr>
          <w:rFonts w:ascii="Arial" w:hAnsi="Arial" w:cs="Arial"/>
          <w:sz w:val="22"/>
          <w:szCs w:val="22"/>
          <w:lang w:val="ru-RU"/>
        </w:rPr>
        <w:t>или</w:t>
      </w:r>
      <w:r w:rsidRPr="001D7EE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соответствующих авторских прав</w:t>
      </w:r>
      <w:r w:rsidR="00196796" w:rsidRPr="001D7EEA">
        <w:rPr>
          <w:rFonts w:ascii="Arial" w:hAnsi="Arial" w:cs="Arial"/>
          <w:sz w:val="22"/>
          <w:szCs w:val="22"/>
          <w:lang w:val="ru-RU"/>
        </w:rPr>
        <w:t xml:space="preserve"> </w:t>
      </w:r>
    </w:p>
    <w:p w14:paraId="40B59299" w14:textId="27C2DC23" w:rsidR="00E748C7" w:rsidRPr="001D7EEA" w:rsidRDefault="001D7EEA" w:rsidP="001D7EEA">
      <w:pPr>
        <w:pStyle w:val="BodyText"/>
        <w:numPr>
          <w:ilvl w:val="0"/>
          <w:numId w:val="13"/>
        </w:numPr>
        <w:rPr>
          <w:rFonts w:ascii="Arial" w:hAnsi="Arial" w:cs="Arial"/>
          <w:sz w:val="22"/>
          <w:szCs w:val="22"/>
          <w:lang w:val="ru-RU"/>
        </w:rPr>
      </w:pPr>
      <w:r w:rsidRPr="001D7EEA">
        <w:rPr>
          <w:rFonts w:ascii="Arial" w:hAnsi="Arial" w:cs="Arial"/>
          <w:color w:val="000000" w:themeColor="text1"/>
          <w:sz w:val="22"/>
          <w:szCs w:val="22"/>
          <w:lang w:val="ru-RU"/>
        </w:rPr>
        <w:t>Наблюдается</w:t>
      </w:r>
      <w:r w:rsidRPr="001D7EEA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многообразие</w:t>
      </w:r>
      <w:r w:rsidRPr="001D7EEA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784651">
        <w:rPr>
          <w:rFonts w:ascii="Arial" w:hAnsi="Arial" w:cs="Arial"/>
          <w:b/>
          <w:sz w:val="22"/>
          <w:szCs w:val="22"/>
          <w:lang w:val="ru-RU"/>
        </w:rPr>
        <w:t>подходов</w:t>
      </w:r>
      <w:r w:rsidRPr="001D7EEA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784651">
        <w:rPr>
          <w:rFonts w:ascii="Arial" w:hAnsi="Arial" w:cs="Arial"/>
          <w:b/>
          <w:sz w:val="22"/>
          <w:szCs w:val="22"/>
          <w:lang w:val="ru-RU"/>
        </w:rPr>
        <w:t>к</w:t>
      </w:r>
      <w:r w:rsidRPr="001D7EEA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784651">
        <w:rPr>
          <w:rFonts w:ascii="Arial" w:hAnsi="Arial" w:cs="Arial"/>
          <w:b/>
          <w:sz w:val="22"/>
          <w:szCs w:val="22"/>
          <w:lang w:val="ru-RU"/>
        </w:rPr>
        <w:t>получению</w:t>
      </w:r>
      <w:r w:rsidRPr="001D7EEA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784651">
        <w:rPr>
          <w:rFonts w:ascii="Arial" w:hAnsi="Arial" w:cs="Arial"/>
          <w:b/>
          <w:sz w:val="22"/>
          <w:szCs w:val="22"/>
          <w:lang w:val="ru-RU"/>
        </w:rPr>
        <w:t>лицензий</w:t>
      </w:r>
      <w:r w:rsidRPr="001D7EEA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784651">
        <w:rPr>
          <w:rFonts w:ascii="Arial" w:hAnsi="Arial" w:cs="Arial"/>
          <w:b/>
          <w:sz w:val="22"/>
          <w:szCs w:val="22"/>
          <w:lang w:val="ru-RU"/>
        </w:rPr>
        <w:t>на</w:t>
      </w:r>
      <w:r w:rsidRPr="001D7EEA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784651">
        <w:rPr>
          <w:rFonts w:ascii="Arial" w:hAnsi="Arial" w:cs="Arial"/>
          <w:b/>
          <w:sz w:val="22"/>
          <w:szCs w:val="22"/>
          <w:lang w:val="ru-RU"/>
        </w:rPr>
        <w:t>использование</w:t>
      </w:r>
      <w:r w:rsidRPr="001D7EEA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784651">
        <w:rPr>
          <w:rFonts w:ascii="Arial" w:hAnsi="Arial" w:cs="Arial"/>
          <w:b/>
          <w:sz w:val="22"/>
          <w:szCs w:val="22"/>
          <w:lang w:val="ru-RU"/>
        </w:rPr>
        <w:t>материалов</w:t>
      </w:r>
      <w:r w:rsidRPr="001D7EEA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784651">
        <w:rPr>
          <w:rFonts w:ascii="Arial" w:hAnsi="Arial" w:cs="Arial"/>
          <w:b/>
          <w:sz w:val="22"/>
          <w:szCs w:val="22"/>
          <w:lang w:val="ru-RU"/>
        </w:rPr>
        <w:t>третьих</w:t>
      </w:r>
      <w:r>
        <w:rPr>
          <w:rFonts w:ascii="Arial" w:hAnsi="Arial" w:cs="Arial"/>
          <w:b/>
          <w:sz w:val="22"/>
          <w:szCs w:val="22"/>
          <w:lang w:val="ru-RU"/>
        </w:rPr>
        <w:t xml:space="preserve"> лиц</w:t>
      </w:r>
      <w:r w:rsidR="004B30F4" w:rsidRPr="001D7EEA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. </w:t>
      </w:r>
      <w:r w:rsidRPr="00784651">
        <w:rPr>
          <w:rFonts w:ascii="Arial" w:hAnsi="Arial" w:cs="Arial"/>
          <w:sz w:val="22"/>
          <w:szCs w:val="22"/>
          <w:lang w:val="ru-RU"/>
        </w:rPr>
        <w:t>Большинство</w:t>
      </w:r>
      <w:r w:rsidRPr="001D7EEA">
        <w:rPr>
          <w:rFonts w:ascii="Arial" w:hAnsi="Arial" w:cs="Arial"/>
          <w:sz w:val="22"/>
          <w:szCs w:val="22"/>
          <w:lang w:val="ru-RU"/>
        </w:rPr>
        <w:t xml:space="preserve"> </w:t>
      </w:r>
      <w:r w:rsidRPr="00784651">
        <w:rPr>
          <w:rFonts w:ascii="Arial" w:hAnsi="Arial" w:cs="Arial"/>
          <w:sz w:val="22"/>
          <w:szCs w:val="22"/>
          <w:lang w:val="ru-RU"/>
        </w:rPr>
        <w:t>респондентов</w:t>
      </w:r>
      <w:r w:rsidRPr="001D7EEA">
        <w:rPr>
          <w:rFonts w:ascii="Arial" w:hAnsi="Arial" w:cs="Arial"/>
          <w:sz w:val="22"/>
          <w:szCs w:val="22"/>
          <w:lang w:val="ru-RU"/>
        </w:rPr>
        <w:t xml:space="preserve"> </w:t>
      </w:r>
      <w:r w:rsidRPr="00784651">
        <w:rPr>
          <w:rFonts w:ascii="Arial" w:hAnsi="Arial" w:cs="Arial"/>
          <w:sz w:val="22"/>
          <w:szCs w:val="22"/>
          <w:lang w:val="ru-RU"/>
        </w:rPr>
        <w:t>указал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1D7EEA">
        <w:rPr>
          <w:rFonts w:ascii="Arial" w:hAnsi="Arial" w:cs="Arial"/>
          <w:sz w:val="22"/>
          <w:szCs w:val="22"/>
          <w:lang w:val="ru-RU"/>
        </w:rPr>
        <w:t xml:space="preserve">, </w:t>
      </w:r>
      <w:r w:rsidRPr="00784651">
        <w:rPr>
          <w:rFonts w:ascii="Arial" w:hAnsi="Arial" w:cs="Arial"/>
          <w:sz w:val="22"/>
          <w:szCs w:val="22"/>
          <w:lang w:val="ru-RU"/>
        </w:rPr>
        <w:t>что</w:t>
      </w:r>
      <w:r w:rsidRPr="001D7EEA">
        <w:rPr>
          <w:rFonts w:ascii="Arial" w:hAnsi="Arial" w:cs="Arial"/>
          <w:sz w:val="22"/>
          <w:szCs w:val="22"/>
          <w:lang w:val="ru-RU"/>
        </w:rPr>
        <w:t xml:space="preserve"> </w:t>
      </w:r>
      <w:r w:rsidRPr="00784651">
        <w:rPr>
          <w:rFonts w:ascii="Arial" w:hAnsi="Arial" w:cs="Arial"/>
          <w:sz w:val="22"/>
          <w:szCs w:val="22"/>
          <w:lang w:val="ru-RU"/>
        </w:rPr>
        <w:t>они</w:t>
      </w:r>
      <w:r w:rsidRPr="001D7EEA">
        <w:rPr>
          <w:rFonts w:ascii="Arial" w:hAnsi="Arial" w:cs="Arial"/>
          <w:sz w:val="22"/>
          <w:szCs w:val="22"/>
          <w:lang w:val="ru-RU"/>
        </w:rPr>
        <w:t xml:space="preserve"> </w:t>
      </w:r>
      <w:r w:rsidRPr="00784651">
        <w:rPr>
          <w:rFonts w:ascii="Arial" w:hAnsi="Arial" w:cs="Arial"/>
          <w:sz w:val="22"/>
          <w:szCs w:val="22"/>
          <w:lang w:val="ru-RU"/>
        </w:rPr>
        <w:t>согласовывают</w:t>
      </w:r>
      <w:r w:rsidRPr="001D7EEA">
        <w:rPr>
          <w:rFonts w:ascii="Arial" w:hAnsi="Arial" w:cs="Arial"/>
          <w:sz w:val="22"/>
          <w:szCs w:val="22"/>
          <w:lang w:val="ru-RU"/>
        </w:rPr>
        <w:t xml:space="preserve"> </w:t>
      </w:r>
      <w:r w:rsidRPr="00784651">
        <w:rPr>
          <w:rFonts w:ascii="Arial" w:hAnsi="Arial" w:cs="Arial"/>
          <w:sz w:val="22"/>
          <w:szCs w:val="22"/>
          <w:lang w:val="ru-RU"/>
        </w:rPr>
        <w:t>условия</w:t>
      </w:r>
      <w:r w:rsidRPr="001D7EEA">
        <w:rPr>
          <w:rFonts w:ascii="Arial" w:hAnsi="Arial" w:cs="Arial"/>
          <w:sz w:val="22"/>
          <w:szCs w:val="22"/>
          <w:lang w:val="ru-RU"/>
        </w:rPr>
        <w:t xml:space="preserve"> </w:t>
      </w:r>
      <w:r w:rsidRPr="00784651">
        <w:rPr>
          <w:rFonts w:ascii="Arial" w:hAnsi="Arial" w:cs="Arial"/>
          <w:sz w:val="22"/>
          <w:szCs w:val="22"/>
          <w:lang w:val="ru-RU"/>
        </w:rPr>
        <w:t>лицензионных</w:t>
      </w:r>
      <w:r w:rsidRPr="001D7EEA">
        <w:rPr>
          <w:rFonts w:ascii="Arial" w:hAnsi="Arial" w:cs="Arial"/>
          <w:sz w:val="22"/>
          <w:szCs w:val="22"/>
          <w:lang w:val="ru-RU"/>
        </w:rPr>
        <w:t xml:space="preserve"> </w:t>
      </w:r>
      <w:r w:rsidRPr="00784651">
        <w:rPr>
          <w:rFonts w:ascii="Arial" w:hAnsi="Arial" w:cs="Arial"/>
          <w:sz w:val="22"/>
          <w:szCs w:val="22"/>
          <w:lang w:val="ru-RU"/>
        </w:rPr>
        <w:t>договоров</w:t>
      </w:r>
      <w:r w:rsidRPr="001D7EEA">
        <w:rPr>
          <w:rFonts w:ascii="Arial" w:hAnsi="Arial" w:cs="Arial"/>
          <w:sz w:val="22"/>
          <w:szCs w:val="22"/>
          <w:lang w:val="ru-RU"/>
        </w:rPr>
        <w:t xml:space="preserve"> </w:t>
      </w:r>
      <w:r w:rsidRPr="00784651">
        <w:rPr>
          <w:rFonts w:ascii="Arial" w:hAnsi="Arial" w:cs="Arial"/>
          <w:b/>
          <w:sz w:val="22"/>
          <w:szCs w:val="22"/>
          <w:lang w:val="ru-RU"/>
        </w:rPr>
        <w:t>в</w:t>
      </w:r>
      <w:r w:rsidRPr="001D7EEA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784651">
        <w:rPr>
          <w:rFonts w:ascii="Arial" w:hAnsi="Arial" w:cs="Arial"/>
          <w:b/>
          <w:sz w:val="22"/>
          <w:szCs w:val="22"/>
          <w:lang w:val="ru-RU"/>
        </w:rPr>
        <w:t>каждом</w:t>
      </w:r>
      <w:r w:rsidRPr="001D7EEA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784651">
        <w:rPr>
          <w:rFonts w:ascii="Arial" w:hAnsi="Arial" w:cs="Arial"/>
          <w:b/>
          <w:sz w:val="22"/>
          <w:szCs w:val="22"/>
          <w:lang w:val="ru-RU"/>
        </w:rPr>
        <w:t>конкретном</w:t>
      </w:r>
      <w:r w:rsidRPr="001D7EEA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784651">
        <w:rPr>
          <w:rFonts w:ascii="Arial" w:hAnsi="Arial" w:cs="Arial"/>
          <w:b/>
          <w:sz w:val="22"/>
          <w:szCs w:val="22"/>
          <w:lang w:val="ru-RU"/>
        </w:rPr>
        <w:t>случае</w:t>
      </w:r>
      <w:r w:rsidRPr="001D7EEA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784651">
        <w:rPr>
          <w:rFonts w:ascii="Arial" w:hAnsi="Arial" w:cs="Arial"/>
          <w:b/>
          <w:sz w:val="22"/>
          <w:szCs w:val="22"/>
          <w:lang w:val="ru-RU"/>
        </w:rPr>
        <w:t>отдельно</w:t>
      </w:r>
      <w:r w:rsidRPr="001D7EEA">
        <w:rPr>
          <w:rFonts w:ascii="Arial" w:hAnsi="Arial" w:cs="Arial"/>
          <w:sz w:val="22"/>
          <w:szCs w:val="22"/>
          <w:lang w:val="ru-RU"/>
        </w:rPr>
        <w:t xml:space="preserve">, </w:t>
      </w:r>
      <w:r w:rsidRPr="00784651">
        <w:rPr>
          <w:rFonts w:ascii="Arial" w:hAnsi="Arial" w:cs="Arial"/>
          <w:sz w:val="22"/>
          <w:szCs w:val="22"/>
          <w:lang w:val="ru-RU"/>
        </w:rPr>
        <w:t>либо</w:t>
      </w:r>
      <w:r w:rsidRPr="001D7EEA">
        <w:rPr>
          <w:rFonts w:ascii="Arial" w:hAnsi="Arial" w:cs="Arial"/>
          <w:sz w:val="22"/>
          <w:szCs w:val="22"/>
          <w:lang w:val="ru-RU"/>
        </w:rPr>
        <w:t xml:space="preserve"> </w:t>
      </w:r>
      <w:r w:rsidRPr="00784651">
        <w:rPr>
          <w:rFonts w:ascii="Arial" w:hAnsi="Arial" w:cs="Arial"/>
          <w:sz w:val="22"/>
          <w:szCs w:val="22"/>
          <w:lang w:val="ru-RU"/>
        </w:rPr>
        <w:t>непосредственно</w:t>
      </w:r>
      <w:r w:rsidRPr="001D7EEA">
        <w:rPr>
          <w:rFonts w:ascii="Arial" w:hAnsi="Arial" w:cs="Arial"/>
          <w:sz w:val="22"/>
          <w:szCs w:val="22"/>
          <w:lang w:val="ru-RU"/>
        </w:rPr>
        <w:t xml:space="preserve"> </w:t>
      </w:r>
      <w:r w:rsidRPr="00784651">
        <w:rPr>
          <w:rFonts w:ascii="Arial" w:hAnsi="Arial" w:cs="Arial"/>
          <w:sz w:val="22"/>
          <w:szCs w:val="22"/>
          <w:lang w:val="ru-RU"/>
        </w:rPr>
        <w:t>при</w:t>
      </w:r>
      <w:r w:rsidRPr="001D7EEA">
        <w:rPr>
          <w:rFonts w:ascii="Arial" w:hAnsi="Arial" w:cs="Arial"/>
          <w:sz w:val="22"/>
          <w:szCs w:val="22"/>
          <w:lang w:val="ru-RU"/>
        </w:rPr>
        <w:t xml:space="preserve"> </w:t>
      </w:r>
      <w:r w:rsidRPr="00784651">
        <w:rPr>
          <w:rFonts w:ascii="Arial" w:hAnsi="Arial" w:cs="Arial"/>
          <w:sz w:val="22"/>
          <w:szCs w:val="22"/>
          <w:lang w:val="ru-RU"/>
        </w:rPr>
        <w:t>приобретении</w:t>
      </w:r>
      <w:r w:rsidRPr="001D7EEA">
        <w:rPr>
          <w:rFonts w:ascii="Arial" w:hAnsi="Arial" w:cs="Arial"/>
          <w:sz w:val="22"/>
          <w:szCs w:val="22"/>
          <w:lang w:val="ru-RU"/>
        </w:rPr>
        <w:t xml:space="preserve"> </w:t>
      </w:r>
      <w:r w:rsidRPr="00784651">
        <w:rPr>
          <w:rFonts w:ascii="Arial" w:hAnsi="Arial" w:cs="Arial"/>
          <w:sz w:val="22"/>
          <w:szCs w:val="22"/>
          <w:lang w:val="ru-RU"/>
        </w:rPr>
        <w:t>произведения</w:t>
      </w:r>
      <w:r w:rsidRPr="001D7EEA">
        <w:rPr>
          <w:rFonts w:ascii="Arial" w:hAnsi="Arial" w:cs="Arial"/>
          <w:sz w:val="22"/>
          <w:szCs w:val="22"/>
          <w:lang w:val="ru-RU"/>
        </w:rPr>
        <w:t xml:space="preserve">, </w:t>
      </w:r>
      <w:r w:rsidRPr="00784651">
        <w:rPr>
          <w:rFonts w:ascii="Arial" w:hAnsi="Arial" w:cs="Arial"/>
          <w:sz w:val="22"/>
          <w:szCs w:val="22"/>
          <w:lang w:val="ru-RU"/>
        </w:rPr>
        <w:t>либо</w:t>
      </w:r>
      <w:r w:rsidRPr="001D7EEA">
        <w:rPr>
          <w:rFonts w:ascii="Arial" w:hAnsi="Arial" w:cs="Arial"/>
          <w:sz w:val="22"/>
          <w:szCs w:val="22"/>
          <w:lang w:val="ru-RU"/>
        </w:rPr>
        <w:t xml:space="preserve"> </w:t>
      </w:r>
      <w:r w:rsidRPr="00784651">
        <w:rPr>
          <w:rFonts w:ascii="Arial" w:hAnsi="Arial" w:cs="Arial"/>
          <w:sz w:val="22"/>
          <w:szCs w:val="22"/>
          <w:lang w:val="ru-RU"/>
        </w:rPr>
        <w:t>при</w:t>
      </w:r>
      <w:r w:rsidRPr="001D7EEA">
        <w:rPr>
          <w:rFonts w:ascii="Arial" w:hAnsi="Arial" w:cs="Arial"/>
          <w:sz w:val="22"/>
          <w:szCs w:val="22"/>
          <w:lang w:val="ru-RU"/>
        </w:rPr>
        <w:t xml:space="preserve"> </w:t>
      </w:r>
      <w:r w:rsidRPr="00784651">
        <w:rPr>
          <w:rFonts w:ascii="Arial" w:hAnsi="Arial" w:cs="Arial"/>
          <w:sz w:val="22"/>
          <w:szCs w:val="22"/>
          <w:lang w:val="ru-RU"/>
        </w:rPr>
        <w:t>получении</w:t>
      </w:r>
      <w:r w:rsidRPr="001D7EEA">
        <w:rPr>
          <w:rFonts w:ascii="Arial" w:hAnsi="Arial" w:cs="Arial"/>
          <w:sz w:val="22"/>
          <w:szCs w:val="22"/>
          <w:lang w:val="ru-RU"/>
        </w:rPr>
        <w:t xml:space="preserve"> </w:t>
      </w:r>
      <w:r w:rsidRPr="00784651">
        <w:rPr>
          <w:rFonts w:ascii="Arial" w:hAnsi="Arial" w:cs="Arial"/>
          <w:sz w:val="22"/>
          <w:szCs w:val="22"/>
          <w:lang w:val="ru-RU"/>
        </w:rPr>
        <w:t>разрешений</w:t>
      </w:r>
      <w:r w:rsidRPr="001D7EEA">
        <w:rPr>
          <w:rFonts w:ascii="Arial" w:hAnsi="Arial" w:cs="Arial"/>
          <w:sz w:val="22"/>
          <w:szCs w:val="22"/>
          <w:lang w:val="ru-RU"/>
        </w:rPr>
        <w:t xml:space="preserve"> (</w:t>
      </w:r>
      <w:r w:rsidRPr="00784651">
        <w:rPr>
          <w:rFonts w:ascii="Arial" w:hAnsi="Arial" w:cs="Arial"/>
          <w:sz w:val="22"/>
          <w:szCs w:val="22"/>
          <w:lang w:val="ru-RU"/>
        </w:rPr>
        <w:t>особенно</w:t>
      </w:r>
      <w:r w:rsidRPr="001D7EEA">
        <w:rPr>
          <w:rFonts w:ascii="Arial" w:hAnsi="Arial" w:cs="Arial"/>
          <w:sz w:val="22"/>
          <w:szCs w:val="22"/>
          <w:lang w:val="ru-RU"/>
        </w:rPr>
        <w:t xml:space="preserve"> </w:t>
      </w:r>
      <w:r w:rsidRPr="00784651">
        <w:rPr>
          <w:rFonts w:ascii="Arial" w:hAnsi="Arial" w:cs="Arial"/>
          <w:sz w:val="22"/>
          <w:szCs w:val="22"/>
          <w:lang w:val="ru-RU"/>
        </w:rPr>
        <w:t>на</w:t>
      </w:r>
      <w:r w:rsidRPr="001D7EEA">
        <w:rPr>
          <w:rFonts w:ascii="Arial" w:hAnsi="Arial" w:cs="Arial"/>
          <w:sz w:val="22"/>
          <w:szCs w:val="22"/>
          <w:lang w:val="ru-RU"/>
        </w:rPr>
        <w:t xml:space="preserve"> </w:t>
      </w:r>
      <w:r w:rsidRPr="00784651">
        <w:rPr>
          <w:rFonts w:ascii="Arial" w:hAnsi="Arial" w:cs="Arial"/>
          <w:sz w:val="22"/>
          <w:szCs w:val="22"/>
          <w:lang w:val="ru-RU"/>
        </w:rPr>
        <w:t>оцифровывание</w:t>
      </w:r>
      <w:r w:rsidRPr="001D7EEA">
        <w:rPr>
          <w:rFonts w:ascii="Arial" w:hAnsi="Arial" w:cs="Arial"/>
          <w:sz w:val="22"/>
          <w:szCs w:val="22"/>
          <w:lang w:val="ru-RU"/>
        </w:rPr>
        <w:t xml:space="preserve"> </w:t>
      </w:r>
      <w:r w:rsidRPr="00784651">
        <w:rPr>
          <w:rFonts w:ascii="Arial" w:hAnsi="Arial" w:cs="Arial"/>
          <w:sz w:val="22"/>
          <w:szCs w:val="22"/>
          <w:lang w:val="ru-RU"/>
        </w:rPr>
        <w:t>материалов</w:t>
      </w:r>
      <w:r w:rsidRPr="001D7EEA">
        <w:rPr>
          <w:rFonts w:ascii="Arial" w:hAnsi="Arial" w:cs="Arial"/>
          <w:sz w:val="22"/>
          <w:szCs w:val="22"/>
          <w:lang w:val="ru-RU"/>
        </w:rPr>
        <w:t xml:space="preserve">) </w:t>
      </w:r>
      <w:r w:rsidRPr="00784651">
        <w:rPr>
          <w:rFonts w:ascii="Arial" w:hAnsi="Arial" w:cs="Arial"/>
          <w:sz w:val="22"/>
          <w:szCs w:val="22"/>
          <w:lang w:val="ru-RU"/>
        </w:rPr>
        <w:t>на</w:t>
      </w:r>
      <w:r w:rsidRPr="001D7EEA">
        <w:rPr>
          <w:rFonts w:ascii="Arial" w:hAnsi="Arial" w:cs="Arial"/>
          <w:sz w:val="22"/>
          <w:szCs w:val="22"/>
          <w:lang w:val="ru-RU"/>
        </w:rPr>
        <w:t xml:space="preserve"> </w:t>
      </w:r>
      <w:r w:rsidRPr="00784651">
        <w:rPr>
          <w:rFonts w:ascii="Arial" w:hAnsi="Arial" w:cs="Arial"/>
          <w:sz w:val="22"/>
          <w:szCs w:val="22"/>
          <w:lang w:val="ru-RU"/>
        </w:rPr>
        <w:t>последующих</w:t>
      </w:r>
      <w:r w:rsidRPr="001D7EEA">
        <w:rPr>
          <w:rFonts w:ascii="Arial" w:hAnsi="Arial" w:cs="Arial"/>
          <w:sz w:val="22"/>
          <w:szCs w:val="22"/>
          <w:lang w:val="ru-RU"/>
        </w:rPr>
        <w:t xml:space="preserve"> </w:t>
      </w:r>
      <w:r w:rsidRPr="00784651">
        <w:rPr>
          <w:rFonts w:ascii="Arial" w:hAnsi="Arial" w:cs="Arial"/>
          <w:sz w:val="22"/>
          <w:szCs w:val="22"/>
          <w:lang w:val="ru-RU"/>
        </w:rPr>
        <w:t>этапах</w:t>
      </w:r>
      <w:r>
        <w:rPr>
          <w:rFonts w:ascii="Arial" w:hAnsi="Arial" w:cs="Arial"/>
          <w:sz w:val="22"/>
          <w:szCs w:val="22"/>
          <w:lang w:val="ru-RU"/>
        </w:rPr>
        <w:t xml:space="preserve">. </w:t>
      </w:r>
      <w:r w:rsidRPr="00784651">
        <w:rPr>
          <w:rFonts w:ascii="Arial" w:hAnsi="Arial" w:cs="Arial"/>
          <w:b/>
          <w:sz w:val="22"/>
          <w:szCs w:val="22"/>
          <w:lang w:val="ru-RU"/>
        </w:rPr>
        <w:t xml:space="preserve">Предметом лицензии </w:t>
      </w:r>
      <w:r w:rsidRPr="00784651">
        <w:rPr>
          <w:rFonts w:ascii="Arial" w:hAnsi="Arial" w:cs="Arial"/>
          <w:sz w:val="22"/>
          <w:szCs w:val="22"/>
          <w:lang w:val="ru-RU"/>
        </w:rPr>
        <w:t xml:space="preserve">обычно является конкретное произведение (реже </w:t>
      </w:r>
      <w:r w:rsidRPr="00784651">
        <w:rPr>
          <w:rFonts w:ascii="Arial" w:eastAsia="+mn-ea" w:hAnsi="Arial" w:cs="Arial"/>
          <w:sz w:val="22"/>
          <w:szCs w:val="22"/>
          <w:lang w:val="ru-RU" w:eastAsia="en-US"/>
        </w:rPr>
        <w:t>–</w:t>
      </w:r>
      <w:r w:rsidRPr="0078465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несколько </w:t>
      </w:r>
      <w:r w:rsidRPr="00784651">
        <w:rPr>
          <w:rFonts w:ascii="Arial" w:hAnsi="Arial" w:cs="Arial"/>
          <w:sz w:val="22"/>
          <w:szCs w:val="22"/>
          <w:lang w:val="ru-RU"/>
        </w:rPr>
        <w:t>произведений, составляющих коллекцию).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784651">
        <w:rPr>
          <w:rFonts w:ascii="Arial" w:hAnsi="Arial" w:cs="Arial"/>
          <w:b/>
          <w:sz w:val="22"/>
          <w:szCs w:val="22"/>
          <w:lang w:val="ru-RU"/>
        </w:rPr>
        <w:t xml:space="preserve">Лицензия </w:t>
      </w:r>
      <w:r w:rsidRPr="00784651">
        <w:rPr>
          <w:rFonts w:ascii="Arial" w:hAnsi="Arial" w:cs="Arial"/>
          <w:sz w:val="22"/>
          <w:szCs w:val="22"/>
          <w:lang w:val="ru-RU"/>
        </w:rPr>
        <w:t xml:space="preserve">обычно включает широкий набор вариантов некоммерческого использования произведений, включая, как минимум, их использование для проведения выставок, а также в научных, образовательных и рекламных целях, и реже распространяется на использование произведений в </w:t>
      </w:r>
      <w:r w:rsidRPr="00784651">
        <w:rPr>
          <w:rFonts w:ascii="Arial" w:hAnsi="Arial" w:cs="Arial"/>
          <w:b/>
          <w:sz w:val="22"/>
          <w:szCs w:val="22"/>
          <w:lang w:val="ru-RU"/>
        </w:rPr>
        <w:t>цифровой среде</w:t>
      </w:r>
      <w:r>
        <w:rPr>
          <w:rFonts w:ascii="Arial" w:hAnsi="Arial" w:cs="Arial"/>
          <w:sz w:val="22"/>
          <w:szCs w:val="22"/>
          <w:lang w:val="ru-RU"/>
        </w:rPr>
        <w:t xml:space="preserve">. </w:t>
      </w:r>
      <w:r w:rsidRPr="00784651">
        <w:rPr>
          <w:rFonts w:ascii="Arial" w:hAnsi="Arial" w:cs="Arial"/>
          <w:sz w:val="22"/>
          <w:szCs w:val="22"/>
          <w:lang w:val="ru-RU"/>
        </w:rPr>
        <w:t xml:space="preserve">Условия лицензий </w:t>
      </w:r>
      <w:r>
        <w:rPr>
          <w:rFonts w:ascii="Arial" w:hAnsi="Arial" w:cs="Arial"/>
          <w:sz w:val="22"/>
          <w:szCs w:val="22"/>
          <w:lang w:val="ru-RU"/>
        </w:rPr>
        <w:t xml:space="preserve">в большинстве случаев </w:t>
      </w:r>
      <w:r w:rsidRPr="00784651">
        <w:rPr>
          <w:rFonts w:ascii="Arial" w:hAnsi="Arial" w:cs="Arial"/>
          <w:sz w:val="22"/>
          <w:szCs w:val="22"/>
          <w:lang w:val="ru-RU"/>
        </w:rPr>
        <w:t xml:space="preserve">согласовываются непосредственно с художниками (или их представителями), реже </w:t>
      </w:r>
      <w:r w:rsidRPr="00784651">
        <w:rPr>
          <w:rFonts w:ascii="Arial" w:eastAsia="+mn-ea" w:hAnsi="Arial" w:cs="Arial"/>
          <w:sz w:val="22"/>
          <w:szCs w:val="22"/>
          <w:lang w:val="ru-RU" w:eastAsia="en-US"/>
        </w:rPr>
        <w:t>–</w:t>
      </w:r>
      <w:r w:rsidRPr="00784651">
        <w:rPr>
          <w:rFonts w:ascii="Arial" w:hAnsi="Arial" w:cs="Arial"/>
          <w:sz w:val="22"/>
          <w:szCs w:val="22"/>
          <w:lang w:val="ru-RU"/>
        </w:rPr>
        <w:t xml:space="preserve"> с организациями коллективного управления правами (</w:t>
      </w:r>
      <w:r w:rsidRPr="00784651">
        <w:rPr>
          <w:rFonts w:ascii="Arial" w:hAnsi="Arial" w:cs="Arial"/>
          <w:b/>
          <w:sz w:val="22"/>
          <w:szCs w:val="22"/>
          <w:lang w:val="ru-RU"/>
        </w:rPr>
        <w:t>ОКУ</w:t>
      </w:r>
      <w:r w:rsidRPr="00784651">
        <w:rPr>
          <w:rFonts w:ascii="Arial" w:hAnsi="Arial" w:cs="Arial"/>
          <w:sz w:val="22"/>
          <w:szCs w:val="22"/>
          <w:lang w:val="ru-RU"/>
        </w:rPr>
        <w:t>).</w:t>
      </w:r>
      <w:r w:rsidR="004B30F4" w:rsidRPr="001D7EEA">
        <w:rPr>
          <w:rFonts w:ascii="Arial" w:hAnsi="Arial" w:cs="Arial"/>
          <w:sz w:val="22"/>
          <w:szCs w:val="22"/>
          <w:lang w:val="ru-RU"/>
        </w:rPr>
        <w:t xml:space="preserve"> </w:t>
      </w:r>
    </w:p>
    <w:p w14:paraId="10254C3A" w14:textId="5B146318" w:rsidR="00E748C7" w:rsidRPr="003C0298" w:rsidRDefault="003C0298" w:rsidP="003C0298">
      <w:pPr>
        <w:pStyle w:val="BodyText"/>
        <w:numPr>
          <w:ilvl w:val="0"/>
          <w:numId w:val="13"/>
        </w:numPr>
        <w:rPr>
          <w:rFonts w:ascii="Arial" w:hAnsi="Arial" w:cs="Arial"/>
          <w:sz w:val="22"/>
          <w:szCs w:val="22"/>
          <w:lang w:val="ru-RU"/>
        </w:rPr>
      </w:pPr>
      <w:r w:rsidRPr="00784651">
        <w:rPr>
          <w:rFonts w:ascii="Arial" w:hAnsi="Arial" w:cs="Arial"/>
          <w:sz w:val="22"/>
          <w:szCs w:val="22"/>
          <w:lang w:val="ru-RU"/>
        </w:rPr>
        <w:t xml:space="preserve">Был отмечен ряд </w:t>
      </w:r>
      <w:r w:rsidRPr="00784651">
        <w:rPr>
          <w:rFonts w:ascii="Arial" w:hAnsi="Arial" w:cs="Arial"/>
          <w:b/>
          <w:sz w:val="22"/>
          <w:szCs w:val="22"/>
          <w:lang w:val="ru-RU"/>
        </w:rPr>
        <w:t>трудностей</w:t>
      </w:r>
      <w:r w:rsidRPr="00784651">
        <w:rPr>
          <w:rFonts w:ascii="Arial" w:hAnsi="Arial" w:cs="Arial"/>
          <w:sz w:val="22"/>
          <w:szCs w:val="22"/>
          <w:lang w:val="ru-RU"/>
        </w:rPr>
        <w:t xml:space="preserve"> с установлением </w:t>
      </w:r>
      <w:r w:rsidRPr="00784651">
        <w:rPr>
          <w:rFonts w:ascii="Arial" w:hAnsi="Arial" w:cs="Arial"/>
          <w:b/>
          <w:sz w:val="22"/>
          <w:szCs w:val="22"/>
          <w:lang w:val="ru-RU"/>
        </w:rPr>
        <w:t>сроков</w:t>
      </w:r>
      <w:r w:rsidRPr="00784651">
        <w:rPr>
          <w:rFonts w:ascii="Arial" w:hAnsi="Arial" w:cs="Arial"/>
          <w:sz w:val="22"/>
          <w:szCs w:val="22"/>
          <w:lang w:val="ru-RU"/>
        </w:rPr>
        <w:t xml:space="preserve"> </w:t>
      </w:r>
      <w:r w:rsidRPr="00784651">
        <w:rPr>
          <w:rFonts w:ascii="Arial" w:hAnsi="Arial" w:cs="Arial"/>
          <w:b/>
          <w:sz w:val="22"/>
          <w:szCs w:val="22"/>
          <w:lang w:val="ru-RU"/>
        </w:rPr>
        <w:t>действия</w:t>
      </w:r>
      <w:r w:rsidRPr="00784651">
        <w:rPr>
          <w:rFonts w:ascii="Arial" w:hAnsi="Arial" w:cs="Arial"/>
          <w:sz w:val="22"/>
          <w:szCs w:val="22"/>
          <w:lang w:val="ru-RU"/>
        </w:rPr>
        <w:t xml:space="preserve"> авторских прав (в основном это касалось музеев кино- и фотоматериалов) и авторско-правового статуса </w:t>
      </w:r>
      <w:r w:rsidRPr="00784651">
        <w:rPr>
          <w:rFonts w:ascii="Arial" w:hAnsi="Arial" w:cs="Arial"/>
          <w:b/>
          <w:sz w:val="22"/>
          <w:szCs w:val="22"/>
          <w:lang w:val="ru-RU"/>
        </w:rPr>
        <w:t>цифровых копий</w:t>
      </w:r>
      <w:r w:rsidRPr="00784651">
        <w:rPr>
          <w:rFonts w:ascii="Arial" w:hAnsi="Arial" w:cs="Arial"/>
          <w:sz w:val="22"/>
          <w:szCs w:val="22"/>
          <w:lang w:val="ru-RU"/>
        </w:rPr>
        <w:t xml:space="preserve"> оригинальных произведений (в основном в контексте вопроса о том, может ли цифровая копия оригинала иметь авторско-правовую охрану наряду с оригиналом).</w:t>
      </w:r>
      <w:r>
        <w:rPr>
          <w:rFonts w:ascii="Arial" w:hAnsi="Arial" w:cs="Arial"/>
          <w:sz w:val="22"/>
          <w:szCs w:val="22"/>
          <w:lang w:val="ru-RU"/>
        </w:rPr>
        <w:t xml:space="preserve"> В</w:t>
      </w:r>
      <w:r w:rsidRPr="003C029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остальном</w:t>
      </w:r>
      <w:r w:rsidRPr="003C029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музеям</w:t>
      </w:r>
      <w:r w:rsidRPr="003C0298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судя</w:t>
      </w:r>
      <w:r w:rsidRPr="003C029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</w:t>
      </w:r>
      <w:r w:rsidRPr="003C029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всему</w:t>
      </w:r>
      <w:r w:rsidRPr="003C0298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удается</w:t>
      </w:r>
      <w:r w:rsidRPr="003C029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устан</w:t>
      </w:r>
      <w:r w:rsidR="005D32DB">
        <w:rPr>
          <w:rFonts w:ascii="Arial" w:hAnsi="Arial" w:cs="Arial"/>
          <w:sz w:val="22"/>
          <w:szCs w:val="22"/>
          <w:lang w:val="ru-RU"/>
        </w:rPr>
        <w:t xml:space="preserve">авливать </w:t>
      </w:r>
      <w:r>
        <w:rPr>
          <w:rFonts w:ascii="Arial" w:hAnsi="Arial" w:cs="Arial"/>
          <w:sz w:val="22"/>
          <w:szCs w:val="22"/>
          <w:lang w:val="ru-RU"/>
        </w:rPr>
        <w:t>правообладателей</w:t>
      </w:r>
      <w:r w:rsidRPr="003C0298">
        <w:rPr>
          <w:rFonts w:ascii="Arial" w:hAnsi="Arial" w:cs="Arial"/>
          <w:sz w:val="22"/>
          <w:szCs w:val="22"/>
          <w:lang w:val="ru-RU"/>
        </w:rPr>
        <w:t xml:space="preserve">, </w:t>
      </w:r>
      <w:r w:rsidRPr="00784651">
        <w:rPr>
          <w:rFonts w:ascii="Arial" w:hAnsi="Arial" w:cs="Arial"/>
          <w:sz w:val="22"/>
          <w:szCs w:val="22"/>
          <w:lang w:val="ru-RU"/>
        </w:rPr>
        <w:t>благодаря</w:t>
      </w:r>
      <w:r w:rsidRPr="003C0298">
        <w:rPr>
          <w:rFonts w:ascii="Arial" w:hAnsi="Arial" w:cs="Arial"/>
          <w:sz w:val="22"/>
          <w:szCs w:val="22"/>
          <w:lang w:val="ru-RU"/>
        </w:rPr>
        <w:t xml:space="preserve"> </w:t>
      </w:r>
      <w:r w:rsidRPr="00784651">
        <w:rPr>
          <w:rFonts w:ascii="Arial" w:hAnsi="Arial" w:cs="Arial"/>
          <w:sz w:val="22"/>
          <w:szCs w:val="22"/>
          <w:lang w:val="ru-RU"/>
        </w:rPr>
        <w:t>конструктивным</w:t>
      </w:r>
      <w:r w:rsidRPr="003C0298">
        <w:rPr>
          <w:rFonts w:ascii="Arial" w:hAnsi="Arial" w:cs="Arial"/>
          <w:sz w:val="22"/>
          <w:szCs w:val="22"/>
          <w:lang w:val="ru-RU"/>
        </w:rPr>
        <w:t xml:space="preserve"> </w:t>
      </w:r>
      <w:r w:rsidRPr="00784651">
        <w:rPr>
          <w:rFonts w:ascii="Arial" w:hAnsi="Arial" w:cs="Arial"/>
          <w:sz w:val="22"/>
          <w:szCs w:val="22"/>
          <w:lang w:val="ru-RU"/>
        </w:rPr>
        <w:t>отношениям</w:t>
      </w:r>
      <w:r w:rsidRPr="003C0298">
        <w:rPr>
          <w:rFonts w:ascii="Arial" w:hAnsi="Arial" w:cs="Arial"/>
          <w:sz w:val="22"/>
          <w:szCs w:val="22"/>
          <w:lang w:val="ru-RU"/>
        </w:rPr>
        <w:t xml:space="preserve"> </w:t>
      </w:r>
      <w:r w:rsidRPr="00784651">
        <w:rPr>
          <w:rFonts w:ascii="Arial" w:hAnsi="Arial" w:cs="Arial"/>
          <w:sz w:val="22"/>
          <w:szCs w:val="22"/>
          <w:lang w:val="ru-RU"/>
        </w:rPr>
        <w:t>с</w:t>
      </w:r>
      <w:r w:rsidRPr="003C0298">
        <w:rPr>
          <w:rFonts w:ascii="Arial" w:hAnsi="Arial" w:cs="Arial"/>
          <w:sz w:val="22"/>
          <w:szCs w:val="22"/>
          <w:lang w:val="ru-RU"/>
        </w:rPr>
        <w:t xml:space="preserve"> </w:t>
      </w:r>
      <w:r w:rsidRPr="00784651">
        <w:rPr>
          <w:rFonts w:ascii="Arial" w:hAnsi="Arial" w:cs="Arial"/>
          <w:sz w:val="22"/>
          <w:szCs w:val="22"/>
          <w:lang w:val="ru-RU"/>
        </w:rPr>
        <w:t>художниками</w:t>
      </w:r>
      <w:r w:rsidRPr="003C0298">
        <w:rPr>
          <w:rFonts w:ascii="Arial" w:hAnsi="Arial" w:cs="Arial"/>
          <w:sz w:val="22"/>
          <w:szCs w:val="22"/>
          <w:lang w:val="ru-RU"/>
        </w:rPr>
        <w:t xml:space="preserve"> </w:t>
      </w:r>
      <w:r w:rsidRPr="00784651">
        <w:rPr>
          <w:rFonts w:ascii="Arial" w:hAnsi="Arial" w:cs="Arial"/>
          <w:sz w:val="22"/>
          <w:szCs w:val="22"/>
          <w:lang w:val="ru-RU"/>
        </w:rPr>
        <w:t>и</w:t>
      </w:r>
      <w:r w:rsidRPr="003C0298">
        <w:rPr>
          <w:rFonts w:ascii="Arial" w:hAnsi="Arial" w:cs="Arial"/>
          <w:sz w:val="22"/>
          <w:szCs w:val="22"/>
          <w:lang w:val="ru-RU"/>
        </w:rPr>
        <w:t xml:space="preserve"> </w:t>
      </w:r>
      <w:r w:rsidRPr="00784651">
        <w:rPr>
          <w:rFonts w:ascii="Arial" w:hAnsi="Arial" w:cs="Arial"/>
          <w:sz w:val="22"/>
          <w:szCs w:val="22"/>
          <w:lang w:val="ru-RU"/>
        </w:rPr>
        <w:t>профессиональному</w:t>
      </w:r>
      <w:r w:rsidRPr="003C0298">
        <w:rPr>
          <w:rFonts w:ascii="Arial" w:hAnsi="Arial" w:cs="Arial"/>
          <w:sz w:val="22"/>
          <w:szCs w:val="22"/>
          <w:lang w:val="ru-RU"/>
        </w:rPr>
        <w:t xml:space="preserve"> </w:t>
      </w:r>
      <w:r w:rsidRPr="00784651">
        <w:rPr>
          <w:rFonts w:ascii="Arial" w:hAnsi="Arial" w:cs="Arial"/>
          <w:sz w:val="22"/>
          <w:szCs w:val="22"/>
          <w:lang w:val="ru-RU"/>
        </w:rPr>
        <w:t>опыту</w:t>
      </w:r>
      <w:r w:rsidRPr="003C0298">
        <w:rPr>
          <w:rFonts w:ascii="Arial" w:hAnsi="Arial" w:cs="Arial"/>
          <w:sz w:val="22"/>
          <w:szCs w:val="22"/>
          <w:lang w:val="ru-RU"/>
        </w:rPr>
        <w:t xml:space="preserve"> </w:t>
      </w:r>
      <w:r w:rsidRPr="00784651">
        <w:rPr>
          <w:rFonts w:ascii="Arial" w:hAnsi="Arial" w:cs="Arial"/>
          <w:sz w:val="22"/>
          <w:szCs w:val="22"/>
          <w:lang w:val="ru-RU"/>
        </w:rPr>
        <w:t>сотрудников</w:t>
      </w:r>
      <w:r w:rsidRPr="003C0298">
        <w:rPr>
          <w:rFonts w:ascii="Arial" w:hAnsi="Arial" w:cs="Arial"/>
          <w:sz w:val="22"/>
          <w:szCs w:val="22"/>
          <w:lang w:val="ru-RU"/>
        </w:rPr>
        <w:t xml:space="preserve">, </w:t>
      </w:r>
      <w:r w:rsidRPr="00784651">
        <w:rPr>
          <w:rFonts w:ascii="Arial" w:hAnsi="Arial" w:cs="Arial"/>
          <w:sz w:val="22"/>
          <w:szCs w:val="22"/>
          <w:lang w:val="ru-RU"/>
        </w:rPr>
        <w:t>применяющих</w:t>
      </w:r>
      <w:r w:rsidRPr="003C0298">
        <w:rPr>
          <w:rFonts w:ascii="Arial" w:hAnsi="Arial" w:cs="Arial"/>
          <w:sz w:val="22"/>
          <w:szCs w:val="22"/>
          <w:lang w:val="ru-RU"/>
        </w:rPr>
        <w:t xml:space="preserve"> </w:t>
      </w:r>
      <w:r w:rsidRPr="00784651">
        <w:rPr>
          <w:rFonts w:ascii="Arial" w:hAnsi="Arial" w:cs="Arial"/>
          <w:sz w:val="22"/>
          <w:szCs w:val="22"/>
          <w:lang w:val="ru-RU"/>
        </w:rPr>
        <w:t>надлежащие</w:t>
      </w:r>
      <w:r w:rsidRPr="003C0298">
        <w:rPr>
          <w:rFonts w:ascii="Arial" w:hAnsi="Arial" w:cs="Arial"/>
          <w:sz w:val="22"/>
          <w:szCs w:val="22"/>
          <w:lang w:val="ru-RU"/>
        </w:rPr>
        <w:t xml:space="preserve"> </w:t>
      </w:r>
      <w:r w:rsidRPr="00784651">
        <w:rPr>
          <w:rFonts w:ascii="Arial" w:hAnsi="Arial" w:cs="Arial"/>
          <w:sz w:val="22"/>
          <w:szCs w:val="22"/>
          <w:lang w:val="ru-RU"/>
        </w:rPr>
        <w:t>методы</w:t>
      </w:r>
      <w:r w:rsidRPr="003C0298">
        <w:rPr>
          <w:rFonts w:ascii="Arial" w:hAnsi="Arial" w:cs="Arial"/>
          <w:sz w:val="22"/>
          <w:szCs w:val="22"/>
          <w:lang w:val="ru-RU"/>
        </w:rPr>
        <w:t xml:space="preserve"> </w:t>
      </w:r>
      <w:r w:rsidRPr="00784651">
        <w:rPr>
          <w:rFonts w:ascii="Arial" w:hAnsi="Arial" w:cs="Arial"/>
          <w:sz w:val="22"/>
          <w:szCs w:val="22"/>
          <w:lang w:val="ru-RU"/>
        </w:rPr>
        <w:t>работы</w:t>
      </w:r>
      <w:r>
        <w:rPr>
          <w:rFonts w:ascii="Arial" w:hAnsi="Arial" w:cs="Arial"/>
          <w:color w:val="000000" w:themeColor="text1"/>
          <w:sz w:val="22"/>
          <w:szCs w:val="22"/>
          <w:lang w:val="ru-RU"/>
        </w:rPr>
        <w:t>.</w:t>
      </w:r>
    </w:p>
    <w:p w14:paraId="0C8AC559" w14:textId="53DD0126" w:rsidR="00E748C7" w:rsidRPr="003C0298" w:rsidRDefault="003C0298" w:rsidP="003C0298">
      <w:pPr>
        <w:pStyle w:val="BodyText"/>
        <w:numPr>
          <w:ilvl w:val="0"/>
          <w:numId w:val="13"/>
        </w:numPr>
        <w:rPr>
          <w:rFonts w:ascii="Arial" w:hAnsi="Arial" w:cs="Arial"/>
          <w:sz w:val="22"/>
          <w:szCs w:val="22"/>
          <w:lang w:val="ru-RU"/>
        </w:rPr>
      </w:pPr>
      <w:r w:rsidRPr="00784651">
        <w:rPr>
          <w:rFonts w:ascii="Arial" w:hAnsi="Arial" w:cs="Arial"/>
          <w:sz w:val="22"/>
          <w:szCs w:val="22"/>
          <w:lang w:val="ru-RU"/>
        </w:rPr>
        <w:t xml:space="preserve">Что касается </w:t>
      </w:r>
      <w:r w:rsidRPr="00784651">
        <w:rPr>
          <w:rFonts w:ascii="Arial" w:hAnsi="Arial" w:cs="Arial"/>
          <w:b/>
          <w:sz w:val="22"/>
          <w:szCs w:val="22"/>
          <w:lang w:val="ru-RU"/>
        </w:rPr>
        <w:t>произведений неустановленного авторства</w:t>
      </w:r>
      <w:r w:rsidRPr="00784651">
        <w:rPr>
          <w:rFonts w:ascii="Arial" w:hAnsi="Arial" w:cs="Arial"/>
          <w:sz w:val="22"/>
          <w:szCs w:val="22"/>
          <w:lang w:val="ru-RU"/>
        </w:rPr>
        <w:t xml:space="preserve">, то даже при наличии специальных ограничений и исключений почти ни одно </w:t>
      </w:r>
      <w:r>
        <w:rPr>
          <w:rFonts w:ascii="Arial" w:hAnsi="Arial" w:cs="Arial"/>
          <w:sz w:val="22"/>
          <w:szCs w:val="22"/>
          <w:lang w:val="ru-RU"/>
        </w:rPr>
        <w:t xml:space="preserve">из опрошенных учреждений, судя по всему, </w:t>
      </w:r>
      <w:r w:rsidRPr="00784651">
        <w:rPr>
          <w:rFonts w:ascii="Arial" w:hAnsi="Arial" w:cs="Arial"/>
          <w:sz w:val="22"/>
          <w:szCs w:val="22"/>
          <w:lang w:val="ru-RU"/>
        </w:rPr>
        <w:t xml:space="preserve">не пользуется </w:t>
      </w:r>
      <w:r>
        <w:rPr>
          <w:rFonts w:ascii="Arial" w:hAnsi="Arial" w:cs="Arial"/>
          <w:sz w:val="22"/>
          <w:szCs w:val="22"/>
          <w:lang w:val="ru-RU"/>
        </w:rPr>
        <w:t>такой системой</w:t>
      </w:r>
      <w:r w:rsidRPr="00784651">
        <w:rPr>
          <w:rFonts w:ascii="Arial" w:hAnsi="Arial" w:cs="Arial"/>
          <w:sz w:val="22"/>
          <w:szCs w:val="22"/>
          <w:lang w:val="ru-RU"/>
        </w:rPr>
        <w:t xml:space="preserve">, поскольку соответствующие затраты времени специалистов и финансовых средств на поиск авторов делают </w:t>
      </w:r>
      <w:r>
        <w:rPr>
          <w:rFonts w:ascii="Arial" w:hAnsi="Arial" w:cs="Arial"/>
          <w:sz w:val="22"/>
          <w:szCs w:val="22"/>
          <w:lang w:val="ru-RU"/>
        </w:rPr>
        <w:t>ее</w:t>
      </w:r>
      <w:r w:rsidRPr="00784651">
        <w:rPr>
          <w:rFonts w:ascii="Arial" w:hAnsi="Arial" w:cs="Arial"/>
          <w:sz w:val="22"/>
          <w:szCs w:val="22"/>
          <w:lang w:val="ru-RU"/>
        </w:rPr>
        <w:t xml:space="preserve"> использование неэффективным</w:t>
      </w:r>
      <w:r>
        <w:rPr>
          <w:rFonts w:ascii="Arial" w:hAnsi="Arial" w:cs="Arial"/>
          <w:sz w:val="22"/>
          <w:szCs w:val="22"/>
          <w:lang w:val="ru-RU"/>
        </w:rPr>
        <w:t>.</w:t>
      </w:r>
      <w:r w:rsidR="0033054E" w:rsidRPr="003C0298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</w:p>
    <w:p w14:paraId="1AE3A2C5" w14:textId="3B460741" w:rsidR="00E748C7" w:rsidRPr="00332E0A" w:rsidRDefault="003C0298" w:rsidP="003C0298">
      <w:pPr>
        <w:pStyle w:val="BodyText"/>
        <w:numPr>
          <w:ilvl w:val="0"/>
          <w:numId w:val="13"/>
        </w:numPr>
        <w:rPr>
          <w:rFonts w:ascii="Arial" w:hAnsi="Arial" w:cs="Arial"/>
          <w:sz w:val="22"/>
          <w:szCs w:val="22"/>
          <w:lang w:val="ru-RU"/>
        </w:rPr>
      </w:pPr>
      <w:r w:rsidRPr="00784651">
        <w:rPr>
          <w:rFonts w:ascii="Arial" w:hAnsi="Arial" w:cs="Arial"/>
          <w:b/>
          <w:sz w:val="22"/>
          <w:szCs w:val="22"/>
          <w:lang w:val="ru-RU"/>
        </w:rPr>
        <w:t>Художники</w:t>
      </w:r>
      <w:r w:rsidRPr="003C0298">
        <w:rPr>
          <w:rFonts w:ascii="Arial" w:hAnsi="Arial" w:cs="Arial"/>
          <w:sz w:val="22"/>
          <w:szCs w:val="22"/>
          <w:lang w:val="ru-RU"/>
        </w:rPr>
        <w:t>, судя по всему,</w:t>
      </w:r>
      <w:r w:rsidRPr="00784651">
        <w:rPr>
          <w:rFonts w:ascii="Arial" w:hAnsi="Arial" w:cs="Arial"/>
          <w:b/>
          <w:sz w:val="22"/>
          <w:szCs w:val="22"/>
          <w:lang w:val="ru-RU"/>
        </w:rPr>
        <w:t xml:space="preserve"> обычно соглашаются </w:t>
      </w:r>
      <w:r w:rsidR="005D32DB">
        <w:rPr>
          <w:rFonts w:ascii="Arial" w:hAnsi="Arial" w:cs="Arial"/>
          <w:b/>
          <w:sz w:val="22"/>
          <w:szCs w:val="22"/>
          <w:lang w:val="ru-RU"/>
        </w:rPr>
        <w:t xml:space="preserve">с условиями </w:t>
      </w:r>
      <w:r w:rsidRPr="00784651">
        <w:rPr>
          <w:rFonts w:ascii="Arial" w:hAnsi="Arial" w:cs="Arial"/>
          <w:b/>
          <w:sz w:val="22"/>
          <w:szCs w:val="22"/>
          <w:lang w:val="ru-RU"/>
        </w:rPr>
        <w:t>лицензионного договора</w:t>
      </w:r>
      <w:r>
        <w:rPr>
          <w:rFonts w:ascii="Arial" w:hAnsi="Arial" w:cs="Arial"/>
          <w:b/>
          <w:sz w:val="22"/>
          <w:szCs w:val="22"/>
          <w:lang w:val="ru-RU"/>
        </w:rPr>
        <w:t>.</w:t>
      </w:r>
      <w:r w:rsidRPr="003C0298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Отмечены некоторые </w:t>
      </w:r>
      <w:r w:rsidRPr="00784651">
        <w:rPr>
          <w:rFonts w:ascii="Arial" w:hAnsi="Arial" w:cs="Arial"/>
          <w:b/>
          <w:sz w:val="22"/>
          <w:szCs w:val="22"/>
          <w:lang w:val="ru-RU"/>
        </w:rPr>
        <w:t>затруднения</w:t>
      </w:r>
      <w:r w:rsidRPr="003C0298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784651">
        <w:rPr>
          <w:rFonts w:ascii="Arial" w:hAnsi="Arial" w:cs="Arial"/>
          <w:sz w:val="22"/>
          <w:szCs w:val="22"/>
          <w:lang w:val="ru-RU"/>
        </w:rPr>
        <w:t>при</w:t>
      </w:r>
      <w:r w:rsidRPr="003C0298">
        <w:rPr>
          <w:rFonts w:ascii="Arial" w:hAnsi="Arial" w:cs="Arial"/>
          <w:sz w:val="22"/>
          <w:szCs w:val="22"/>
          <w:lang w:val="ru-RU"/>
        </w:rPr>
        <w:t xml:space="preserve"> </w:t>
      </w:r>
      <w:r w:rsidRPr="00784651">
        <w:rPr>
          <w:rFonts w:ascii="Arial" w:hAnsi="Arial" w:cs="Arial"/>
          <w:sz w:val="22"/>
          <w:szCs w:val="22"/>
          <w:lang w:val="ru-RU"/>
        </w:rPr>
        <w:t>заключении</w:t>
      </w:r>
      <w:r w:rsidRPr="003C0298">
        <w:rPr>
          <w:rFonts w:ascii="Arial" w:hAnsi="Arial" w:cs="Arial"/>
          <w:sz w:val="22"/>
          <w:szCs w:val="22"/>
          <w:lang w:val="ru-RU"/>
        </w:rPr>
        <w:t xml:space="preserve"> </w:t>
      </w:r>
      <w:r w:rsidRPr="00784651">
        <w:rPr>
          <w:rFonts w:ascii="Arial" w:hAnsi="Arial" w:cs="Arial"/>
          <w:sz w:val="22"/>
          <w:szCs w:val="22"/>
          <w:lang w:val="ru-RU"/>
        </w:rPr>
        <w:t>лицензионных</w:t>
      </w:r>
      <w:r w:rsidRPr="003C0298">
        <w:rPr>
          <w:rFonts w:ascii="Arial" w:hAnsi="Arial" w:cs="Arial"/>
          <w:sz w:val="22"/>
          <w:szCs w:val="22"/>
          <w:lang w:val="ru-RU"/>
        </w:rPr>
        <w:t xml:space="preserve"> </w:t>
      </w:r>
      <w:r w:rsidRPr="00784651">
        <w:rPr>
          <w:rFonts w:ascii="Arial" w:hAnsi="Arial" w:cs="Arial"/>
          <w:sz w:val="22"/>
          <w:szCs w:val="22"/>
          <w:lang w:val="ru-RU"/>
        </w:rPr>
        <w:t>договоров</w:t>
      </w:r>
      <w:r w:rsidRPr="003C0298">
        <w:rPr>
          <w:rFonts w:ascii="Arial" w:hAnsi="Arial" w:cs="Arial"/>
          <w:b/>
          <w:sz w:val="22"/>
          <w:szCs w:val="22"/>
          <w:lang w:val="ru-RU"/>
        </w:rPr>
        <w:t xml:space="preserve">, </w:t>
      </w:r>
      <w:r w:rsidRPr="00784651">
        <w:rPr>
          <w:rFonts w:ascii="Arial" w:hAnsi="Arial" w:cs="Arial"/>
          <w:sz w:val="22"/>
          <w:szCs w:val="22"/>
          <w:lang w:val="ru-RU"/>
        </w:rPr>
        <w:t>касавшиеся</w:t>
      </w:r>
      <w:r w:rsidRPr="003C0298">
        <w:rPr>
          <w:rFonts w:ascii="Arial" w:hAnsi="Arial" w:cs="Arial"/>
          <w:sz w:val="22"/>
          <w:szCs w:val="22"/>
          <w:lang w:val="ru-RU"/>
        </w:rPr>
        <w:t xml:space="preserve"> </w:t>
      </w:r>
      <w:r w:rsidRPr="00784651">
        <w:rPr>
          <w:rFonts w:ascii="Arial" w:hAnsi="Arial" w:cs="Arial"/>
          <w:b/>
          <w:sz w:val="22"/>
          <w:szCs w:val="22"/>
          <w:lang w:val="ru-RU"/>
        </w:rPr>
        <w:t>объема</w:t>
      </w:r>
      <w:r w:rsidRPr="003C0298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784651">
        <w:rPr>
          <w:rFonts w:ascii="Arial" w:hAnsi="Arial" w:cs="Arial"/>
          <w:sz w:val="22"/>
          <w:szCs w:val="22"/>
          <w:lang w:val="ru-RU"/>
        </w:rPr>
        <w:t>лицензии</w:t>
      </w:r>
      <w:r w:rsidRPr="003C0298">
        <w:rPr>
          <w:rFonts w:ascii="Arial" w:hAnsi="Arial" w:cs="Arial"/>
          <w:sz w:val="22"/>
          <w:szCs w:val="22"/>
          <w:lang w:val="ru-RU"/>
        </w:rPr>
        <w:t xml:space="preserve"> (</w:t>
      </w:r>
      <w:r w:rsidRPr="00784651">
        <w:rPr>
          <w:rFonts w:ascii="Arial" w:hAnsi="Arial" w:cs="Arial"/>
          <w:sz w:val="22"/>
          <w:szCs w:val="22"/>
          <w:lang w:val="ru-RU"/>
        </w:rPr>
        <w:t>например</w:t>
      </w:r>
      <w:r w:rsidRPr="003C0298">
        <w:rPr>
          <w:rFonts w:ascii="Arial" w:hAnsi="Arial" w:cs="Arial"/>
          <w:sz w:val="22"/>
          <w:szCs w:val="22"/>
          <w:lang w:val="ru-RU"/>
        </w:rPr>
        <w:t xml:space="preserve">, </w:t>
      </w:r>
      <w:r w:rsidRPr="00784651">
        <w:rPr>
          <w:rFonts w:ascii="Arial" w:hAnsi="Arial" w:cs="Arial"/>
          <w:sz w:val="22"/>
          <w:szCs w:val="22"/>
          <w:lang w:val="ru-RU"/>
        </w:rPr>
        <w:t>когда</w:t>
      </w:r>
      <w:r w:rsidRPr="003C0298">
        <w:rPr>
          <w:rFonts w:ascii="Arial" w:hAnsi="Arial" w:cs="Arial"/>
          <w:sz w:val="22"/>
          <w:szCs w:val="22"/>
          <w:lang w:val="ru-RU"/>
        </w:rPr>
        <w:t xml:space="preserve"> </w:t>
      </w:r>
      <w:r w:rsidRPr="00784651">
        <w:rPr>
          <w:rFonts w:ascii="Arial" w:hAnsi="Arial" w:cs="Arial"/>
          <w:sz w:val="22"/>
          <w:szCs w:val="22"/>
          <w:lang w:val="ru-RU"/>
        </w:rPr>
        <w:t>в</w:t>
      </w:r>
      <w:r w:rsidRPr="003C0298">
        <w:rPr>
          <w:rFonts w:ascii="Arial" w:hAnsi="Arial" w:cs="Arial"/>
          <w:sz w:val="22"/>
          <w:szCs w:val="22"/>
          <w:lang w:val="ru-RU"/>
        </w:rPr>
        <w:t xml:space="preserve"> </w:t>
      </w:r>
      <w:r w:rsidRPr="00784651">
        <w:rPr>
          <w:rFonts w:ascii="Arial" w:hAnsi="Arial" w:cs="Arial"/>
          <w:sz w:val="22"/>
          <w:szCs w:val="22"/>
          <w:lang w:val="ru-RU"/>
        </w:rPr>
        <w:t>договоре</w:t>
      </w:r>
      <w:r w:rsidRPr="003C0298">
        <w:rPr>
          <w:rFonts w:ascii="Arial" w:hAnsi="Arial" w:cs="Arial"/>
          <w:sz w:val="22"/>
          <w:szCs w:val="22"/>
          <w:lang w:val="ru-RU"/>
        </w:rPr>
        <w:t xml:space="preserve"> </w:t>
      </w:r>
      <w:r w:rsidRPr="00784651">
        <w:rPr>
          <w:rFonts w:ascii="Arial" w:hAnsi="Arial" w:cs="Arial"/>
          <w:sz w:val="22"/>
          <w:szCs w:val="22"/>
          <w:lang w:val="ru-RU"/>
        </w:rPr>
        <w:t>отсутствовали</w:t>
      </w:r>
      <w:r w:rsidRPr="003C0298">
        <w:rPr>
          <w:rFonts w:ascii="Arial" w:hAnsi="Arial" w:cs="Arial"/>
          <w:sz w:val="22"/>
          <w:szCs w:val="22"/>
          <w:lang w:val="ru-RU"/>
        </w:rPr>
        <w:t xml:space="preserve"> </w:t>
      </w:r>
      <w:r w:rsidRPr="00784651">
        <w:rPr>
          <w:rFonts w:ascii="Arial" w:hAnsi="Arial" w:cs="Arial"/>
          <w:sz w:val="22"/>
          <w:szCs w:val="22"/>
          <w:lang w:val="ru-RU"/>
        </w:rPr>
        <w:t>четко</w:t>
      </w:r>
      <w:r w:rsidRPr="003C0298">
        <w:rPr>
          <w:rFonts w:ascii="Arial" w:hAnsi="Arial" w:cs="Arial"/>
          <w:sz w:val="22"/>
          <w:szCs w:val="22"/>
          <w:lang w:val="ru-RU"/>
        </w:rPr>
        <w:t xml:space="preserve"> </w:t>
      </w:r>
      <w:r w:rsidRPr="00784651">
        <w:rPr>
          <w:rFonts w:ascii="Arial" w:hAnsi="Arial" w:cs="Arial"/>
          <w:sz w:val="22"/>
          <w:szCs w:val="22"/>
          <w:lang w:val="ru-RU"/>
        </w:rPr>
        <w:t>прописанные</w:t>
      </w:r>
      <w:r w:rsidRPr="003C0298">
        <w:rPr>
          <w:rFonts w:ascii="Arial" w:hAnsi="Arial" w:cs="Arial"/>
          <w:sz w:val="22"/>
          <w:szCs w:val="22"/>
          <w:lang w:val="ru-RU"/>
        </w:rPr>
        <w:t xml:space="preserve"> </w:t>
      </w:r>
      <w:r w:rsidRPr="00784651">
        <w:rPr>
          <w:rFonts w:ascii="Arial" w:hAnsi="Arial" w:cs="Arial"/>
          <w:sz w:val="22"/>
          <w:szCs w:val="22"/>
          <w:lang w:val="ru-RU"/>
        </w:rPr>
        <w:t>положения</w:t>
      </w:r>
      <w:r w:rsidRPr="003C0298">
        <w:rPr>
          <w:rFonts w:ascii="Arial" w:hAnsi="Arial" w:cs="Arial"/>
          <w:sz w:val="22"/>
          <w:szCs w:val="22"/>
          <w:lang w:val="ru-RU"/>
        </w:rPr>
        <w:t xml:space="preserve"> </w:t>
      </w:r>
      <w:r w:rsidRPr="00784651">
        <w:rPr>
          <w:rFonts w:ascii="Arial" w:hAnsi="Arial" w:cs="Arial"/>
          <w:sz w:val="22"/>
          <w:szCs w:val="22"/>
          <w:lang w:val="ru-RU"/>
        </w:rPr>
        <w:t>об</w:t>
      </w:r>
      <w:r w:rsidRPr="003C0298">
        <w:rPr>
          <w:rFonts w:ascii="Arial" w:hAnsi="Arial" w:cs="Arial"/>
          <w:sz w:val="22"/>
          <w:szCs w:val="22"/>
          <w:lang w:val="ru-RU"/>
        </w:rPr>
        <w:t xml:space="preserve"> </w:t>
      </w:r>
      <w:r w:rsidRPr="00784651">
        <w:rPr>
          <w:rFonts w:ascii="Arial" w:hAnsi="Arial" w:cs="Arial"/>
          <w:sz w:val="22"/>
          <w:szCs w:val="22"/>
          <w:lang w:val="ru-RU"/>
        </w:rPr>
        <w:t>авторских</w:t>
      </w:r>
      <w:r w:rsidRPr="003C0298">
        <w:rPr>
          <w:rFonts w:ascii="Arial" w:hAnsi="Arial" w:cs="Arial"/>
          <w:sz w:val="22"/>
          <w:szCs w:val="22"/>
          <w:lang w:val="ru-RU"/>
        </w:rPr>
        <w:t xml:space="preserve"> </w:t>
      </w:r>
      <w:r w:rsidRPr="00784651">
        <w:rPr>
          <w:rFonts w:ascii="Arial" w:hAnsi="Arial" w:cs="Arial"/>
          <w:sz w:val="22"/>
          <w:szCs w:val="22"/>
          <w:lang w:val="ru-RU"/>
        </w:rPr>
        <w:t>правах</w:t>
      </w:r>
      <w:r w:rsidRPr="003C0298">
        <w:rPr>
          <w:rFonts w:ascii="Arial" w:hAnsi="Arial" w:cs="Arial"/>
          <w:sz w:val="22"/>
          <w:szCs w:val="22"/>
          <w:lang w:val="ru-RU"/>
        </w:rPr>
        <w:t xml:space="preserve">) </w:t>
      </w:r>
      <w:r w:rsidRPr="00784651">
        <w:rPr>
          <w:rFonts w:ascii="Arial" w:hAnsi="Arial" w:cs="Arial"/>
          <w:sz w:val="22"/>
          <w:szCs w:val="22"/>
          <w:lang w:val="ru-RU"/>
        </w:rPr>
        <w:t>или</w:t>
      </w:r>
      <w:r w:rsidRPr="003C0298">
        <w:rPr>
          <w:rFonts w:ascii="Arial" w:hAnsi="Arial" w:cs="Arial"/>
          <w:sz w:val="22"/>
          <w:szCs w:val="22"/>
          <w:lang w:val="ru-RU"/>
        </w:rPr>
        <w:t xml:space="preserve"> </w:t>
      </w:r>
      <w:r w:rsidRPr="00784651">
        <w:rPr>
          <w:rFonts w:ascii="Arial" w:hAnsi="Arial" w:cs="Arial"/>
          <w:sz w:val="22"/>
          <w:szCs w:val="22"/>
          <w:lang w:val="ru-RU"/>
        </w:rPr>
        <w:t>ее</w:t>
      </w:r>
      <w:r w:rsidRPr="003C0298">
        <w:rPr>
          <w:rFonts w:ascii="Arial" w:hAnsi="Arial" w:cs="Arial"/>
          <w:sz w:val="22"/>
          <w:szCs w:val="22"/>
          <w:lang w:val="ru-RU"/>
        </w:rPr>
        <w:t xml:space="preserve"> </w:t>
      </w:r>
      <w:r w:rsidRPr="00784651">
        <w:rPr>
          <w:rFonts w:ascii="Arial" w:hAnsi="Arial" w:cs="Arial"/>
          <w:b/>
          <w:sz w:val="22"/>
          <w:szCs w:val="22"/>
          <w:lang w:val="ru-RU"/>
        </w:rPr>
        <w:t>срока</w:t>
      </w:r>
      <w:r w:rsidRPr="003C0298">
        <w:rPr>
          <w:rFonts w:ascii="Arial" w:hAnsi="Arial" w:cs="Arial"/>
          <w:sz w:val="22"/>
          <w:szCs w:val="22"/>
          <w:lang w:val="ru-RU"/>
        </w:rPr>
        <w:t xml:space="preserve"> (</w:t>
      </w:r>
      <w:r w:rsidRPr="00784651">
        <w:rPr>
          <w:rFonts w:ascii="Arial" w:hAnsi="Arial" w:cs="Arial"/>
          <w:sz w:val="22"/>
          <w:szCs w:val="22"/>
          <w:lang w:val="ru-RU"/>
        </w:rPr>
        <w:t>например</w:t>
      </w:r>
      <w:r w:rsidRPr="003C0298">
        <w:rPr>
          <w:rFonts w:ascii="Arial" w:hAnsi="Arial" w:cs="Arial"/>
          <w:sz w:val="22"/>
          <w:szCs w:val="22"/>
          <w:lang w:val="ru-RU"/>
        </w:rPr>
        <w:t xml:space="preserve">, </w:t>
      </w:r>
      <w:r w:rsidRPr="00784651">
        <w:rPr>
          <w:rFonts w:ascii="Arial" w:hAnsi="Arial" w:cs="Arial"/>
          <w:sz w:val="22"/>
          <w:szCs w:val="22"/>
          <w:lang w:val="ru-RU"/>
        </w:rPr>
        <w:t>когда</w:t>
      </w:r>
      <w:r w:rsidRPr="003C0298">
        <w:rPr>
          <w:rFonts w:ascii="Arial" w:hAnsi="Arial" w:cs="Arial"/>
          <w:sz w:val="22"/>
          <w:szCs w:val="22"/>
          <w:lang w:val="ru-RU"/>
        </w:rPr>
        <w:t xml:space="preserve"> </w:t>
      </w:r>
      <w:r w:rsidRPr="00784651">
        <w:rPr>
          <w:rFonts w:ascii="Arial" w:hAnsi="Arial" w:cs="Arial"/>
          <w:sz w:val="22"/>
          <w:szCs w:val="22"/>
          <w:lang w:val="ru-RU"/>
        </w:rPr>
        <w:t>музей</w:t>
      </w:r>
      <w:r w:rsidRPr="003C0298">
        <w:rPr>
          <w:rFonts w:ascii="Arial" w:hAnsi="Arial" w:cs="Arial"/>
          <w:sz w:val="22"/>
          <w:szCs w:val="22"/>
          <w:lang w:val="ru-RU"/>
        </w:rPr>
        <w:t xml:space="preserve"> </w:t>
      </w:r>
      <w:r w:rsidRPr="00784651">
        <w:rPr>
          <w:rFonts w:ascii="Arial" w:hAnsi="Arial" w:cs="Arial"/>
          <w:sz w:val="22"/>
          <w:szCs w:val="22"/>
          <w:lang w:val="ru-RU"/>
        </w:rPr>
        <w:t>предпринимает</w:t>
      </w:r>
      <w:r w:rsidRPr="003C0298">
        <w:rPr>
          <w:rFonts w:ascii="Arial" w:hAnsi="Arial" w:cs="Arial"/>
          <w:sz w:val="22"/>
          <w:szCs w:val="22"/>
          <w:lang w:val="ru-RU"/>
        </w:rPr>
        <w:t xml:space="preserve"> </w:t>
      </w:r>
      <w:r w:rsidRPr="00784651">
        <w:rPr>
          <w:rFonts w:ascii="Arial" w:hAnsi="Arial" w:cs="Arial"/>
          <w:sz w:val="22"/>
          <w:szCs w:val="22"/>
          <w:lang w:val="ru-RU"/>
        </w:rPr>
        <w:t>шаги</w:t>
      </w:r>
      <w:r w:rsidRPr="003C0298">
        <w:rPr>
          <w:rFonts w:ascii="Arial" w:hAnsi="Arial" w:cs="Arial"/>
          <w:sz w:val="22"/>
          <w:szCs w:val="22"/>
          <w:lang w:val="ru-RU"/>
        </w:rPr>
        <w:t xml:space="preserve"> </w:t>
      </w:r>
      <w:r w:rsidRPr="00784651">
        <w:rPr>
          <w:rFonts w:ascii="Arial" w:hAnsi="Arial" w:cs="Arial"/>
          <w:sz w:val="22"/>
          <w:szCs w:val="22"/>
          <w:lang w:val="ru-RU"/>
        </w:rPr>
        <w:t>по</w:t>
      </w:r>
      <w:r w:rsidRPr="003C0298">
        <w:rPr>
          <w:rFonts w:ascii="Arial" w:hAnsi="Arial" w:cs="Arial"/>
          <w:sz w:val="22"/>
          <w:szCs w:val="22"/>
          <w:lang w:val="ru-RU"/>
        </w:rPr>
        <w:t xml:space="preserve"> </w:t>
      </w:r>
      <w:r w:rsidRPr="00784651">
        <w:rPr>
          <w:rFonts w:ascii="Arial" w:hAnsi="Arial" w:cs="Arial"/>
          <w:sz w:val="22"/>
          <w:szCs w:val="22"/>
          <w:lang w:val="ru-RU"/>
        </w:rPr>
        <w:t>оцифровыванию</w:t>
      </w:r>
      <w:r w:rsidRPr="003C0298">
        <w:rPr>
          <w:rFonts w:ascii="Arial" w:hAnsi="Arial" w:cs="Arial"/>
          <w:sz w:val="22"/>
          <w:szCs w:val="22"/>
          <w:lang w:val="ru-RU"/>
        </w:rPr>
        <w:t xml:space="preserve"> </w:t>
      </w:r>
      <w:r w:rsidRPr="00784651">
        <w:rPr>
          <w:rFonts w:ascii="Arial" w:hAnsi="Arial" w:cs="Arial"/>
          <w:sz w:val="22"/>
          <w:szCs w:val="22"/>
          <w:lang w:val="ru-RU"/>
        </w:rPr>
        <w:t>произведений</w:t>
      </w:r>
      <w:r w:rsidRPr="003C0298">
        <w:rPr>
          <w:rFonts w:ascii="Arial" w:hAnsi="Arial" w:cs="Arial"/>
          <w:sz w:val="22"/>
          <w:szCs w:val="22"/>
          <w:lang w:val="ru-RU"/>
        </w:rPr>
        <w:t xml:space="preserve">, </w:t>
      </w:r>
      <w:r w:rsidRPr="00784651">
        <w:rPr>
          <w:rFonts w:ascii="Arial" w:hAnsi="Arial" w:cs="Arial"/>
          <w:sz w:val="22"/>
          <w:szCs w:val="22"/>
          <w:lang w:val="ru-RU"/>
        </w:rPr>
        <w:t>а</w:t>
      </w:r>
      <w:r w:rsidRPr="003C0298">
        <w:rPr>
          <w:rFonts w:ascii="Arial" w:hAnsi="Arial" w:cs="Arial"/>
          <w:sz w:val="22"/>
          <w:szCs w:val="22"/>
          <w:lang w:val="ru-RU"/>
        </w:rPr>
        <w:t xml:space="preserve"> </w:t>
      </w:r>
      <w:r w:rsidRPr="00784651">
        <w:rPr>
          <w:rFonts w:ascii="Arial" w:hAnsi="Arial" w:cs="Arial"/>
          <w:sz w:val="22"/>
          <w:szCs w:val="22"/>
          <w:lang w:val="ru-RU"/>
        </w:rPr>
        <w:t>правообладатель</w:t>
      </w:r>
      <w:r w:rsidRPr="003C0298">
        <w:rPr>
          <w:rFonts w:ascii="Arial" w:hAnsi="Arial" w:cs="Arial"/>
          <w:sz w:val="22"/>
          <w:szCs w:val="22"/>
          <w:lang w:val="ru-RU"/>
        </w:rPr>
        <w:t xml:space="preserve"> </w:t>
      </w:r>
      <w:r w:rsidRPr="00784651">
        <w:rPr>
          <w:rFonts w:ascii="Arial" w:hAnsi="Arial" w:cs="Arial"/>
          <w:sz w:val="22"/>
          <w:szCs w:val="22"/>
          <w:lang w:val="ru-RU"/>
        </w:rPr>
        <w:t>угрожает</w:t>
      </w:r>
      <w:r w:rsidRPr="003C0298">
        <w:rPr>
          <w:rFonts w:ascii="Arial" w:hAnsi="Arial" w:cs="Arial"/>
          <w:sz w:val="22"/>
          <w:szCs w:val="22"/>
          <w:lang w:val="ru-RU"/>
        </w:rPr>
        <w:t xml:space="preserve"> </w:t>
      </w:r>
      <w:r w:rsidRPr="00784651">
        <w:rPr>
          <w:rFonts w:ascii="Arial" w:hAnsi="Arial" w:cs="Arial"/>
          <w:sz w:val="22"/>
          <w:szCs w:val="22"/>
          <w:lang w:val="ru-RU"/>
        </w:rPr>
        <w:t>ему</w:t>
      </w:r>
      <w:r w:rsidRPr="003C0298">
        <w:rPr>
          <w:rFonts w:ascii="Arial" w:hAnsi="Arial" w:cs="Arial"/>
          <w:sz w:val="22"/>
          <w:szCs w:val="22"/>
          <w:lang w:val="ru-RU"/>
        </w:rPr>
        <w:t xml:space="preserve"> </w:t>
      </w:r>
      <w:r w:rsidRPr="00784651">
        <w:rPr>
          <w:rFonts w:ascii="Arial" w:hAnsi="Arial" w:cs="Arial"/>
          <w:sz w:val="22"/>
          <w:szCs w:val="22"/>
          <w:lang w:val="ru-RU"/>
        </w:rPr>
        <w:t>разрывом</w:t>
      </w:r>
      <w:r w:rsidRPr="003C0298">
        <w:rPr>
          <w:rFonts w:ascii="Arial" w:hAnsi="Arial" w:cs="Arial"/>
          <w:sz w:val="22"/>
          <w:szCs w:val="22"/>
          <w:lang w:val="ru-RU"/>
        </w:rPr>
        <w:t xml:space="preserve"> </w:t>
      </w:r>
      <w:r w:rsidRPr="00784651">
        <w:rPr>
          <w:rFonts w:ascii="Arial" w:hAnsi="Arial" w:cs="Arial"/>
          <w:sz w:val="22"/>
          <w:szCs w:val="22"/>
          <w:lang w:val="ru-RU"/>
        </w:rPr>
        <w:t>договора</w:t>
      </w:r>
      <w:r w:rsidRPr="003C0298">
        <w:rPr>
          <w:rFonts w:ascii="Arial" w:hAnsi="Arial" w:cs="Arial"/>
          <w:sz w:val="22"/>
          <w:szCs w:val="22"/>
          <w:lang w:val="ru-RU"/>
        </w:rPr>
        <w:t>).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5F6569" w:rsidRPr="005F6569">
        <w:rPr>
          <w:rFonts w:ascii="Arial" w:hAnsi="Arial" w:cs="Arial"/>
          <w:sz w:val="22"/>
          <w:szCs w:val="22"/>
          <w:lang w:val="ru-RU"/>
        </w:rPr>
        <w:t>Такие затруднения могут разрешаться путем включения в договоры соответствующих конкретных положений</w:t>
      </w:r>
      <w:r w:rsidR="00332E0A">
        <w:rPr>
          <w:rFonts w:ascii="Arial" w:hAnsi="Arial" w:cs="Arial"/>
          <w:sz w:val="22"/>
          <w:szCs w:val="22"/>
          <w:lang w:val="ru-RU"/>
        </w:rPr>
        <w:t>. Можно</w:t>
      </w:r>
      <w:r w:rsidR="00332E0A" w:rsidRPr="00332E0A">
        <w:rPr>
          <w:rFonts w:ascii="Arial" w:hAnsi="Arial" w:cs="Arial"/>
          <w:sz w:val="22"/>
          <w:szCs w:val="22"/>
          <w:lang w:val="ru-RU"/>
        </w:rPr>
        <w:t xml:space="preserve"> </w:t>
      </w:r>
      <w:r w:rsidR="00332E0A">
        <w:rPr>
          <w:rFonts w:ascii="Arial" w:hAnsi="Arial" w:cs="Arial"/>
          <w:sz w:val="22"/>
          <w:szCs w:val="22"/>
          <w:lang w:val="ru-RU"/>
        </w:rPr>
        <w:t>также</w:t>
      </w:r>
      <w:r w:rsidR="00332E0A" w:rsidRPr="00332E0A">
        <w:rPr>
          <w:rFonts w:ascii="Arial" w:hAnsi="Arial" w:cs="Arial"/>
          <w:sz w:val="22"/>
          <w:szCs w:val="22"/>
          <w:lang w:val="ru-RU"/>
        </w:rPr>
        <w:t xml:space="preserve"> </w:t>
      </w:r>
      <w:r w:rsidR="00332E0A">
        <w:rPr>
          <w:rFonts w:ascii="Arial" w:hAnsi="Arial" w:cs="Arial"/>
          <w:sz w:val="22"/>
          <w:szCs w:val="22"/>
          <w:lang w:val="ru-RU"/>
        </w:rPr>
        <w:t>отметить</w:t>
      </w:r>
      <w:r w:rsidR="00332E0A" w:rsidRPr="00332E0A">
        <w:rPr>
          <w:rFonts w:ascii="Arial" w:hAnsi="Arial" w:cs="Arial"/>
          <w:sz w:val="22"/>
          <w:szCs w:val="22"/>
          <w:lang w:val="ru-RU"/>
        </w:rPr>
        <w:t xml:space="preserve"> </w:t>
      </w:r>
      <w:r w:rsidR="00332E0A" w:rsidRPr="00332E0A">
        <w:rPr>
          <w:rFonts w:ascii="Arial" w:hAnsi="Arial" w:cs="Arial"/>
          <w:b/>
          <w:sz w:val="22"/>
          <w:szCs w:val="22"/>
          <w:lang w:val="ru-RU"/>
        </w:rPr>
        <w:t>трудности</w:t>
      </w:r>
      <w:r w:rsidR="00332E0A" w:rsidRPr="00332E0A">
        <w:rPr>
          <w:rFonts w:ascii="Arial" w:hAnsi="Arial" w:cs="Arial"/>
          <w:sz w:val="22"/>
          <w:szCs w:val="22"/>
          <w:lang w:val="ru-RU"/>
        </w:rPr>
        <w:t xml:space="preserve">, </w:t>
      </w:r>
      <w:r w:rsidR="00332E0A">
        <w:rPr>
          <w:rFonts w:ascii="Arial" w:hAnsi="Arial" w:cs="Arial"/>
          <w:sz w:val="22"/>
          <w:szCs w:val="22"/>
          <w:lang w:val="ru-RU"/>
        </w:rPr>
        <w:t>связанные</w:t>
      </w:r>
      <w:r w:rsidR="00332E0A" w:rsidRPr="00332E0A">
        <w:rPr>
          <w:rFonts w:ascii="Arial" w:hAnsi="Arial" w:cs="Arial"/>
          <w:sz w:val="22"/>
          <w:szCs w:val="22"/>
          <w:lang w:val="ru-RU"/>
        </w:rPr>
        <w:t xml:space="preserve"> </w:t>
      </w:r>
      <w:r w:rsidR="00332E0A">
        <w:rPr>
          <w:rFonts w:ascii="Arial" w:hAnsi="Arial" w:cs="Arial"/>
          <w:sz w:val="22"/>
          <w:szCs w:val="22"/>
          <w:lang w:val="ru-RU"/>
        </w:rPr>
        <w:t>с</w:t>
      </w:r>
      <w:r w:rsidR="00332E0A" w:rsidRPr="00332E0A">
        <w:rPr>
          <w:rFonts w:ascii="Arial" w:hAnsi="Arial" w:cs="Arial"/>
          <w:sz w:val="22"/>
          <w:szCs w:val="22"/>
          <w:lang w:val="ru-RU"/>
        </w:rPr>
        <w:t xml:space="preserve"> </w:t>
      </w:r>
      <w:r w:rsidR="00332E0A">
        <w:rPr>
          <w:rFonts w:ascii="Arial" w:hAnsi="Arial" w:cs="Arial"/>
          <w:sz w:val="22"/>
          <w:szCs w:val="22"/>
          <w:lang w:val="ru-RU"/>
        </w:rPr>
        <w:t>тем</w:t>
      </w:r>
      <w:r w:rsidR="00332E0A" w:rsidRPr="00332E0A">
        <w:rPr>
          <w:rFonts w:ascii="Arial" w:hAnsi="Arial" w:cs="Arial"/>
          <w:sz w:val="22"/>
          <w:szCs w:val="22"/>
          <w:lang w:val="ru-RU"/>
        </w:rPr>
        <w:t xml:space="preserve">, </w:t>
      </w:r>
      <w:r w:rsidR="00332E0A">
        <w:rPr>
          <w:rFonts w:ascii="Arial" w:hAnsi="Arial" w:cs="Arial"/>
          <w:sz w:val="22"/>
          <w:szCs w:val="22"/>
          <w:lang w:val="ru-RU"/>
        </w:rPr>
        <w:t>что</w:t>
      </w:r>
      <w:r w:rsidR="00332E0A" w:rsidRPr="00332E0A">
        <w:rPr>
          <w:rFonts w:ascii="Arial" w:hAnsi="Arial" w:cs="Arial"/>
          <w:sz w:val="22"/>
          <w:szCs w:val="22"/>
          <w:lang w:val="ru-RU"/>
        </w:rPr>
        <w:t xml:space="preserve"> </w:t>
      </w:r>
      <w:r w:rsidR="00332E0A">
        <w:rPr>
          <w:rFonts w:ascii="Arial" w:hAnsi="Arial" w:cs="Arial"/>
          <w:sz w:val="22"/>
          <w:szCs w:val="22"/>
          <w:lang w:val="ru-RU"/>
        </w:rPr>
        <w:t>музеи</w:t>
      </w:r>
      <w:r w:rsidR="00332E0A" w:rsidRPr="00332E0A">
        <w:rPr>
          <w:rFonts w:ascii="Arial" w:hAnsi="Arial" w:cs="Arial"/>
          <w:sz w:val="22"/>
          <w:szCs w:val="22"/>
          <w:lang w:val="ru-RU"/>
        </w:rPr>
        <w:t xml:space="preserve"> </w:t>
      </w:r>
      <w:r w:rsidR="00332E0A">
        <w:rPr>
          <w:rFonts w:ascii="Arial" w:hAnsi="Arial" w:cs="Arial"/>
          <w:sz w:val="22"/>
          <w:szCs w:val="22"/>
          <w:lang w:val="ru-RU"/>
        </w:rPr>
        <w:t>хранят</w:t>
      </w:r>
      <w:r w:rsidR="00332E0A" w:rsidRPr="00332E0A">
        <w:rPr>
          <w:rFonts w:ascii="Arial" w:hAnsi="Arial" w:cs="Arial"/>
          <w:sz w:val="22"/>
          <w:szCs w:val="22"/>
          <w:lang w:val="ru-RU"/>
        </w:rPr>
        <w:t xml:space="preserve"> </w:t>
      </w:r>
      <w:r w:rsidR="00332E0A">
        <w:rPr>
          <w:rFonts w:ascii="Arial" w:hAnsi="Arial" w:cs="Arial"/>
          <w:sz w:val="22"/>
          <w:szCs w:val="22"/>
          <w:lang w:val="ru-RU"/>
        </w:rPr>
        <w:t>значительные</w:t>
      </w:r>
      <w:r w:rsidR="00332E0A" w:rsidRPr="00332E0A">
        <w:rPr>
          <w:rFonts w:ascii="Arial" w:hAnsi="Arial" w:cs="Arial"/>
          <w:sz w:val="22"/>
          <w:szCs w:val="22"/>
          <w:lang w:val="ru-RU"/>
        </w:rPr>
        <w:t xml:space="preserve"> </w:t>
      </w:r>
      <w:r w:rsidR="00332E0A">
        <w:rPr>
          <w:rFonts w:ascii="Arial" w:hAnsi="Arial" w:cs="Arial"/>
          <w:sz w:val="22"/>
          <w:szCs w:val="22"/>
          <w:lang w:val="ru-RU"/>
        </w:rPr>
        <w:t>объемы</w:t>
      </w:r>
      <w:r w:rsidR="00332E0A" w:rsidRPr="00332E0A">
        <w:rPr>
          <w:rFonts w:ascii="Arial" w:hAnsi="Arial" w:cs="Arial"/>
          <w:sz w:val="22"/>
          <w:szCs w:val="22"/>
          <w:lang w:val="ru-RU"/>
        </w:rPr>
        <w:t xml:space="preserve"> </w:t>
      </w:r>
      <w:r w:rsidR="00332E0A">
        <w:rPr>
          <w:rFonts w:ascii="Arial" w:hAnsi="Arial" w:cs="Arial"/>
          <w:sz w:val="22"/>
          <w:szCs w:val="22"/>
          <w:lang w:val="ru-RU"/>
        </w:rPr>
        <w:t>архивных</w:t>
      </w:r>
      <w:r w:rsidR="00332E0A" w:rsidRPr="00332E0A">
        <w:rPr>
          <w:rFonts w:ascii="Arial" w:hAnsi="Arial" w:cs="Arial"/>
          <w:sz w:val="22"/>
          <w:szCs w:val="22"/>
          <w:lang w:val="ru-RU"/>
        </w:rPr>
        <w:t xml:space="preserve"> </w:t>
      </w:r>
      <w:r w:rsidR="00332E0A">
        <w:rPr>
          <w:rFonts w:ascii="Arial" w:hAnsi="Arial" w:cs="Arial"/>
          <w:sz w:val="22"/>
          <w:szCs w:val="22"/>
          <w:lang w:val="ru-RU"/>
        </w:rPr>
        <w:t>материалов</w:t>
      </w:r>
      <w:r w:rsidR="00332E0A" w:rsidRPr="00332E0A">
        <w:rPr>
          <w:rFonts w:ascii="Arial" w:hAnsi="Arial" w:cs="Arial"/>
          <w:sz w:val="22"/>
          <w:szCs w:val="22"/>
          <w:lang w:val="ru-RU"/>
        </w:rPr>
        <w:t xml:space="preserve"> </w:t>
      </w:r>
      <w:r w:rsidR="00332E0A">
        <w:rPr>
          <w:rFonts w:ascii="Arial" w:hAnsi="Arial" w:cs="Arial"/>
          <w:sz w:val="22"/>
          <w:szCs w:val="22"/>
          <w:lang w:val="ru-RU"/>
        </w:rPr>
        <w:t>для</w:t>
      </w:r>
      <w:r w:rsidR="00332E0A" w:rsidRPr="00332E0A">
        <w:rPr>
          <w:rFonts w:ascii="Arial" w:hAnsi="Arial" w:cs="Arial"/>
          <w:sz w:val="22"/>
          <w:szCs w:val="22"/>
          <w:lang w:val="ru-RU"/>
        </w:rPr>
        <w:t xml:space="preserve"> </w:t>
      </w:r>
      <w:r w:rsidR="00332E0A">
        <w:rPr>
          <w:rFonts w:ascii="Arial" w:hAnsi="Arial" w:cs="Arial"/>
          <w:sz w:val="22"/>
          <w:szCs w:val="22"/>
          <w:lang w:val="ru-RU"/>
        </w:rPr>
        <w:t>получения</w:t>
      </w:r>
      <w:r w:rsidR="00332E0A" w:rsidRPr="00332E0A">
        <w:rPr>
          <w:rFonts w:ascii="Arial" w:hAnsi="Arial" w:cs="Arial"/>
          <w:sz w:val="22"/>
          <w:szCs w:val="22"/>
          <w:lang w:val="ru-RU"/>
        </w:rPr>
        <w:t xml:space="preserve"> </w:t>
      </w:r>
      <w:r w:rsidR="00332E0A">
        <w:rPr>
          <w:rFonts w:ascii="Arial" w:hAnsi="Arial" w:cs="Arial"/>
          <w:sz w:val="22"/>
          <w:szCs w:val="22"/>
          <w:lang w:val="ru-RU"/>
        </w:rPr>
        <w:t>разрешений</w:t>
      </w:r>
      <w:r w:rsidR="00332E0A" w:rsidRPr="00332E0A">
        <w:rPr>
          <w:rFonts w:ascii="Arial" w:hAnsi="Arial" w:cs="Arial"/>
          <w:sz w:val="22"/>
          <w:szCs w:val="22"/>
          <w:lang w:val="ru-RU"/>
        </w:rPr>
        <w:t xml:space="preserve"> </w:t>
      </w:r>
      <w:r w:rsidR="00332E0A">
        <w:rPr>
          <w:rFonts w:ascii="Arial" w:hAnsi="Arial" w:cs="Arial"/>
          <w:sz w:val="22"/>
          <w:szCs w:val="22"/>
          <w:lang w:val="ru-RU"/>
        </w:rPr>
        <w:t>от</w:t>
      </w:r>
      <w:r w:rsidR="00332E0A" w:rsidRPr="00332E0A">
        <w:rPr>
          <w:rFonts w:ascii="Arial" w:hAnsi="Arial" w:cs="Arial"/>
          <w:sz w:val="22"/>
          <w:szCs w:val="22"/>
          <w:lang w:val="ru-RU"/>
        </w:rPr>
        <w:t xml:space="preserve"> </w:t>
      </w:r>
      <w:r w:rsidR="00332E0A">
        <w:rPr>
          <w:rFonts w:ascii="Arial" w:hAnsi="Arial" w:cs="Arial"/>
          <w:sz w:val="22"/>
          <w:szCs w:val="22"/>
          <w:lang w:val="ru-RU"/>
        </w:rPr>
        <w:t>правообладателя (выясняют авторско-правовой статус, а затем приобретают все необходимые авторские права у авторов или ОКУ</w:t>
      </w:r>
      <w:r w:rsidR="005D32DB">
        <w:rPr>
          <w:rFonts w:ascii="Arial" w:hAnsi="Arial" w:cs="Arial"/>
          <w:sz w:val="22"/>
          <w:szCs w:val="22"/>
          <w:lang w:val="ru-RU"/>
        </w:rPr>
        <w:t>)</w:t>
      </w:r>
      <w:r w:rsidR="00332E0A">
        <w:rPr>
          <w:rFonts w:ascii="Arial" w:hAnsi="Arial" w:cs="Arial"/>
          <w:sz w:val="22"/>
          <w:szCs w:val="22"/>
          <w:lang w:val="ru-RU"/>
        </w:rPr>
        <w:t>. По</w:t>
      </w:r>
      <w:r w:rsidR="005D32DB">
        <w:rPr>
          <w:rFonts w:ascii="Arial" w:hAnsi="Arial" w:cs="Arial"/>
          <w:sz w:val="22"/>
          <w:szCs w:val="22"/>
          <w:lang w:val="ru-RU"/>
        </w:rPr>
        <w:noBreakHyphen/>
      </w:r>
      <w:r w:rsidR="00332E0A">
        <w:rPr>
          <w:rFonts w:ascii="Arial" w:hAnsi="Arial" w:cs="Arial"/>
          <w:sz w:val="22"/>
          <w:szCs w:val="22"/>
          <w:lang w:val="ru-RU"/>
        </w:rPr>
        <w:t>видимому</w:t>
      </w:r>
      <w:r w:rsidR="00332E0A" w:rsidRPr="00332E0A">
        <w:rPr>
          <w:rFonts w:ascii="Arial" w:hAnsi="Arial" w:cs="Arial"/>
          <w:sz w:val="22"/>
          <w:szCs w:val="22"/>
          <w:lang w:val="ru-RU"/>
        </w:rPr>
        <w:t xml:space="preserve">, </w:t>
      </w:r>
      <w:r w:rsidR="00332E0A">
        <w:rPr>
          <w:rFonts w:ascii="Arial" w:hAnsi="Arial" w:cs="Arial"/>
          <w:sz w:val="22"/>
          <w:szCs w:val="22"/>
          <w:lang w:val="ru-RU"/>
        </w:rPr>
        <w:t>это</w:t>
      </w:r>
      <w:r w:rsidR="00332E0A" w:rsidRPr="00332E0A">
        <w:rPr>
          <w:rFonts w:ascii="Arial" w:hAnsi="Arial" w:cs="Arial"/>
          <w:sz w:val="22"/>
          <w:szCs w:val="22"/>
          <w:lang w:val="ru-RU"/>
        </w:rPr>
        <w:t xml:space="preserve"> </w:t>
      </w:r>
      <w:r w:rsidR="00332E0A">
        <w:rPr>
          <w:rFonts w:ascii="Arial" w:hAnsi="Arial" w:cs="Arial"/>
          <w:sz w:val="22"/>
          <w:szCs w:val="22"/>
          <w:lang w:val="ru-RU"/>
        </w:rPr>
        <w:t>особенно</w:t>
      </w:r>
      <w:r w:rsidR="00332E0A" w:rsidRPr="00332E0A">
        <w:rPr>
          <w:rFonts w:ascii="Arial" w:hAnsi="Arial" w:cs="Arial"/>
          <w:sz w:val="22"/>
          <w:szCs w:val="22"/>
          <w:lang w:val="ru-RU"/>
        </w:rPr>
        <w:t xml:space="preserve"> </w:t>
      </w:r>
      <w:r w:rsidR="00332E0A">
        <w:rPr>
          <w:rFonts w:ascii="Arial" w:hAnsi="Arial" w:cs="Arial"/>
          <w:sz w:val="22"/>
          <w:szCs w:val="22"/>
          <w:lang w:val="ru-RU"/>
        </w:rPr>
        <w:t>характерно</w:t>
      </w:r>
      <w:r w:rsidR="00332E0A" w:rsidRPr="00332E0A">
        <w:rPr>
          <w:rFonts w:ascii="Arial" w:hAnsi="Arial" w:cs="Arial"/>
          <w:sz w:val="22"/>
          <w:szCs w:val="22"/>
          <w:lang w:val="ru-RU"/>
        </w:rPr>
        <w:t xml:space="preserve"> </w:t>
      </w:r>
      <w:r w:rsidR="00332E0A">
        <w:rPr>
          <w:rFonts w:ascii="Arial" w:hAnsi="Arial" w:cs="Arial"/>
          <w:sz w:val="22"/>
          <w:szCs w:val="22"/>
          <w:lang w:val="ru-RU"/>
        </w:rPr>
        <w:t>для</w:t>
      </w:r>
      <w:r w:rsidR="00332E0A" w:rsidRPr="00332E0A">
        <w:rPr>
          <w:rFonts w:ascii="Arial" w:hAnsi="Arial" w:cs="Arial"/>
          <w:sz w:val="22"/>
          <w:szCs w:val="22"/>
          <w:lang w:val="ru-RU"/>
        </w:rPr>
        <w:t xml:space="preserve"> </w:t>
      </w:r>
      <w:r w:rsidR="00332E0A" w:rsidRPr="00784651">
        <w:rPr>
          <w:rFonts w:ascii="Arial" w:hAnsi="Arial" w:cs="Arial"/>
          <w:sz w:val="22"/>
          <w:szCs w:val="22"/>
          <w:lang w:val="ru-RU"/>
        </w:rPr>
        <w:t>музеев</w:t>
      </w:r>
      <w:r w:rsidR="00332E0A" w:rsidRPr="00332E0A">
        <w:rPr>
          <w:rFonts w:ascii="Arial" w:hAnsi="Arial" w:cs="Arial"/>
          <w:sz w:val="22"/>
          <w:szCs w:val="22"/>
          <w:lang w:val="ru-RU"/>
        </w:rPr>
        <w:t xml:space="preserve"> </w:t>
      </w:r>
      <w:r w:rsidR="00332E0A" w:rsidRPr="00784651">
        <w:rPr>
          <w:rFonts w:ascii="Arial" w:hAnsi="Arial" w:cs="Arial"/>
          <w:sz w:val="22"/>
          <w:szCs w:val="22"/>
          <w:lang w:val="ru-RU"/>
        </w:rPr>
        <w:t>кино</w:t>
      </w:r>
      <w:r w:rsidR="00332E0A" w:rsidRPr="00332E0A">
        <w:rPr>
          <w:rFonts w:ascii="Arial" w:hAnsi="Arial" w:cs="Arial"/>
          <w:sz w:val="22"/>
          <w:szCs w:val="22"/>
          <w:lang w:val="ru-RU"/>
        </w:rPr>
        <w:t xml:space="preserve">- </w:t>
      </w:r>
      <w:r w:rsidR="00332E0A" w:rsidRPr="00784651">
        <w:rPr>
          <w:rFonts w:ascii="Arial" w:hAnsi="Arial" w:cs="Arial"/>
          <w:sz w:val="22"/>
          <w:szCs w:val="22"/>
          <w:lang w:val="ru-RU"/>
        </w:rPr>
        <w:t>и</w:t>
      </w:r>
      <w:r w:rsidR="00332E0A" w:rsidRPr="00332E0A">
        <w:rPr>
          <w:rFonts w:ascii="Arial" w:hAnsi="Arial" w:cs="Arial"/>
          <w:sz w:val="22"/>
          <w:szCs w:val="22"/>
          <w:lang w:val="ru-RU"/>
        </w:rPr>
        <w:t xml:space="preserve"> </w:t>
      </w:r>
      <w:r w:rsidR="00332E0A" w:rsidRPr="00784651">
        <w:rPr>
          <w:rFonts w:ascii="Arial" w:hAnsi="Arial" w:cs="Arial"/>
          <w:sz w:val="22"/>
          <w:szCs w:val="22"/>
          <w:lang w:val="ru-RU"/>
        </w:rPr>
        <w:t>фотоматериалов</w:t>
      </w:r>
      <w:r w:rsidR="00332E0A" w:rsidRPr="00332E0A">
        <w:rPr>
          <w:rFonts w:ascii="Arial" w:hAnsi="Arial" w:cs="Arial"/>
          <w:sz w:val="22"/>
          <w:szCs w:val="22"/>
          <w:lang w:val="ru-RU"/>
        </w:rPr>
        <w:t xml:space="preserve"> (</w:t>
      </w:r>
      <w:r w:rsidR="00332E0A">
        <w:rPr>
          <w:rFonts w:ascii="Arial" w:hAnsi="Arial" w:cs="Arial"/>
          <w:sz w:val="22"/>
          <w:szCs w:val="22"/>
          <w:lang w:val="ru-RU"/>
        </w:rPr>
        <w:t>коллекции</w:t>
      </w:r>
      <w:r w:rsidR="00332E0A" w:rsidRPr="00332E0A">
        <w:rPr>
          <w:rFonts w:ascii="Arial" w:hAnsi="Arial" w:cs="Arial"/>
          <w:sz w:val="22"/>
          <w:szCs w:val="22"/>
          <w:lang w:val="ru-RU"/>
        </w:rPr>
        <w:t xml:space="preserve"> </w:t>
      </w:r>
      <w:r w:rsidR="00332E0A">
        <w:rPr>
          <w:rFonts w:ascii="Arial" w:hAnsi="Arial" w:cs="Arial"/>
          <w:sz w:val="22"/>
          <w:szCs w:val="22"/>
          <w:lang w:val="ru-RU"/>
        </w:rPr>
        <w:t>которых</w:t>
      </w:r>
      <w:r w:rsidR="00332E0A" w:rsidRPr="00332E0A">
        <w:rPr>
          <w:rFonts w:ascii="Arial" w:hAnsi="Arial" w:cs="Arial"/>
          <w:sz w:val="22"/>
          <w:szCs w:val="22"/>
          <w:lang w:val="ru-RU"/>
        </w:rPr>
        <w:t xml:space="preserve"> </w:t>
      </w:r>
      <w:r w:rsidR="00332E0A">
        <w:rPr>
          <w:rFonts w:ascii="Arial" w:hAnsi="Arial" w:cs="Arial"/>
          <w:sz w:val="22"/>
          <w:szCs w:val="22"/>
          <w:lang w:val="ru-RU"/>
        </w:rPr>
        <w:t>содержат</w:t>
      </w:r>
      <w:r w:rsidR="00332E0A" w:rsidRPr="00332E0A">
        <w:rPr>
          <w:rFonts w:ascii="Arial" w:hAnsi="Arial" w:cs="Arial"/>
          <w:sz w:val="22"/>
          <w:szCs w:val="22"/>
          <w:lang w:val="ru-RU"/>
        </w:rPr>
        <w:t xml:space="preserve"> </w:t>
      </w:r>
      <w:r w:rsidR="00332E0A">
        <w:rPr>
          <w:rFonts w:ascii="Arial" w:hAnsi="Arial" w:cs="Arial"/>
          <w:sz w:val="22"/>
          <w:szCs w:val="22"/>
          <w:lang w:val="ru-RU"/>
        </w:rPr>
        <w:t>произведения</w:t>
      </w:r>
      <w:r w:rsidR="00332E0A" w:rsidRPr="00332E0A">
        <w:rPr>
          <w:rFonts w:ascii="Arial" w:hAnsi="Arial" w:cs="Arial"/>
          <w:sz w:val="22"/>
          <w:szCs w:val="22"/>
          <w:lang w:val="ru-RU"/>
        </w:rPr>
        <w:t xml:space="preserve"> </w:t>
      </w:r>
      <w:r w:rsidR="00332E0A">
        <w:rPr>
          <w:rFonts w:ascii="Arial" w:hAnsi="Arial" w:cs="Arial"/>
          <w:sz w:val="22"/>
          <w:szCs w:val="22"/>
          <w:lang w:val="ru-RU"/>
        </w:rPr>
        <w:t>иного</w:t>
      </w:r>
      <w:r w:rsidR="00332E0A" w:rsidRPr="00332E0A">
        <w:rPr>
          <w:rFonts w:ascii="Arial" w:hAnsi="Arial" w:cs="Arial"/>
          <w:sz w:val="22"/>
          <w:szCs w:val="22"/>
          <w:lang w:val="ru-RU"/>
        </w:rPr>
        <w:t xml:space="preserve"> </w:t>
      </w:r>
      <w:r w:rsidR="00332E0A">
        <w:rPr>
          <w:rFonts w:ascii="Arial" w:hAnsi="Arial" w:cs="Arial"/>
          <w:sz w:val="22"/>
          <w:szCs w:val="22"/>
          <w:lang w:val="ru-RU"/>
        </w:rPr>
        <w:t>характера</w:t>
      </w:r>
      <w:r w:rsidR="00332E0A" w:rsidRPr="00332E0A">
        <w:rPr>
          <w:rFonts w:ascii="Arial" w:hAnsi="Arial" w:cs="Arial"/>
          <w:sz w:val="22"/>
          <w:szCs w:val="22"/>
          <w:lang w:val="ru-RU"/>
        </w:rPr>
        <w:t xml:space="preserve">, </w:t>
      </w:r>
      <w:r w:rsidR="00332E0A">
        <w:rPr>
          <w:rFonts w:ascii="Arial" w:hAnsi="Arial" w:cs="Arial"/>
          <w:sz w:val="22"/>
          <w:szCs w:val="22"/>
          <w:lang w:val="ru-RU"/>
        </w:rPr>
        <w:t>такие</w:t>
      </w:r>
      <w:r w:rsidR="00332E0A" w:rsidRPr="00332E0A">
        <w:rPr>
          <w:rFonts w:ascii="Arial" w:hAnsi="Arial" w:cs="Arial"/>
          <w:sz w:val="22"/>
          <w:szCs w:val="22"/>
          <w:lang w:val="ru-RU"/>
        </w:rPr>
        <w:t xml:space="preserve"> </w:t>
      </w:r>
      <w:r w:rsidR="00332E0A">
        <w:rPr>
          <w:rFonts w:ascii="Arial" w:hAnsi="Arial" w:cs="Arial"/>
          <w:sz w:val="22"/>
          <w:szCs w:val="22"/>
          <w:lang w:val="ru-RU"/>
        </w:rPr>
        <w:t>как</w:t>
      </w:r>
      <w:r w:rsidR="00332E0A" w:rsidRPr="00332E0A">
        <w:rPr>
          <w:rFonts w:ascii="Arial" w:hAnsi="Arial" w:cs="Arial"/>
          <w:sz w:val="22"/>
          <w:szCs w:val="22"/>
          <w:lang w:val="ru-RU"/>
        </w:rPr>
        <w:t xml:space="preserve"> </w:t>
      </w:r>
      <w:r w:rsidR="00332E0A">
        <w:rPr>
          <w:rFonts w:ascii="Arial" w:hAnsi="Arial" w:cs="Arial"/>
          <w:sz w:val="22"/>
          <w:szCs w:val="22"/>
          <w:lang w:val="ru-RU"/>
        </w:rPr>
        <w:t>книги</w:t>
      </w:r>
      <w:r w:rsidR="00332E0A" w:rsidRPr="00332E0A">
        <w:rPr>
          <w:rFonts w:ascii="Arial" w:hAnsi="Arial" w:cs="Arial"/>
          <w:sz w:val="22"/>
          <w:szCs w:val="22"/>
          <w:lang w:val="ru-RU"/>
        </w:rPr>
        <w:t xml:space="preserve"> </w:t>
      </w:r>
      <w:r w:rsidR="00332E0A">
        <w:rPr>
          <w:rFonts w:ascii="Arial" w:hAnsi="Arial" w:cs="Arial"/>
          <w:sz w:val="22"/>
          <w:szCs w:val="22"/>
          <w:lang w:val="ru-RU"/>
        </w:rPr>
        <w:t>и</w:t>
      </w:r>
      <w:r w:rsidR="00332E0A" w:rsidRPr="00332E0A">
        <w:rPr>
          <w:rFonts w:ascii="Arial" w:hAnsi="Arial" w:cs="Arial"/>
          <w:sz w:val="22"/>
          <w:szCs w:val="22"/>
          <w:lang w:val="ru-RU"/>
        </w:rPr>
        <w:t xml:space="preserve"> </w:t>
      </w:r>
      <w:r w:rsidR="00332E0A">
        <w:rPr>
          <w:rFonts w:ascii="Arial" w:hAnsi="Arial" w:cs="Arial"/>
          <w:sz w:val="22"/>
          <w:szCs w:val="22"/>
          <w:lang w:val="ru-RU"/>
        </w:rPr>
        <w:t>записи, содержащие различные охраняемые авторским правом произведения).</w:t>
      </w:r>
    </w:p>
    <w:p w14:paraId="483D9283" w14:textId="0C28959A" w:rsidR="00E748C7" w:rsidRDefault="005F6569" w:rsidP="005F6569">
      <w:pPr>
        <w:pStyle w:val="BodyText"/>
        <w:numPr>
          <w:ilvl w:val="0"/>
          <w:numId w:val="13"/>
        </w:num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lastRenderedPageBreak/>
        <w:t>Когда</w:t>
      </w:r>
      <w:r w:rsidRPr="005F656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музеи</w:t>
      </w:r>
      <w:r w:rsidRPr="005F656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являются</w:t>
      </w:r>
      <w:r w:rsidRPr="005F656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авторами</w:t>
      </w:r>
      <w:r w:rsidRPr="005F6569">
        <w:rPr>
          <w:rFonts w:ascii="Arial" w:hAnsi="Arial" w:cs="Arial"/>
          <w:sz w:val="22"/>
          <w:szCs w:val="22"/>
          <w:lang w:val="ru-RU"/>
        </w:rPr>
        <w:t xml:space="preserve"> (</w:t>
      </w:r>
      <w:r>
        <w:rPr>
          <w:rFonts w:ascii="Arial" w:hAnsi="Arial" w:cs="Arial"/>
          <w:sz w:val="22"/>
          <w:szCs w:val="22"/>
          <w:lang w:val="ru-RU"/>
        </w:rPr>
        <w:t>создают</w:t>
      </w:r>
      <w:r w:rsidRPr="005F656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произведения</w:t>
      </w:r>
      <w:r w:rsidRPr="005F656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искусства</w:t>
      </w:r>
      <w:r w:rsidRPr="005F6569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цифровые</w:t>
      </w:r>
      <w:r w:rsidRPr="005F656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5F656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другие</w:t>
      </w:r>
      <w:r w:rsidRPr="005F656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материалы</w:t>
      </w:r>
      <w:r w:rsidRPr="005F6569">
        <w:rPr>
          <w:rFonts w:ascii="Arial" w:hAnsi="Arial" w:cs="Arial"/>
          <w:sz w:val="22"/>
          <w:szCs w:val="22"/>
          <w:lang w:val="ru-RU"/>
        </w:rPr>
        <w:t xml:space="preserve">), </w:t>
      </w:r>
      <w:r>
        <w:rPr>
          <w:rFonts w:ascii="Arial" w:hAnsi="Arial" w:cs="Arial"/>
          <w:sz w:val="22"/>
          <w:szCs w:val="22"/>
          <w:lang w:val="ru-RU"/>
        </w:rPr>
        <w:t>можно</w:t>
      </w:r>
      <w:r w:rsidRPr="005F656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отметить</w:t>
      </w:r>
      <w:r w:rsidRPr="005F6569">
        <w:rPr>
          <w:rFonts w:ascii="Arial" w:hAnsi="Arial" w:cs="Arial"/>
          <w:sz w:val="22"/>
          <w:szCs w:val="22"/>
          <w:lang w:val="ru-RU"/>
        </w:rPr>
        <w:t xml:space="preserve"> </w:t>
      </w:r>
      <w:r w:rsidRPr="00784651">
        <w:rPr>
          <w:rFonts w:ascii="Arial" w:hAnsi="Arial" w:cs="Arial"/>
          <w:sz w:val="22"/>
          <w:szCs w:val="22"/>
          <w:lang w:val="ru-RU"/>
        </w:rPr>
        <w:t>следующие</w:t>
      </w:r>
      <w:r w:rsidRPr="005F6569">
        <w:rPr>
          <w:rFonts w:ascii="Arial" w:hAnsi="Arial" w:cs="Arial"/>
          <w:sz w:val="22"/>
          <w:szCs w:val="22"/>
          <w:lang w:val="ru-RU"/>
        </w:rPr>
        <w:t xml:space="preserve"> </w:t>
      </w:r>
      <w:r w:rsidRPr="00784651">
        <w:rPr>
          <w:rFonts w:ascii="Arial" w:hAnsi="Arial" w:cs="Arial"/>
          <w:sz w:val="22"/>
          <w:szCs w:val="22"/>
          <w:lang w:val="ru-RU"/>
        </w:rPr>
        <w:t>типичные</w:t>
      </w:r>
      <w:r w:rsidRPr="005F6569">
        <w:rPr>
          <w:rFonts w:ascii="Arial" w:hAnsi="Arial" w:cs="Arial"/>
          <w:sz w:val="22"/>
          <w:szCs w:val="22"/>
          <w:lang w:val="ru-RU"/>
        </w:rPr>
        <w:t xml:space="preserve"> </w:t>
      </w:r>
      <w:r w:rsidRPr="00784651">
        <w:rPr>
          <w:rFonts w:ascii="Arial" w:hAnsi="Arial" w:cs="Arial"/>
          <w:sz w:val="22"/>
          <w:szCs w:val="22"/>
          <w:lang w:val="ru-RU"/>
        </w:rPr>
        <w:t>подходы</w:t>
      </w:r>
      <w:r w:rsidRPr="005F656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</w:t>
      </w:r>
      <w:r w:rsidRPr="005F6569">
        <w:rPr>
          <w:rFonts w:ascii="Arial" w:hAnsi="Arial" w:cs="Arial"/>
          <w:sz w:val="22"/>
          <w:szCs w:val="22"/>
          <w:lang w:val="ru-RU"/>
        </w:rPr>
        <w:t xml:space="preserve"> </w:t>
      </w:r>
      <w:r w:rsidRPr="005F6569">
        <w:rPr>
          <w:rFonts w:ascii="Arial" w:hAnsi="Arial" w:cs="Arial"/>
          <w:b/>
          <w:sz w:val="22"/>
          <w:szCs w:val="22"/>
          <w:lang w:val="ru-RU"/>
        </w:rPr>
        <w:t>управлению авторскими правами на размещаемые в интернете и архивные базы данных</w:t>
      </w:r>
      <w:r w:rsidRPr="005F6569">
        <w:rPr>
          <w:rFonts w:ascii="Arial" w:hAnsi="Arial" w:cs="Arial"/>
          <w:sz w:val="22"/>
          <w:szCs w:val="22"/>
          <w:lang w:val="ru-RU"/>
        </w:rPr>
        <w:t xml:space="preserve">: </w:t>
      </w:r>
      <w:r w:rsidRPr="00784651">
        <w:rPr>
          <w:rFonts w:ascii="Arial" w:hAnsi="Arial" w:cs="Arial"/>
          <w:snapToGrid w:val="0"/>
          <w:sz w:val="22"/>
          <w:szCs w:val="22"/>
          <w:lang w:val="ru-RU"/>
        </w:rPr>
        <w:t>применени</w:t>
      </w:r>
      <w:r w:rsidRPr="00784651">
        <w:rPr>
          <w:rFonts w:ascii="Arial" w:hAnsi="Arial" w:cs="Arial"/>
          <w:sz w:val="22"/>
          <w:szCs w:val="22"/>
          <w:lang w:val="ru-RU"/>
        </w:rPr>
        <w:t xml:space="preserve">е </w:t>
      </w:r>
      <w:r w:rsidRPr="00784651">
        <w:rPr>
          <w:rFonts w:ascii="Arial" w:hAnsi="Arial" w:cs="Arial"/>
          <w:b/>
          <w:sz w:val="22"/>
          <w:szCs w:val="22"/>
          <w:lang w:val="ru-RU"/>
        </w:rPr>
        <w:t xml:space="preserve">свободных лицензий, </w:t>
      </w:r>
      <w:r w:rsidRPr="00784651">
        <w:rPr>
          <w:rFonts w:ascii="Arial" w:hAnsi="Arial" w:cs="Arial"/>
          <w:sz w:val="22"/>
          <w:szCs w:val="22"/>
          <w:lang w:val="ru-RU"/>
        </w:rPr>
        <w:t>дающих право на некоммерческое использование произведений (например, лицензий «</w:t>
      </w:r>
      <w:r w:rsidRPr="00784651">
        <w:rPr>
          <w:rFonts w:ascii="Arial" w:hAnsi="Arial" w:cs="Arial"/>
          <w:sz w:val="22"/>
          <w:szCs w:val="22"/>
        </w:rPr>
        <w:t>CC</w:t>
      </w:r>
      <w:r w:rsidR="005D32DB">
        <w:rPr>
          <w:rFonts w:ascii="Arial" w:hAnsi="Arial" w:cs="Arial"/>
          <w:sz w:val="22"/>
          <w:szCs w:val="22"/>
          <w:lang w:val="ru-RU"/>
        </w:rPr>
        <w:t> </w:t>
      </w:r>
      <w:r w:rsidRPr="00784651">
        <w:rPr>
          <w:rFonts w:ascii="Arial" w:hAnsi="Arial" w:cs="Arial"/>
          <w:sz w:val="22"/>
          <w:szCs w:val="22"/>
        </w:rPr>
        <w:t>BY</w:t>
      </w:r>
      <w:r w:rsidR="005D32DB">
        <w:rPr>
          <w:rFonts w:ascii="Arial" w:hAnsi="Arial" w:cs="Arial"/>
          <w:sz w:val="22"/>
          <w:szCs w:val="22"/>
          <w:lang w:val="ru-RU"/>
        </w:rPr>
        <w:noBreakHyphen/>
      </w:r>
      <w:r w:rsidRPr="00784651">
        <w:rPr>
          <w:rFonts w:ascii="Arial" w:hAnsi="Arial" w:cs="Arial"/>
          <w:sz w:val="22"/>
          <w:szCs w:val="22"/>
        </w:rPr>
        <w:t>NC</w:t>
      </w:r>
      <w:r w:rsidRPr="00784651">
        <w:rPr>
          <w:rFonts w:ascii="Arial" w:hAnsi="Arial" w:cs="Arial"/>
          <w:sz w:val="22"/>
          <w:szCs w:val="22"/>
          <w:lang w:val="ru-RU"/>
        </w:rPr>
        <w:t>» Creative Commons на использование произведений, охраняемых авторским правом, и лицензий «</w:t>
      </w:r>
      <w:r w:rsidRPr="00784651">
        <w:rPr>
          <w:rFonts w:ascii="Arial" w:hAnsi="Arial" w:cs="Arial"/>
          <w:sz w:val="22"/>
          <w:szCs w:val="22"/>
        </w:rPr>
        <w:t>CC</w:t>
      </w:r>
      <w:r w:rsidRPr="00784651">
        <w:rPr>
          <w:rFonts w:ascii="Arial" w:hAnsi="Arial" w:cs="Arial"/>
          <w:sz w:val="22"/>
          <w:szCs w:val="22"/>
          <w:lang w:val="ru-RU"/>
        </w:rPr>
        <w:t xml:space="preserve">0» на использование фактологической информации и метаданных) в случаях, когда музею принадлежат авторские права на фотографию и/или оригинальные произведения; при этом </w:t>
      </w:r>
      <w:r w:rsidRPr="00784651">
        <w:rPr>
          <w:rFonts w:ascii="Arial" w:hAnsi="Arial" w:cs="Arial"/>
          <w:b/>
          <w:sz w:val="22"/>
          <w:szCs w:val="22"/>
          <w:lang w:val="ru-RU"/>
        </w:rPr>
        <w:t xml:space="preserve">разрешения для конкретных случаев </w:t>
      </w:r>
      <w:r w:rsidRPr="00784651">
        <w:rPr>
          <w:rFonts w:ascii="Arial" w:hAnsi="Arial" w:cs="Arial"/>
          <w:sz w:val="22"/>
          <w:szCs w:val="22"/>
          <w:lang w:val="ru-RU"/>
        </w:rPr>
        <w:t xml:space="preserve">коммерческого использования и распространения изображений в высоком разрешении, когда такие </w:t>
      </w:r>
      <w:r>
        <w:rPr>
          <w:rFonts w:ascii="Arial" w:hAnsi="Arial" w:cs="Arial"/>
          <w:sz w:val="22"/>
          <w:szCs w:val="22"/>
          <w:lang w:val="ru-RU"/>
        </w:rPr>
        <w:t>варианты решения вопроса</w:t>
      </w:r>
      <w:r w:rsidRPr="00784651">
        <w:rPr>
          <w:rFonts w:ascii="Arial" w:hAnsi="Arial" w:cs="Arial"/>
          <w:sz w:val="22"/>
          <w:szCs w:val="22"/>
          <w:lang w:val="ru-RU"/>
        </w:rPr>
        <w:t xml:space="preserve"> возможны, выдаются иногда самими музеями или ОКУ</w:t>
      </w:r>
      <w:r>
        <w:rPr>
          <w:rFonts w:ascii="Arial" w:hAnsi="Arial" w:cs="Arial"/>
          <w:sz w:val="22"/>
          <w:szCs w:val="22"/>
          <w:lang w:val="ru-RU"/>
        </w:rPr>
        <w:t>.</w:t>
      </w:r>
    </w:p>
    <w:p w14:paraId="320ED671" w14:textId="37EE88BD" w:rsidR="005F6569" w:rsidRPr="005F6569" w:rsidRDefault="005F6569" w:rsidP="005F6569">
      <w:pPr>
        <w:pStyle w:val="BodyText"/>
        <w:numPr>
          <w:ilvl w:val="0"/>
          <w:numId w:val="13"/>
        </w:numPr>
        <w:rPr>
          <w:rFonts w:ascii="Arial" w:hAnsi="Arial" w:cs="Arial"/>
          <w:sz w:val="22"/>
          <w:szCs w:val="22"/>
          <w:lang w:val="ru-RU"/>
        </w:rPr>
      </w:pPr>
      <w:r w:rsidRPr="005F6569">
        <w:rPr>
          <w:rFonts w:ascii="Arial" w:hAnsi="Arial" w:cs="Arial"/>
          <w:sz w:val="22"/>
          <w:szCs w:val="22"/>
          <w:lang w:val="ru-RU"/>
        </w:rPr>
        <w:t>Никаких особых вопросов, касающихся</w:t>
      </w:r>
      <w:r w:rsidRPr="00784651">
        <w:rPr>
          <w:rFonts w:ascii="Arial" w:hAnsi="Arial" w:cs="Arial"/>
          <w:b/>
          <w:sz w:val="22"/>
          <w:szCs w:val="22"/>
          <w:lang w:val="ru-RU"/>
        </w:rPr>
        <w:t xml:space="preserve"> прав сотрудников на создаваемые ими материалы</w:t>
      </w:r>
      <w:r w:rsidRPr="005F6569">
        <w:rPr>
          <w:rFonts w:ascii="Arial" w:hAnsi="Arial" w:cs="Arial"/>
          <w:sz w:val="22"/>
          <w:szCs w:val="22"/>
          <w:lang w:val="ru-RU"/>
        </w:rPr>
        <w:t>, судя по всему, не возникает, поскольку</w:t>
      </w:r>
      <w:r w:rsidRPr="00784651">
        <w:rPr>
          <w:rFonts w:ascii="Arial" w:hAnsi="Arial" w:cs="Arial"/>
          <w:sz w:val="22"/>
          <w:szCs w:val="22"/>
          <w:lang w:val="ru-RU"/>
        </w:rPr>
        <w:t xml:space="preserve"> соответствующие права обычно принадлежат музею по договору или приобретаются им автоматически в силу действующего законодательства (например, в юрисдикциях, в которых предусмотрен институт работы по найму).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784651">
        <w:rPr>
          <w:rFonts w:ascii="Arial" w:hAnsi="Arial" w:cs="Arial"/>
          <w:sz w:val="22"/>
          <w:szCs w:val="22"/>
          <w:lang w:val="ru-RU"/>
        </w:rPr>
        <w:t>Тем не менее, был</w:t>
      </w:r>
      <w:r>
        <w:rPr>
          <w:rFonts w:ascii="Arial" w:hAnsi="Arial" w:cs="Arial"/>
          <w:sz w:val="22"/>
          <w:szCs w:val="22"/>
          <w:lang w:val="ru-RU"/>
        </w:rPr>
        <w:t xml:space="preserve">и выявлены некоторые </w:t>
      </w:r>
      <w:r w:rsidRPr="00784651">
        <w:rPr>
          <w:rFonts w:ascii="Arial" w:hAnsi="Arial" w:cs="Arial"/>
          <w:b/>
          <w:sz w:val="22"/>
          <w:szCs w:val="22"/>
          <w:lang w:val="ru-RU"/>
        </w:rPr>
        <w:t>затруднени</w:t>
      </w:r>
      <w:r>
        <w:rPr>
          <w:rFonts w:ascii="Arial" w:hAnsi="Arial" w:cs="Arial"/>
          <w:b/>
          <w:sz w:val="22"/>
          <w:szCs w:val="22"/>
          <w:lang w:val="ru-RU"/>
        </w:rPr>
        <w:t xml:space="preserve">я </w:t>
      </w:r>
      <w:r>
        <w:rPr>
          <w:rFonts w:ascii="Arial" w:hAnsi="Arial" w:cs="Arial"/>
          <w:sz w:val="22"/>
          <w:szCs w:val="22"/>
          <w:lang w:val="ru-RU"/>
        </w:rPr>
        <w:t>в плане установления авторских прав</w:t>
      </w:r>
      <w:r w:rsidRPr="00784651">
        <w:rPr>
          <w:rFonts w:ascii="Arial" w:hAnsi="Arial" w:cs="Arial"/>
          <w:sz w:val="22"/>
          <w:szCs w:val="22"/>
          <w:lang w:val="ru-RU"/>
        </w:rPr>
        <w:t xml:space="preserve">, в частности, на </w:t>
      </w:r>
      <w:r w:rsidRPr="00784651">
        <w:rPr>
          <w:rFonts w:ascii="Arial" w:hAnsi="Arial" w:cs="Arial"/>
          <w:b/>
          <w:sz w:val="22"/>
          <w:szCs w:val="22"/>
          <w:lang w:val="ru-RU"/>
        </w:rPr>
        <w:t>научные публикации</w:t>
      </w:r>
      <w:r w:rsidRPr="00784651">
        <w:rPr>
          <w:rFonts w:ascii="Arial" w:hAnsi="Arial" w:cs="Arial"/>
          <w:sz w:val="22"/>
          <w:szCs w:val="22"/>
          <w:lang w:val="ru-RU"/>
        </w:rPr>
        <w:t xml:space="preserve"> или </w:t>
      </w:r>
      <w:r w:rsidRPr="00784651">
        <w:rPr>
          <w:rFonts w:ascii="Arial" w:hAnsi="Arial" w:cs="Arial"/>
          <w:b/>
          <w:sz w:val="22"/>
          <w:szCs w:val="22"/>
          <w:lang w:val="ru-RU"/>
        </w:rPr>
        <w:t xml:space="preserve">каталоги, </w:t>
      </w:r>
      <w:r w:rsidRPr="00784651">
        <w:rPr>
          <w:rFonts w:ascii="Arial" w:hAnsi="Arial" w:cs="Arial"/>
          <w:sz w:val="22"/>
          <w:szCs w:val="22"/>
          <w:lang w:val="ru-RU"/>
        </w:rPr>
        <w:t xml:space="preserve">когда их соавторами </w:t>
      </w:r>
      <w:r w:rsidRPr="00784651">
        <w:rPr>
          <w:rStyle w:val="a"/>
          <w:rFonts w:ascii="Arial" w:hAnsi="Arial" w:cs="Arial"/>
          <w:sz w:val="22"/>
          <w:szCs w:val="22"/>
          <w:lang w:val="ru-RU"/>
        </w:rPr>
        <w:t xml:space="preserve">являлись </w:t>
      </w:r>
      <w:r w:rsidRPr="00784651">
        <w:rPr>
          <w:rFonts w:ascii="Arial" w:hAnsi="Arial" w:cs="Arial"/>
          <w:sz w:val="22"/>
          <w:szCs w:val="22"/>
          <w:lang w:val="ru-RU"/>
        </w:rPr>
        <w:t>кураторы или другие издательские организации</w:t>
      </w:r>
      <w:r w:rsidR="00FF46F5">
        <w:rPr>
          <w:rFonts w:ascii="Arial" w:hAnsi="Arial" w:cs="Arial"/>
          <w:sz w:val="22"/>
          <w:szCs w:val="22"/>
          <w:lang w:val="ru-RU"/>
        </w:rPr>
        <w:t>, поскольку многочисленные заинтересованные стороны и участники публикации могут пытаться претендовать на авторские права.</w:t>
      </w:r>
    </w:p>
    <w:p w14:paraId="693DFB22" w14:textId="258081DF" w:rsidR="00E748C7" w:rsidRPr="00FF46F5" w:rsidRDefault="00FF46F5" w:rsidP="00FF46F5">
      <w:pPr>
        <w:pStyle w:val="BodyText"/>
        <w:numPr>
          <w:ilvl w:val="0"/>
          <w:numId w:val="13"/>
        </w:numPr>
        <w:rPr>
          <w:rFonts w:ascii="Arial" w:hAnsi="Arial" w:cs="Arial"/>
          <w:sz w:val="22"/>
          <w:szCs w:val="22"/>
          <w:lang w:val="ru-RU"/>
        </w:rPr>
      </w:pPr>
      <w:r w:rsidRPr="00784651">
        <w:rPr>
          <w:rFonts w:ascii="Arial" w:hAnsi="Arial" w:cs="Arial"/>
          <w:sz w:val="22"/>
          <w:szCs w:val="22"/>
          <w:lang w:val="ru-RU"/>
        </w:rPr>
        <w:t xml:space="preserve">Споры, по </w:t>
      </w:r>
      <w:r w:rsidRPr="00784651">
        <w:rPr>
          <w:rFonts w:ascii="Arial" w:hAnsi="Arial" w:cs="Arial"/>
          <w:snapToGrid w:val="0"/>
          <w:sz w:val="22"/>
          <w:szCs w:val="22"/>
          <w:lang w:val="ru-RU"/>
        </w:rPr>
        <w:t>данн</w:t>
      </w:r>
      <w:r w:rsidRPr="00784651">
        <w:rPr>
          <w:rFonts w:ascii="Arial" w:hAnsi="Arial" w:cs="Arial"/>
          <w:sz w:val="22"/>
          <w:szCs w:val="22"/>
          <w:lang w:val="ru-RU"/>
        </w:rPr>
        <w:t xml:space="preserve">ым респондентов, возникают редко, и когда они все же возникают, большинство </w:t>
      </w:r>
      <w:r>
        <w:rPr>
          <w:rFonts w:ascii="Arial" w:hAnsi="Arial" w:cs="Arial"/>
          <w:sz w:val="22"/>
          <w:szCs w:val="22"/>
          <w:lang w:val="ru-RU"/>
        </w:rPr>
        <w:t xml:space="preserve">опрошенных </w:t>
      </w:r>
      <w:r w:rsidRPr="00784651">
        <w:rPr>
          <w:rFonts w:ascii="Arial" w:hAnsi="Arial" w:cs="Arial"/>
          <w:sz w:val="22"/>
          <w:szCs w:val="22"/>
          <w:lang w:val="ru-RU"/>
        </w:rPr>
        <w:t>находят взаимоприемлемые варианты решения</w:t>
      </w:r>
      <w:r>
        <w:rPr>
          <w:rFonts w:ascii="Arial" w:hAnsi="Arial" w:cs="Arial"/>
          <w:sz w:val="22"/>
          <w:szCs w:val="22"/>
          <w:lang w:val="ru-RU"/>
        </w:rPr>
        <w:t xml:space="preserve">. </w:t>
      </w:r>
      <w:r w:rsidRPr="00784651">
        <w:rPr>
          <w:rFonts w:ascii="Arial" w:hAnsi="Arial" w:cs="Arial"/>
          <w:b/>
          <w:sz w:val="22"/>
          <w:szCs w:val="22"/>
          <w:lang w:val="ru-RU"/>
        </w:rPr>
        <w:t xml:space="preserve">Ни один </w:t>
      </w:r>
      <w:r w:rsidRPr="00784651">
        <w:rPr>
          <w:rFonts w:ascii="Arial" w:hAnsi="Arial" w:cs="Arial"/>
          <w:sz w:val="22"/>
          <w:szCs w:val="22"/>
          <w:lang w:val="ru-RU"/>
        </w:rPr>
        <w:t xml:space="preserve">из респондентов не упоминал о каком-либо опыте </w:t>
      </w:r>
      <w:r w:rsidRPr="00784651">
        <w:rPr>
          <w:rFonts w:ascii="Arial" w:hAnsi="Arial" w:cs="Arial"/>
          <w:snapToGrid w:val="0"/>
          <w:sz w:val="22"/>
          <w:szCs w:val="22"/>
          <w:lang w:val="ru-RU"/>
        </w:rPr>
        <w:t>применени</w:t>
      </w:r>
      <w:r w:rsidRPr="00784651">
        <w:rPr>
          <w:rFonts w:ascii="Arial" w:hAnsi="Arial" w:cs="Arial"/>
          <w:sz w:val="22"/>
          <w:szCs w:val="22"/>
          <w:lang w:val="ru-RU"/>
        </w:rPr>
        <w:t xml:space="preserve">я механизмов </w:t>
      </w:r>
      <w:r w:rsidRPr="00784651">
        <w:rPr>
          <w:rFonts w:ascii="Arial" w:hAnsi="Arial" w:cs="Arial"/>
          <w:b/>
          <w:sz w:val="22"/>
          <w:szCs w:val="22"/>
          <w:lang w:val="ru-RU"/>
        </w:rPr>
        <w:t>альтернативного урегулирования споров (АДР)</w:t>
      </w:r>
      <w:r>
        <w:rPr>
          <w:rFonts w:ascii="Arial" w:hAnsi="Arial" w:cs="Arial"/>
          <w:sz w:val="22"/>
          <w:szCs w:val="22"/>
          <w:lang w:val="ru-RU"/>
        </w:rPr>
        <w:t>.</w:t>
      </w:r>
    </w:p>
    <w:p w14:paraId="46B4417C" w14:textId="03C09967" w:rsidR="00E748C7" w:rsidRPr="00FF46F5" w:rsidRDefault="00FF46F5" w:rsidP="00FF46F5">
      <w:pPr>
        <w:pStyle w:val="BodyText"/>
        <w:numPr>
          <w:ilvl w:val="0"/>
          <w:numId w:val="13"/>
        </w:numPr>
        <w:rPr>
          <w:rFonts w:ascii="Arial" w:hAnsi="Arial" w:cs="Arial"/>
          <w:sz w:val="22"/>
          <w:szCs w:val="22"/>
          <w:lang w:val="ru-RU"/>
        </w:rPr>
      </w:pPr>
      <w:r w:rsidRPr="00784651">
        <w:rPr>
          <w:rFonts w:ascii="Arial" w:hAnsi="Arial" w:cs="Arial"/>
          <w:sz w:val="22"/>
          <w:szCs w:val="22"/>
          <w:lang w:val="ru-RU"/>
        </w:rPr>
        <w:t xml:space="preserve">Вопрос о возможности использования </w:t>
      </w:r>
      <w:r w:rsidRPr="00784651">
        <w:rPr>
          <w:rFonts w:ascii="Arial" w:hAnsi="Arial" w:cs="Arial"/>
          <w:b/>
          <w:sz w:val="22"/>
          <w:szCs w:val="22"/>
          <w:lang w:val="ru-RU"/>
        </w:rPr>
        <w:t>типовых контрактов и/или услуг</w:t>
      </w:r>
      <w:r w:rsidRPr="00784651">
        <w:rPr>
          <w:rFonts w:ascii="Arial" w:hAnsi="Arial" w:cs="Arial"/>
          <w:sz w:val="22"/>
          <w:szCs w:val="22"/>
          <w:lang w:val="ru-RU"/>
        </w:rPr>
        <w:t xml:space="preserve"> </w:t>
      </w:r>
      <w:r w:rsidRPr="00784651">
        <w:rPr>
          <w:rFonts w:ascii="Arial" w:hAnsi="Arial" w:cs="Arial"/>
          <w:b/>
          <w:sz w:val="22"/>
          <w:szCs w:val="22"/>
          <w:lang w:val="ru-RU"/>
        </w:rPr>
        <w:t xml:space="preserve">ОКУ </w:t>
      </w:r>
      <w:r>
        <w:rPr>
          <w:rFonts w:ascii="Arial" w:hAnsi="Arial" w:cs="Arial"/>
          <w:sz w:val="22"/>
          <w:szCs w:val="22"/>
          <w:lang w:val="ru-RU"/>
        </w:rPr>
        <w:t xml:space="preserve">было бы целесообразно </w:t>
      </w:r>
      <w:r w:rsidRPr="00784651">
        <w:rPr>
          <w:rFonts w:ascii="Arial" w:hAnsi="Arial" w:cs="Arial"/>
          <w:sz w:val="22"/>
          <w:szCs w:val="22"/>
          <w:lang w:val="ru-RU"/>
        </w:rPr>
        <w:t xml:space="preserve">изучить </w:t>
      </w:r>
      <w:r>
        <w:rPr>
          <w:rFonts w:ascii="Arial" w:hAnsi="Arial" w:cs="Arial"/>
          <w:sz w:val="22"/>
          <w:szCs w:val="22"/>
          <w:lang w:val="ru-RU"/>
        </w:rPr>
        <w:t>более подробно</w:t>
      </w:r>
      <w:r>
        <w:rPr>
          <w:rFonts w:ascii="Arial" w:hAnsi="Arial" w:cs="Arial"/>
          <w:b/>
          <w:sz w:val="22"/>
          <w:szCs w:val="22"/>
          <w:lang w:val="ru-RU"/>
        </w:rPr>
        <w:t>.</w:t>
      </w:r>
    </w:p>
    <w:p w14:paraId="0C411614" w14:textId="77777777" w:rsidR="00E748C7" w:rsidRPr="00FF46F5" w:rsidRDefault="00E748C7">
      <w:pPr>
        <w:rPr>
          <w:rFonts w:ascii="Arial" w:hAnsi="Arial" w:cs="Arial"/>
          <w:sz w:val="22"/>
          <w:szCs w:val="22"/>
          <w:lang w:val="ru-RU"/>
        </w:rPr>
      </w:pPr>
    </w:p>
    <w:p w14:paraId="5D72BA3C" w14:textId="077D081D" w:rsidR="00E748C7" w:rsidRPr="00FF46F5" w:rsidRDefault="00FF46F5" w:rsidP="00FF46F5">
      <w:pPr>
        <w:pStyle w:val="BodyText"/>
        <w:rPr>
          <w:rFonts w:ascii="Arial" w:hAnsi="Arial" w:cs="Arial"/>
          <w:sz w:val="22"/>
          <w:szCs w:val="22"/>
          <w:lang w:val="ru-RU"/>
        </w:rPr>
      </w:pPr>
      <w:r w:rsidRPr="00784651">
        <w:rPr>
          <w:rFonts w:ascii="Arial" w:hAnsi="Arial" w:cs="Arial"/>
          <w:sz w:val="22"/>
          <w:szCs w:val="22"/>
          <w:lang w:val="ru-RU"/>
        </w:rPr>
        <w:t xml:space="preserve">В связи с деятельностью музеев по </w:t>
      </w:r>
      <w:r w:rsidRPr="00784651">
        <w:rPr>
          <w:rFonts w:ascii="Arial" w:hAnsi="Arial" w:cs="Arial"/>
          <w:b/>
          <w:sz w:val="22"/>
          <w:szCs w:val="22"/>
          <w:lang w:val="ru-RU"/>
        </w:rPr>
        <w:t>обеспечению сохранности произведений</w:t>
      </w:r>
      <w:r w:rsidRPr="00784651">
        <w:rPr>
          <w:rFonts w:ascii="Arial" w:hAnsi="Arial" w:cs="Arial"/>
          <w:sz w:val="22"/>
          <w:szCs w:val="22"/>
          <w:lang w:val="ru-RU"/>
        </w:rPr>
        <w:t xml:space="preserve"> респонденты отметили следующее</w:t>
      </w:r>
      <w:r>
        <w:rPr>
          <w:rFonts w:ascii="Arial" w:hAnsi="Arial" w:cs="Arial"/>
          <w:sz w:val="22"/>
          <w:szCs w:val="22"/>
          <w:lang w:val="ru-RU"/>
        </w:rPr>
        <w:t>:</w:t>
      </w:r>
    </w:p>
    <w:p w14:paraId="0889C236" w14:textId="08601BE0" w:rsidR="00E748C7" w:rsidRPr="00FF46F5" w:rsidRDefault="00FF46F5" w:rsidP="00FF46F5">
      <w:pPr>
        <w:pStyle w:val="BodyText"/>
        <w:numPr>
          <w:ilvl w:val="0"/>
          <w:numId w:val="13"/>
        </w:numPr>
        <w:rPr>
          <w:rFonts w:ascii="Arial" w:hAnsi="Arial" w:cs="Arial"/>
          <w:sz w:val="22"/>
          <w:szCs w:val="22"/>
          <w:lang w:val="ru-RU"/>
        </w:rPr>
      </w:pPr>
      <w:r w:rsidRPr="00FF46F5">
        <w:rPr>
          <w:rFonts w:ascii="Arial" w:hAnsi="Arial" w:cs="Arial"/>
          <w:b/>
          <w:sz w:val="22"/>
          <w:szCs w:val="22"/>
          <w:lang w:val="ru-RU"/>
        </w:rPr>
        <w:t>Обеспечение сохранности выставляемых произведений (</w:t>
      </w:r>
      <w:r w:rsidRPr="00FF46F5">
        <w:rPr>
          <w:rFonts w:ascii="Arial" w:hAnsi="Arial" w:cs="Arial"/>
          <w:sz w:val="22"/>
          <w:szCs w:val="22"/>
          <w:lang w:val="ru-RU"/>
        </w:rPr>
        <w:t>меры,</w:t>
      </w:r>
      <w:r w:rsidRPr="00784651">
        <w:rPr>
          <w:rFonts w:ascii="Arial" w:hAnsi="Arial" w:cs="Arial"/>
          <w:sz w:val="22"/>
          <w:szCs w:val="22"/>
          <w:lang w:val="ru-RU"/>
        </w:rPr>
        <w:t xml:space="preserve"> принимаемые при проведении выставок, передаче произведений во временное пользование и страховании произведений</w:t>
      </w:r>
      <w:r>
        <w:rPr>
          <w:rFonts w:ascii="Arial" w:hAnsi="Arial" w:cs="Arial"/>
          <w:sz w:val="22"/>
          <w:szCs w:val="22"/>
          <w:lang w:val="ru-RU"/>
        </w:rPr>
        <w:t>)</w:t>
      </w:r>
      <w:r w:rsidRPr="00784651">
        <w:rPr>
          <w:rFonts w:ascii="Arial" w:hAnsi="Arial" w:cs="Arial"/>
          <w:sz w:val="22"/>
          <w:szCs w:val="22"/>
          <w:lang w:val="ru-RU"/>
        </w:rPr>
        <w:t>, не вызывают никаких особых вопросов</w:t>
      </w:r>
      <w:r>
        <w:rPr>
          <w:rFonts w:ascii="Arial" w:hAnsi="Arial" w:cs="Arial"/>
          <w:b/>
          <w:sz w:val="22"/>
          <w:szCs w:val="22"/>
          <w:lang w:val="ru-RU"/>
        </w:rPr>
        <w:t>.</w:t>
      </w:r>
    </w:p>
    <w:p w14:paraId="2BCAB66C" w14:textId="4F3897BE" w:rsidR="00E748C7" w:rsidRPr="000A3646" w:rsidRDefault="00FF46F5" w:rsidP="000A3646">
      <w:pPr>
        <w:pStyle w:val="BodyText"/>
        <w:numPr>
          <w:ilvl w:val="0"/>
          <w:numId w:val="13"/>
        </w:numPr>
        <w:rPr>
          <w:rFonts w:ascii="Arial" w:hAnsi="Arial" w:cs="Arial"/>
          <w:sz w:val="22"/>
          <w:szCs w:val="22"/>
          <w:lang w:val="ru-RU"/>
        </w:rPr>
      </w:pPr>
      <w:r w:rsidRPr="00784651">
        <w:rPr>
          <w:rFonts w:ascii="Arial" w:hAnsi="Arial" w:cs="Arial"/>
          <w:sz w:val="22"/>
          <w:szCs w:val="22"/>
          <w:lang w:val="ru-RU"/>
        </w:rPr>
        <w:t xml:space="preserve">Какие-либо противоречия с художниками или их представителями по поводу </w:t>
      </w:r>
      <w:r w:rsidRPr="00784651">
        <w:rPr>
          <w:rFonts w:ascii="Arial" w:hAnsi="Arial" w:cs="Arial"/>
          <w:b/>
          <w:sz w:val="22"/>
          <w:szCs w:val="22"/>
          <w:lang w:val="ru-RU"/>
        </w:rPr>
        <w:t>замены</w:t>
      </w:r>
      <w:r w:rsidRPr="00784651">
        <w:rPr>
          <w:rFonts w:ascii="Arial" w:hAnsi="Arial" w:cs="Arial"/>
          <w:sz w:val="22"/>
          <w:szCs w:val="22"/>
          <w:lang w:val="ru-RU"/>
        </w:rPr>
        <w:t xml:space="preserve"> или </w:t>
      </w:r>
      <w:r w:rsidRPr="00784651">
        <w:rPr>
          <w:rFonts w:ascii="Arial" w:hAnsi="Arial" w:cs="Arial"/>
          <w:b/>
          <w:sz w:val="22"/>
          <w:szCs w:val="22"/>
          <w:lang w:val="ru-RU"/>
        </w:rPr>
        <w:t xml:space="preserve">реставрации </w:t>
      </w:r>
      <w:r w:rsidRPr="00784651">
        <w:rPr>
          <w:rFonts w:ascii="Arial" w:hAnsi="Arial" w:cs="Arial"/>
          <w:sz w:val="22"/>
          <w:szCs w:val="22"/>
          <w:lang w:val="ru-RU"/>
        </w:rPr>
        <w:t>произведений (например, объектов, состояние которых может ухудшиться с течением времени) возникают редко, поскольку музеи и художники в равной степени заинтересованы в надлежащей реставрации или замене произведений</w:t>
      </w:r>
      <w:r>
        <w:rPr>
          <w:rFonts w:ascii="Arial" w:hAnsi="Arial" w:cs="Arial"/>
          <w:sz w:val="22"/>
          <w:szCs w:val="22"/>
          <w:lang w:val="ru-RU"/>
        </w:rPr>
        <w:t xml:space="preserve">, и большинство опрошенных приступают к такой работе только </w:t>
      </w:r>
      <w:r w:rsidR="000A3646">
        <w:rPr>
          <w:rFonts w:ascii="Arial" w:hAnsi="Arial" w:cs="Arial"/>
          <w:sz w:val="22"/>
          <w:szCs w:val="22"/>
          <w:lang w:val="ru-RU"/>
        </w:rPr>
        <w:t>проконсультировавшись с художником</w:t>
      </w:r>
      <w:r w:rsidR="000A3646">
        <w:rPr>
          <w:rFonts w:ascii="Arial" w:hAnsi="Arial" w:cs="Arial"/>
          <w:b/>
          <w:sz w:val="22"/>
          <w:szCs w:val="22"/>
          <w:lang w:val="ru-RU"/>
        </w:rPr>
        <w:t>.</w:t>
      </w:r>
    </w:p>
    <w:p w14:paraId="153FDAB2" w14:textId="6614EFB4" w:rsidR="00E748C7" w:rsidRPr="000A3646" w:rsidRDefault="00E748C7" w:rsidP="000A3646">
      <w:pPr>
        <w:pStyle w:val="BodyText"/>
        <w:numPr>
          <w:ilvl w:val="0"/>
          <w:numId w:val="13"/>
        </w:numPr>
        <w:rPr>
          <w:rFonts w:ascii="Arial" w:hAnsi="Arial" w:cs="Arial"/>
          <w:sz w:val="22"/>
          <w:szCs w:val="22"/>
          <w:lang w:val="ru-RU"/>
        </w:rPr>
      </w:pPr>
      <w:r w:rsidRPr="00E748C7">
        <w:rPr>
          <w:rFonts w:ascii="Arial" w:hAnsi="Arial" w:cs="Arial"/>
          <w:sz w:val="22"/>
          <w:szCs w:val="22"/>
          <w:lang w:val="ru-RU"/>
        </w:rPr>
        <w:t xml:space="preserve">Большинство участников опроса в основном </w:t>
      </w:r>
      <w:r w:rsidRPr="00E748C7">
        <w:rPr>
          <w:rFonts w:ascii="Arial" w:hAnsi="Arial" w:cs="Arial"/>
          <w:b/>
          <w:sz w:val="22"/>
          <w:szCs w:val="22"/>
          <w:lang w:val="ru-RU"/>
        </w:rPr>
        <w:t xml:space="preserve">архивируют и документируют свои </w:t>
      </w:r>
      <w:r w:rsidR="000A3646" w:rsidRPr="00784651">
        <w:rPr>
          <w:rFonts w:ascii="Arial" w:hAnsi="Arial" w:cs="Arial"/>
          <w:b/>
          <w:sz w:val="22"/>
          <w:szCs w:val="22"/>
          <w:lang w:val="ru-RU"/>
        </w:rPr>
        <w:t>коллекции</w:t>
      </w:r>
      <w:r w:rsidR="000A3646" w:rsidRPr="00784651">
        <w:rPr>
          <w:rFonts w:ascii="Arial" w:hAnsi="Arial" w:cs="Arial"/>
          <w:sz w:val="22"/>
          <w:szCs w:val="22"/>
          <w:lang w:val="ru-RU"/>
        </w:rPr>
        <w:t xml:space="preserve"> </w:t>
      </w:r>
      <w:r w:rsidRPr="00E748C7">
        <w:rPr>
          <w:rFonts w:ascii="Arial" w:hAnsi="Arial" w:cs="Arial"/>
          <w:sz w:val="22"/>
          <w:szCs w:val="22"/>
          <w:lang w:val="ru-RU"/>
        </w:rPr>
        <w:t>путем создания внутренних баз данных.</w:t>
      </w:r>
      <w:r w:rsidR="00196796" w:rsidRPr="00E748C7">
        <w:rPr>
          <w:rFonts w:ascii="Arial" w:hAnsi="Arial" w:cs="Arial"/>
          <w:sz w:val="22"/>
          <w:szCs w:val="22"/>
          <w:lang w:val="ru-RU"/>
        </w:rPr>
        <w:t xml:space="preserve"> </w:t>
      </w:r>
      <w:r w:rsidR="000A3646" w:rsidRPr="00784651">
        <w:rPr>
          <w:rFonts w:ascii="Arial" w:hAnsi="Arial" w:cs="Arial"/>
          <w:sz w:val="22"/>
          <w:szCs w:val="22"/>
          <w:lang w:val="ru-RU"/>
        </w:rPr>
        <w:t xml:space="preserve">Это касается также респондентов из </w:t>
      </w:r>
      <w:r w:rsidR="000A3646" w:rsidRPr="00784651">
        <w:rPr>
          <w:rFonts w:ascii="Arial" w:hAnsi="Arial" w:cs="Arial"/>
          <w:b/>
          <w:sz w:val="22"/>
          <w:szCs w:val="22"/>
          <w:lang w:val="ru-RU"/>
        </w:rPr>
        <w:t xml:space="preserve">юрисдикций, не предусматривающих исключений из авторского права для целей обеспечения сохранности произведений </w:t>
      </w:r>
      <w:r w:rsidR="000A3646" w:rsidRPr="00784651">
        <w:rPr>
          <w:rFonts w:ascii="Arial" w:hAnsi="Arial" w:cs="Arial"/>
          <w:sz w:val="22"/>
          <w:szCs w:val="22"/>
          <w:lang w:val="ru-RU"/>
        </w:rPr>
        <w:t>– таким образом, представляется, что не все учреждения, принявшие участие в опросе, строго соблюдают применимое законодательство своей страны</w:t>
      </w:r>
      <w:r w:rsidR="000A3646">
        <w:rPr>
          <w:rFonts w:ascii="Arial" w:hAnsi="Arial" w:cs="Arial"/>
          <w:sz w:val="22"/>
          <w:szCs w:val="22"/>
          <w:lang w:val="ru-RU"/>
        </w:rPr>
        <w:t>. Тем</w:t>
      </w:r>
      <w:r w:rsidR="000A3646" w:rsidRPr="000A3646">
        <w:rPr>
          <w:rFonts w:ascii="Arial" w:hAnsi="Arial" w:cs="Arial"/>
          <w:sz w:val="22"/>
          <w:szCs w:val="22"/>
          <w:lang w:val="ru-RU"/>
        </w:rPr>
        <w:t xml:space="preserve"> </w:t>
      </w:r>
      <w:r w:rsidR="000A3646">
        <w:rPr>
          <w:rFonts w:ascii="Arial" w:hAnsi="Arial" w:cs="Arial"/>
          <w:sz w:val="22"/>
          <w:szCs w:val="22"/>
          <w:lang w:val="ru-RU"/>
        </w:rPr>
        <w:t>не</w:t>
      </w:r>
      <w:r w:rsidR="000A3646" w:rsidRPr="000A3646">
        <w:rPr>
          <w:rFonts w:ascii="Arial" w:hAnsi="Arial" w:cs="Arial"/>
          <w:sz w:val="22"/>
          <w:szCs w:val="22"/>
          <w:lang w:val="ru-RU"/>
        </w:rPr>
        <w:t xml:space="preserve"> </w:t>
      </w:r>
      <w:r w:rsidR="000A3646">
        <w:rPr>
          <w:rFonts w:ascii="Arial" w:hAnsi="Arial" w:cs="Arial"/>
          <w:sz w:val="22"/>
          <w:szCs w:val="22"/>
          <w:lang w:val="ru-RU"/>
        </w:rPr>
        <w:t>менее</w:t>
      </w:r>
      <w:r w:rsidR="000A3646" w:rsidRPr="000A3646">
        <w:rPr>
          <w:rFonts w:ascii="Arial" w:hAnsi="Arial" w:cs="Arial"/>
          <w:sz w:val="22"/>
          <w:szCs w:val="22"/>
          <w:lang w:val="ru-RU"/>
        </w:rPr>
        <w:t xml:space="preserve">, </w:t>
      </w:r>
      <w:r w:rsidR="000A3646">
        <w:rPr>
          <w:rFonts w:ascii="Arial" w:hAnsi="Arial" w:cs="Arial"/>
          <w:sz w:val="22"/>
          <w:szCs w:val="22"/>
          <w:lang w:val="ru-RU"/>
        </w:rPr>
        <w:t xml:space="preserve">такая практика </w:t>
      </w:r>
      <w:r w:rsidR="000A3646" w:rsidRPr="00784651">
        <w:rPr>
          <w:rFonts w:ascii="Arial" w:hAnsi="Arial" w:cs="Arial"/>
          <w:b/>
          <w:sz w:val="22"/>
          <w:szCs w:val="22"/>
          <w:lang w:val="ru-RU"/>
        </w:rPr>
        <w:t>редко вызывает противоречия</w:t>
      </w:r>
      <w:r w:rsidR="000A3646" w:rsidRPr="00784651">
        <w:rPr>
          <w:rFonts w:ascii="Arial" w:hAnsi="Arial" w:cs="Arial"/>
          <w:sz w:val="22"/>
          <w:szCs w:val="22"/>
          <w:lang w:val="ru-RU"/>
        </w:rPr>
        <w:t>, поскольку и авторы, и музеи одинаково заинтересованы в точном документировании произведений, их сохранении и обеспечении их целостности</w:t>
      </w:r>
      <w:r w:rsidR="00196796" w:rsidRPr="000A3646">
        <w:rPr>
          <w:rFonts w:ascii="Arial" w:hAnsi="Arial" w:cs="Arial"/>
          <w:sz w:val="22"/>
          <w:szCs w:val="22"/>
          <w:lang w:val="ru-RU"/>
        </w:rPr>
        <w:t xml:space="preserve">. </w:t>
      </w:r>
    </w:p>
    <w:p w14:paraId="3A98FEE7" w14:textId="77777777" w:rsidR="000A3646" w:rsidRDefault="000A3646" w:rsidP="000A3646">
      <w:pPr>
        <w:pStyle w:val="BodyText"/>
        <w:numPr>
          <w:ilvl w:val="0"/>
          <w:numId w:val="13"/>
        </w:numPr>
        <w:rPr>
          <w:rFonts w:ascii="Arial" w:hAnsi="Arial" w:cs="Arial"/>
          <w:sz w:val="22"/>
          <w:szCs w:val="22"/>
          <w:lang w:val="ru-RU"/>
        </w:rPr>
      </w:pPr>
      <w:r w:rsidRPr="00784651">
        <w:rPr>
          <w:rFonts w:ascii="Arial" w:hAnsi="Arial" w:cs="Arial"/>
          <w:sz w:val="22"/>
          <w:szCs w:val="22"/>
          <w:lang w:val="ru-RU"/>
        </w:rPr>
        <w:lastRenderedPageBreak/>
        <w:t xml:space="preserve">Имеются значительные </w:t>
      </w:r>
      <w:r w:rsidRPr="00784651">
        <w:rPr>
          <w:rFonts w:ascii="Arial" w:hAnsi="Arial" w:cs="Arial"/>
          <w:b/>
          <w:sz w:val="22"/>
          <w:szCs w:val="22"/>
          <w:lang w:val="ru-RU"/>
        </w:rPr>
        <w:t xml:space="preserve">различия в видах и объемах информации, содержащейся в базах данных </w:t>
      </w:r>
      <w:r w:rsidRPr="00784651">
        <w:rPr>
          <w:rFonts w:ascii="Arial" w:hAnsi="Arial" w:cs="Arial"/>
          <w:sz w:val="22"/>
          <w:szCs w:val="22"/>
          <w:lang w:val="ru-RU"/>
        </w:rPr>
        <w:t>(как публичных, так и закрытых).</w:t>
      </w:r>
      <w:r>
        <w:rPr>
          <w:rFonts w:ascii="Arial" w:hAnsi="Arial" w:cs="Arial"/>
          <w:sz w:val="22"/>
          <w:szCs w:val="22"/>
          <w:lang w:val="ru-RU"/>
        </w:rPr>
        <w:t xml:space="preserve"> Например</w:t>
      </w:r>
      <w:r w:rsidRPr="000A3646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небольшие</w:t>
      </w:r>
      <w:r w:rsidRPr="000A3646">
        <w:rPr>
          <w:rFonts w:ascii="Arial" w:hAnsi="Arial" w:cs="Arial"/>
          <w:sz w:val="22"/>
          <w:szCs w:val="22"/>
          <w:lang w:val="ru-RU"/>
        </w:rPr>
        <w:t xml:space="preserve"> </w:t>
      </w:r>
      <w:r w:rsidRPr="00784651">
        <w:rPr>
          <w:rFonts w:ascii="Arial" w:hAnsi="Arial" w:cs="Arial"/>
          <w:sz w:val="22"/>
          <w:szCs w:val="22"/>
          <w:lang w:val="ru-RU"/>
        </w:rPr>
        <w:t xml:space="preserve">музеи хранят лишь общие сведения об оцифрованных объектах, тогда как </w:t>
      </w:r>
      <w:r>
        <w:rPr>
          <w:rFonts w:ascii="Arial" w:hAnsi="Arial" w:cs="Arial"/>
          <w:sz w:val="22"/>
          <w:szCs w:val="22"/>
          <w:lang w:val="ru-RU"/>
        </w:rPr>
        <w:t xml:space="preserve">более </w:t>
      </w:r>
      <w:r w:rsidRPr="00784651">
        <w:rPr>
          <w:rFonts w:ascii="Arial" w:hAnsi="Arial" w:cs="Arial"/>
          <w:sz w:val="22"/>
          <w:szCs w:val="22"/>
          <w:lang w:val="ru-RU"/>
        </w:rPr>
        <w:t>крупные музеи</w:t>
      </w:r>
      <w:r>
        <w:rPr>
          <w:rFonts w:ascii="Arial" w:hAnsi="Arial" w:cs="Arial"/>
          <w:sz w:val="22"/>
          <w:szCs w:val="22"/>
          <w:lang w:val="ru-RU"/>
        </w:rPr>
        <w:t>, как правило,</w:t>
      </w:r>
      <w:r w:rsidRPr="00784651">
        <w:rPr>
          <w:rFonts w:ascii="Arial" w:hAnsi="Arial" w:cs="Arial"/>
          <w:sz w:val="22"/>
          <w:szCs w:val="22"/>
          <w:lang w:val="ru-RU"/>
        </w:rPr>
        <w:t xml:space="preserve"> формируют обширные базы данных, содержащие многие дополнительные сведения и материалы</w:t>
      </w:r>
      <w:r>
        <w:rPr>
          <w:rFonts w:ascii="Arial" w:hAnsi="Arial" w:cs="Arial"/>
          <w:sz w:val="22"/>
          <w:szCs w:val="22"/>
          <w:lang w:val="ru-RU"/>
        </w:rPr>
        <w:t>.</w:t>
      </w:r>
    </w:p>
    <w:p w14:paraId="48A8ECC7" w14:textId="027C52CB" w:rsidR="00E748C7" w:rsidRPr="000A3646" w:rsidRDefault="000A3646" w:rsidP="000A3646">
      <w:pPr>
        <w:pStyle w:val="BodyText"/>
        <w:numPr>
          <w:ilvl w:val="0"/>
          <w:numId w:val="13"/>
        </w:num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Более подробного изучения </w:t>
      </w:r>
      <w:r w:rsidRPr="00784651">
        <w:rPr>
          <w:rFonts w:ascii="Arial" w:hAnsi="Arial" w:cs="Arial"/>
          <w:sz w:val="22"/>
          <w:szCs w:val="22"/>
          <w:lang w:val="ru-RU"/>
        </w:rPr>
        <w:t xml:space="preserve">заслуживают </w:t>
      </w:r>
      <w:r w:rsidRPr="000A3646">
        <w:rPr>
          <w:rFonts w:ascii="Arial" w:hAnsi="Arial" w:cs="Arial"/>
          <w:sz w:val="22"/>
          <w:szCs w:val="22"/>
          <w:lang w:val="ru-RU"/>
        </w:rPr>
        <w:t>рекомендации</w:t>
      </w:r>
      <w:r>
        <w:rPr>
          <w:rFonts w:ascii="Arial" w:hAnsi="Arial" w:cs="Arial"/>
          <w:sz w:val="22"/>
          <w:szCs w:val="22"/>
          <w:lang w:val="ru-RU"/>
        </w:rPr>
        <w:t xml:space="preserve"> относительно </w:t>
      </w:r>
      <w:r w:rsidRPr="00784651">
        <w:rPr>
          <w:rFonts w:ascii="Arial" w:hAnsi="Arial" w:cs="Arial"/>
          <w:b/>
          <w:sz w:val="22"/>
          <w:szCs w:val="22"/>
          <w:lang w:val="ru-RU"/>
        </w:rPr>
        <w:t>оптимальны</w:t>
      </w:r>
      <w:r>
        <w:rPr>
          <w:rFonts w:ascii="Arial" w:hAnsi="Arial" w:cs="Arial"/>
          <w:b/>
          <w:sz w:val="22"/>
          <w:szCs w:val="22"/>
          <w:lang w:val="ru-RU"/>
        </w:rPr>
        <w:t>х методов</w:t>
      </w:r>
      <w:r w:rsidRPr="00784651">
        <w:rPr>
          <w:rFonts w:ascii="Arial" w:hAnsi="Arial" w:cs="Arial"/>
          <w:sz w:val="22"/>
          <w:szCs w:val="22"/>
          <w:lang w:val="ru-RU"/>
        </w:rPr>
        <w:t xml:space="preserve"> архивирования и документирования произведений (например, в форме типовых контрактов, четко фиксирующих условия оцифровывания материалов для целей сохранения, а также условия документирования и архивирования произведений)</w:t>
      </w:r>
      <w:r w:rsidR="00196796" w:rsidRPr="000A3646">
        <w:rPr>
          <w:rFonts w:ascii="Arial" w:hAnsi="Arial" w:cs="Arial"/>
          <w:sz w:val="22"/>
          <w:szCs w:val="22"/>
          <w:lang w:val="ru-RU"/>
        </w:rPr>
        <w:t xml:space="preserve"> </w:t>
      </w:r>
    </w:p>
    <w:p w14:paraId="51186208" w14:textId="476BA9D2" w:rsidR="00E748C7" w:rsidRPr="00E748C7" w:rsidRDefault="00E748C7" w:rsidP="000A3646">
      <w:pPr>
        <w:pStyle w:val="BodyText"/>
        <w:rPr>
          <w:rFonts w:ascii="Arial" w:hAnsi="Arial" w:cs="Arial"/>
          <w:sz w:val="22"/>
          <w:szCs w:val="22"/>
          <w:lang w:val="ru-RU"/>
        </w:rPr>
      </w:pPr>
      <w:r w:rsidRPr="00E748C7">
        <w:rPr>
          <w:rFonts w:ascii="Arial" w:hAnsi="Arial" w:cs="Arial"/>
          <w:sz w:val="22"/>
          <w:szCs w:val="22"/>
          <w:lang w:val="ru-RU"/>
        </w:rPr>
        <w:t xml:space="preserve">В связи с </w:t>
      </w:r>
      <w:r w:rsidRPr="00E748C7">
        <w:rPr>
          <w:rFonts w:ascii="Arial" w:hAnsi="Arial" w:cs="Arial"/>
          <w:b/>
          <w:sz w:val="22"/>
          <w:szCs w:val="22"/>
          <w:lang w:val="ru-RU"/>
        </w:rPr>
        <w:t>экспонированием</w:t>
      </w:r>
      <w:r w:rsidRPr="00E748C7">
        <w:rPr>
          <w:rFonts w:ascii="Arial" w:hAnsi="Arial" w:cs="Arial"/>
          <w:sz w:val="22"/>
          <w:szCs w:val="22"/>
          <w:lang w:val="ru-RU"/>
        </w:rPr>
        <w:t xml:space="preserve"> произведений в помещениях музеев участники опроса указали следующее:</w:t>
      </w:r>
      <w:r w:rsidR="00196796" w:rsidRPr="00E748C7">
        <w:rPr>
          <w:rFonts w:ascii="Arial" w:hAnsi="Arial" w:cs="Arial"/>
          <w:sz w:val="22"/>
          <w:szCs w:val="22"/>
          <w:lang w:val="ru-RU"/>
        </w:rPr>
        <w:t xml:space="preserve"> </w:t>
      </w:r>
    </w:p>
    <w:p w14:paraId="533F5461" w14:textId="3566E59D" w:rsidR="00E748C7" w:rsidRPr="0059127F" w:rsidRDefault="000A3646" w:rsidP="000A3646">
      <w:pPr>
        <w:pStyle w:val="BodyText"/>
        <w:numPr>
          <w:ilvl w:val="0"/>
          <w:numId w:val="13"/>
        </w:numPr>
        <w:rPr>
          <w:rFonts w:ascii="Arial" w:hAnsi="Arial" w:cs="Arial"/>
          <w:sz w:val="22"/>
          <w:szCs w:val="22"/>
          <w:lang w:val="ru-RU"/>
        </w:rPr>
      </w:pPr>
      <w:r w:rsidRPr="00784651">
        <w:rPr>
          <w:rFonts w:ascii="Arial" w:hAnsi="Arial" w:cs="Arial"/>
          <w:b/>
          <w:sz w:val="22"/>
          <w:szCs w:val="22"/>
          <w:lang w:val="ru-RU"/>
        </w:rPr>
        <w:t>Большинство</w:t>
      </w:r>
      <w:r w:rsidRPr="000A3646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784651">
        <w:rPr>
          <w:rFonts w:ascii="Arial" w:hAnsi="Arial" w:cs="Arial"/>
          <w:b/>
          <w:sz w:val="22"/>
          <w:szCs w:val="22"/>
          <w:lang w:val="ru-RU"/>
        </w:rPr>
        <w:t>респондентов</w:t>
      </w:r>
      <w:r w:rsidR="0059127F">
        <w:rPr>
          <w:rFonts w:ascii="Arial" w:hAnsi="Arial" w:cs="Arial"/>
          <w:sz w:val="22"/>
          <w:szCs w:val="22"/>
          <w:lang w:val="ru-RU"/>
        </w:rPr>
        <w:t>, судя по всему,</w:t>
      </w:r>
      <w:r w:rsidRPr="000A3646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5D32DB">
        <w:rPr>
          <w:rFonts w:ascii="Arial" w:hAnsi="Arial" w:cs="Arial"/>
          <w:sz w:val="22"/>
          <w:szCs w:val="22"/>
          <w:lang w:val="ru-RU"/>
        </w:rPr>
        <w:t xml:space="preserve">разрешают </w:t>
      </w:r>
      <w:r w:rsidRPr="00784651">
        <w:rPr>
          <w:rFonts w:ascii="Arial" w:hAnsi="Arial" w:cs="Arial"/>
          <w:b/>
          <w:sz w:val="22"/>
          <w:szCs w:val="22"/>
          <w:lang w:val="ru-RU"/>
        </w:rPr>
        <w:t>фотосъемку</w:t>
      </w:r>
      <w:r w:rsidRPr="000A3646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784651">
        <w:rPr>
          <w:rFonts w:ascii="Arial" w:hAnsi="Arial" w:cs="Arial"/>
          <w:sz w:val="22"/>
          <w:szCs w:val="22"/>
          <w:lang w:val="ru-RU"/>
        </w:rPr>
        <w:t>объектов</w:t>
      </w:r>
      <w:r w:rsidRPr="000A3646">
        <w:rPr>
          <w:rFonts w:ascii="Arial" w:hAnsi="Arial" w:cs="Arial"/>
          <w:sz w:val="22"/>
          <w:szCs w:val="22"/>
          <w:lang w:val="ru-RU"/>
        </w:rPr>
        <w:t xml:space="preserve"> </w:t>
      </w:r>
      <w:r w:rsidRPr="00784651">
        <w:rPr>
          <w:rFonts w:ascii="Arial" w:hAnsi="Arial" w:cs="Arial"/>
          <w:sz w:val="22"/>
          <w:szCs w:val="22"/>
          <w:lang w:val="ru-RU"/>
        </w:rPr>
        <w:t>посетителями</w:t>
      </w:r>
      <w:r w:rsidRPr="000A364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без</w:t>
      </w:r>
      <w:r w:rsidRPr="000A364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каких</w:t>
      </w:r>
      <w:r w:rsidRPr="000A3646">
        <w:rPr>
          <w:rFonts w:ascii="Arial" w:hAnsi="Arial" w:cs="Arial"/>
          <w:sz w:val="22"/>
          <w:szCs w:val="22"/>
          <w:lang w:val="ru-RU"/>
        </w:rPr>
        <w:t>-</w:t>
      </w:r>
      <w:r>
        <w:rPr>
          <w:rFonts w:ascii="Arial" w:hAnsi="Arial" w:cs="Arial"/>
          <w:sz w:val="22"/>
          <w:szCs w:val="22"/>
          <w:lang w:val="ru-RU"/>
        </w:rPr>
        <w:t>либо ограничений в отношении</w:t>
      </w:r>
      <w:r w:rsidRPr="000A3646">
        <w:rPr>
          <w:rFonts w:ascii="Arial" w:hAnsi="Arial" w:cs="Arial"/>
          <w:sz w:val="22"/>
          <w:szCs w:val="22"/>
          <w:lang w:val="ru-RU"/>
        </w:rPr>
        <w:t xml:space="preserve"> </w:t>
      </w:r>
      <w:r w:rsidRPr="00784651">
        <w:rPr>
          <w:rFonts w:ascii="Arial" w:hAnsi="Arial" w:cs="Arial"/>
          <w:sz w:val="22"/>
          <w:szCs w:val="22"/>
          <w:lang w:val="ru-RU"/>
        </w:rPr>
        <w:t>произведений</w:t>
      </w:r>
      <w:r w:rsidRPr="000A3646">
        <w:rPr>
          <w:rFonts w:ascii="Arial" w:hAnsi="Arial" w:cs="Arial"/>
          <w:sz w:val="22"/>
          <w:szCs w:val="22"/>
          <w:lang w:val="ru-RU"/>
        </w:rPr>
        <w:t xml:space="preserve">, </w:t>
      </w:r>
      <w:r w:rsidR="0059127F">
        <w:rPr>
          <w:rFonts w:ascii="Arial" w:hAnsi="Arial" w:cs="Arial"/>
          <w:sz w:val="22"/>
          <w:szCs w:val="22"/>
          <w:lang w:val="ru-RU"/>
        </w:rPr>
        <w:t>являющихся общественным достоянием</w:t>
      </w:r>
      <w:r>
        <w:rPr>
          <w:rFonts w:ascii="Arial" w:hAnsi="Arial" w:cs="Arial"/>
          <w:sz w:val="22"/>
          <w:szCs w:val="22"/>
          <w:lang w:val="ru-RU"/>
        </w:rPr>
        <w:t xml:space="preserve">, </w:t>
      </w:r>
      <w:r w:rsidR="0059127F">
        <w:rPr>
          <w:rFonts w:ascii="Arial" w:hAnsi="Arial" w:cs="Arial"/>
          <w:sz w:val="22"/>
          <w:szCs w:val="22"/>
          <w:lang w:val="ru-RU"/>
        </w:rPr>
        <w:t xml:space="preserve">однако </w:t>
      </w:r>
      <w:r w:rsidR="0059127F" w:rsidRPr="00784651">
        <w:rPr>
          <w:rFonts w:ascii="Arial" w:hAnsi="Arial" w:cs="Arial"/>
          <w:sz w:val="22"/>
          <w:szCs w:val="22"/>
          <w:lang w:val="ru-RU"/>
        </w:rPr>
        <w:t>фотосъемка произведений, охраняемых авторским правом, допускается только в целях частного использования</w:t>
      </w:r>
      <w:r w:rsidR="0059127F">
        <w:rPr>
          <w:rFonts w:ascii="Arial" w:hAnsi="Arial" w:cs="Arial"/>
          <w:sz w:val="22"/>
          <w:szCs w:val="22"/>
          <w:lang w:val="ru-RU"/>
        </w:rPr>
        <w:t xml:space="preserve">. </w:t>
      </w:r>
      <w:r w:rsidR="0059127F" w:rsidRPr="00784651">
        <w:rPr>
          <w:rFonts w:ascii="Arial" w:hAnsi="Arial" w:cs="Arial"/>
          <w:sz w:val="22"/>
          <w:szCs w:val="22"/>
          <w:lang w:val="ru-RU"/>
        </w:rPr>
        <w:t>Профессиональная</w:t>
      </w:r>
      <w:r w:rsidR="0059127F" w:rsidRPr="0059127F">
        <w:rPr>
          <w:rFonts w:ascii="Arial" w:hAnsi="Arial" w:cs="Arial"/>
          <w:sz w:val="22"/>
          <w:szCs w:val="22"/>
          <w:lang w:val="ru-RU"/>
        </w:rPr>
        <w:t xml:space="preserve"> </w:t>
      </w:r>
      <w:r w:rsidR="0059127F" w:rsidRPr="00784651">
        <w:rPr>
          <w:rFonts w:ascii="Arial" w:hAnsi="Arial" w:cs="Arial"/>
          <w:sz w:val="22"/>
          <w:szCs w:val="22"/>
          <w:lang w:val="ru-RU"/>
        </w:rPr>
        <w:t>съемка</w:t>
      </w:r>
      <w:r w:rsidR="0059127F" w:rsidRPr="0059127F">
        <w:rPr>
          <w:rFonts w:ascii="Arial" w:hAnsi="Arial" w:cs="Arial"/>
          <w:sz w:val="22"/>
          <w:szCs w:val="22"/>
          <w:lang w:val="ru-RU"/>
        </w:rPr>
        <w:t xml:space="preserve"> </w:t>
      </w:r>
      <w:r w:rsidR="0059127F" w:rsidRPr="00784651">
        <w:rPr>
          <w:rFonts w:ascii="Arial" w:hAnsi="Arial" w:cs="Arial"/>
          <w:sz w:val="22"/>
          <w:szCs w:val="22"/>
          <w:lang w:val="ru-RU"/>
        </w:rPr>
        <w:t>допускается</w:t>
      </w:r>
      <w:r w:rsidR="0059127F" w:rsidRPr="0059127F">
        <w:rPr>
          <w:rFonts w:ascii="Arial" w:hAnsi="Arial" w:cs="Arial"/>
          <w:sz w:val="22"/>
          <w:szCs w:val="22"/>
          <w:lang w:val="ru-RU"/>
        </w:rPr>
        <w:t xml:space="preserve">, </w:t>
      </w:r>
      <w:r w:rsidR="0059127F" w:rsidRPr="00784651">
        <w:rPr>
          <w:rFonts w:ascii="Arial" w:hAnsi="Arial" w:cs="Arial"/>
          <w:sz w:val="22"/>
          <w:szCs w:val="22"/>
          <w:lang w:val="ru-RU"/>
        </w:rPr>
        <w:t>однако</w:t>
      </w:r>
      <w:r w:rsidR="0059127F" w:rsidRPr="0059127F">
        <w:rPr>
          <w:rFonts w:ascii="Arial" w:hAnsi="Arial" w:cs="Arial"/>
          <w:sz w:val="22"/>
          <w:szCs w:val="22"/>
          <w:lang w:val="ru-RU"/>
        </w:rPr>
        <w:t xml:space="preserve">, </w:t>
      </w:r>
      <w:r w:rsidR="0059127F" w:rsidRPr="00784651">
        <w:rPr>
          <w:rFonts w:ascii="Arial" w:hAnsi="Arial" w:cs="Arial"/>
          <w:sz w:val="22"/>
          <w:szCs w:val="22"/>
          <w:lang w:val="ru-RU"/>
        </w:rPr>
        <w:t>только</w:t>
      </w:r>
      <w:r w:rsidR="0059127F" w:rsidRPr="0059127F">
        <w:rPr>
          <w:rFonts w:ascii="Arial" w:hAnsi="Arial" w:cs="Arial"/>
          <w:sz w:val="22"/>
          <w:szCs w:val="22"/>
          <w:lang w:val="ru-RU"/>
        </w:rPr>
        <w:t xml:space="preserve"> </w:t>
      </w:r>
      <w:r w:rsidR="0059127F" w:rsidRPr="00784651">
        <w:rPr>
          <w:rFonts w:ascii="Arial" w:hAnsi="Arial" w:cs="Arial"/>
          <w:sz w:val="22"/>
          <w:szCs w:val="22"/>
          <w:lang w:val="ru-RU"/>
        </w:rPr>
        <w:t>с</w:t>
      </w:r>
      <w:r w:rsidR="0059127F" w:rsidRPr="0059127F">
        <w:rPr>
          <w:rFonts w:ascii="Arial" w:hAnsi="Arial" w:cs="Arial"/>
          <w:sz w:val="22"/>
          <w:szCs w:val="22"/>
          <w:lang w:val="ru-RU"/>
        </w:rPr>
        <w:t xml:space="preserve"> </w:t>
      </w:r>
      <w:r w:rsidR="0059127F" w:rsidRPr="00784651">
        <w:rPr>
          <w:rFonts w:ascii="Arial" w:hAnsi="Arial" w:cs="Arial"/>
          <w:sz w:val="22"/>
          <w:szCs w:val="22"/>
          <w:lang w:val="ru-RU"/>
        </w:rPr>
        <w:t>предварительного</w:t>
      </w:r>
      <w:r w:rsidR="0059127F" w:rsidRPr="0059127F">
        <w:rPr>
          <w:rFonts w:ascii="Arial" w:hAnsi="Arial" w:cs="Arial"/>
          <w:sz w:val="22"/>
          <w:szCs w:val="22"/>
          <w:lang w:val="ru-RU"/>
        </w:rPr>
        <w:t xml:space="preserve"> </w:t>
      </w:r>
      <w:r w:rsidR="0059127F" w:rsidRPr="00784651">
        <w:rPr>
          <w:rFonts w:ascii="Arial" w:hAnsi="Arial" w:cs="Arial"/>
          <w:sz w:val="22"/>
          <w:szCs w:val="22"/>
          <w:lang w:val="ru-RU"/>
        </w:rPr>
        <w:t>разрешения</w:t>
      </w:r>
      <w:r w:rsidR="0059127F" w:rsidRPr="0059127F">
        <w:rPr>
          <w:rFonts w:ascii="Arial" w:hAnsi="Arial" w:cs="Arial"/>
          <w:sz w:val="22"/>
          <w:szCs w:val="22"/>
          <w:lang w:val="ru-RU"/>
        </w:rPr>
        <w:t xml:space="preserve"> </w:t>
      </w:r>
      <w:r w:rsidR="0059127F" w:rsidRPr="00784651">
        <w:rPr>
          <w:rFonts w:ascii="Arial" w:hAnsi="Arial" w:cs="Arial"/>
          <w:sz w:val="22"/>
          <w:szCs w:val="22"/>
          <w:lang w:val="ru-RU"/>
        </w:rPr>
        <w:t>музея</w:t>
      </w:r>
      <w:r w:rsidR="0059127F">
        <w:rPr>
          <w:rFonts w:ascii="Arial" w:hAnsi="Arial" w:cs="Arial"/>
          <w:sz w:val="22"/>
          <w:szCs w:val="22"/>
          <w:lang w:val="ru-RU"/>
        </w:rPr>
        <w:t xml:space="preserve">. </w:t>
      </w:r>
      <w:r w:rsidR="00E748C7" w:rsidRPr="0059127F">
        <w:rPr>
          <w:rFonts w:ascii="Arial" w:hAnsi="Arial" w:cs="Arial"/>
          <w:b/>
          <w:sz w:val="22"/>
          <w:szCs w:val="22"/>
          <w:lang w:val="ru-RU"/>
        </w:rPr>
        <w:t>Некоторые</w:t>
      </w:r>
      <w:r w:rsidR="00E748C7" w:rsidRPr="00E748C7">
        <w:rPr>
          <w:rFonts w:ascii="Arial" w:hAnsi="Arial" w:cs="Arial"/>
          <w:sz w:val="22"/>
          <w:szCs w:val="22"/>
          <w:lang w:val="ru-RU"/>
        </w:rPr>
        <w:t xml:space="preserve"> </w:t>
      </w:r>
      <w:r w:rsidR="0059127F" w:rsidRPr="0059127F">
        <w:rPr>
          <w:rFonts w:ascii="Arial" w:hAnsi="Arial" w:cs="Arial"/>
          <w:b/>
          <w:sz w:val="22"/>
          <w:szCs w:val="22"/>
          <w:lang w:val="ru-RU"/>
        </w:rPr>
        <w:t>опрошенные</w:t>
      </w:r>
      <w:r w:rsidR="0059127F">
        <w:rPr>
          <w:rFonts w:ascii="Arial" w:hAnsi="Arial" w:cs="Arial"/>
          <w:sz w:val="22"/>
          <w:szCs w:val="22"/>
          <w:lang w:val="ru-RU"/>
        </w:rPr>
        <w:t xml:space="preserve"> </w:t>
      </w:r>
      <w:r w:rsidR="00E748C7" w:rsidRPr="00E748C7">
        <w:rPr>
          <w:rFonts w:ascii="Arial" w:hAnsi="Arial" w:cs="Arial"/>
          <w:sz w:val="22"/>
          <w:szCs w:val="22"/>
          <w:lang w:val="ru-RU"/>
        </w:rPr>
        <w:t xml:space="preserve">учреждения даже советуют посетителям размещать свои фотографии в социальных сетях в интересах популяризации своей работы; другие учреждения разрешают фотосъемку за плату (это может касаться даже произведений, </w:t>
      </w:r>
      <w:r w:rsidR="0059127F">
        <w:rPr>
          <w:rFonts w:ascii="Arial" w:hAnsi="Arial" w:cs="Arial"/>
          <w:sz w:val="22"/>
          <w:szCs w:val="22"/>
          <w:lang w:val="ru-RU"/>
        </w:rPr>
        <w:t>являющихся общественным достоянием</w:t>
      </w:r>
      <w:r w:rsidR="00E748C7" w:rsidRPr="00E748C7">
        <w:rPr>
          <w:rFonts w:ascii="Arial" w:hAnsi="Arial" w:cs="Arial"/>
          <w:sz w:val="22"/>
          <w:szCs w:val="22"/>
          <w:lang w:val="ru-RU"/>
        </w:rPr>
        <w:t>).</w:t>
      </w:r>
      <w:r w:rsidR="00196796" w:rsidRPr="00BC79BA">
        <w:rPr>
          <w:rFonts w:ascii="Arial" w:hAnsi="Arial" w:cs="Arial"/>
          <w:sz w:val="22"/>
          <w:szCs w:val="22"/>
          <w:lang w:val="ru-RU"/>
        </w:rPr>
        <w:t xml:space="preserve"> </w:t>
      </w:r>
      <w:r w:rsidR="0059127F" w:rsidRPr="00784651">
        <w:rPr>
          <w:rFonts w:ascii="Arial" w:hAnsi="Arial" w:cs="Arial"/>
          <w:b/>
          <w:sz w:val="22"/>
          <w:szCs w:val="22"/>
          <w:lang w:val="ru-RU"/>
        </w:rPr>
        <w:t xml:space="preserve">Договорные условия, </w:t>
      </w:r>
      <w:r w:rsidR="0059127F" w:rsidRPr="00784651">
        <w:rPr>
          <w:rFonts w:ascii="Arial" w:hAnsi="Arial" w:cs="Arial"/>
          <w:sz w:val="22"/>
          <w:szCs w:val="22"/>
          <w:lang w:val="ru-RU"/>
        </w:rPr>
        <w:t xml:space="preserve">регулирующие вопросы фотосъемки (например, общие условия обращения с произведениями или правила для посетителей) </w:t>
      </w:r>
      <w:r w:rsidR="0059127F">
        <w:rPr>
          <w:rFonts w:ascii="Arial" w:hAnsi="Arial" w:cs="Arial"/>
          <w:sz w:val="22"/>
          <w:szCs w:val="22"/>
          <w:lang w:val="ru-RU"/>
        </w:rPr>
        <w:t xml:space="preserve">существенно различаются от музея к музею </w:t>
      </w:r>
      <w:r w:rsidR="0059127F" w:rsidRPr="0059127F">
        <w:rPr>
          <w:rFonts w:ascii="Arial" w:hAnsi="Arial" w:cs="Arial"/>
          <w:sz w:val="22"/>
          <w:szCs w:val="22"/>
          <w:lang w:val="ru-RU"/>
        </w:rPr>
        <w:t>(</w:t>
      </w:r>
      <w:r w:rsidR="0059127F" w:rsidRPr="00784651">
        <w:rPr>
          <w:rFonts w:ascii="Arial" w:hAnsi="Arial" w:cs="Arial"/>
          <w:sz w:val="22"/>
          <w:szCs w:val="22"/>
          <w:lang w:val="ru-RU"/>
        </w:rPr>
        <w:t>так</w:t>
      </w:r>
      <w:r w:rsidR="0059127F" w:rsidRPr="0059127F">
        <w:rPr>
          <w:rFonts w:ascii="Arial" w:hAnsi="Arial" w:cs="Arial"/>
          <w:sz w:val="22"/>
          <w:szCs w:val="22"/>
          <w:lang w:val="ru-RU"/>
        </w:rPr>
        <w:t xml:space="preserve">, </w:t>
      </w:r>
      <w:r w:rsidR="0059127F">
        <w:rPr>
          <w:rFonts w:ascii="Arial" w:hAnsi="Arial" w:cs="Arial"/>
          <w:sz w:val="22"/>
          <w:szCs w:val="22"/>
          <w:lang w:val="ru-RU"/>
        </w:rPr>
        <w:t>некоторые</w:t>
      </w:r>
      <w:r w:rsidR="0059127F" w:rsidRPr="0059127F">
        <w:rPr>
          <w:rFonts w:ascii="Arial" w:hAnsi="Arial" w:cs="Arial"/>
          <w:sz w:val="22"/>
          <w:szCs w:val="22"/>
          <w:lang w:val="ru-RU"/>
        </w:rPr>
        <w:t xml:space="preserve"> </w:t>
      </w:r>
      <w:r w:rsidR="0059127F" w:rsidRPr="00784651">
        <w:rPr>
          <w:rFonts w:ascii="Arial" w:hAnsi="Arial" w:cs="Arial"/>
          <w:sz w:val="22"/>
          <w:szCs w:val="22"/>
          <w:lang w:val="ru-RU"/>
        </w:rPr>
        <w:t>респонденты</w:t>
      </w:r>
      <w:r w:rsidR="0059127F" w:rsidRPr="0059127F">
        <w:rPr>
          <w:rFonts w:ascii="Arial" w:hAnsi="Arial" w:cs="Arial"/>
          <w:sz w:val="22"/>
          <w:szCs w:val="22"/>
          <w:lang w:val="ru-RU"/>
        </w:rPr>
        <w:t xml:space="preserve"> </w:t>
      </w:r>
      <w:r w:rsidR="0059127F" w:rsidRPr="00784651">
        <w:rPr>
          <w:rFonts w:ascii="Arial" w:hAnsi="Arial" w:cs="Arial"/>
          <w:sz w:val="22"/>
          <w:szCs w:val="22"/>
          <w:lang w:val="ru-RU"/>
        </w:rPr>
        <w:t>конкретно</w:t>
      </w:r>
      <w:r w:rsidR="0059127F" w:rsidRPr="0059127F">
        <w:rPr>
          <w:rFonts w:ascii="Arial" w:hAnsi="Arial" w:cs="Arial"/>
          <w:sz w:val="22"/>
          <w:szCs w:val="22"/>
          <w:lang w:val="ru-RU"/>
        </w:rPr>
        <w:t xml:space="preserve"> </w:t>
      </w:r>
      <w:r w:rsidR="0059127F" w:rsidRPr="00784651">
        <w:rPr>
          <w:rFonts w:ascii="Arial" w:hAnsi="Arial" w:cs="Arial"/>
          <w:sz w:val="22"/>
          <w:szCs w:val="22"/>
          <w:lang w:val="ru-RU"/>
        </w:rPr>
        <w:t>определяют</w:t>
      </w:r>
      <w:r w:rsidR="0059127F" w:rsidRPr="0059127F">
        <w:rPr>
          <w:rFonts w:ascii="Arial" w:hAnsi="Arial" w:cs="Arial"/>
          <w:sz w:val="22"/>
          <w:szCs w:val="22"/>
          <w:lang w:val="ru-RU"/>
        </w:rPr>
        <w:t xml:space="preserve"> </w:t>
      </w:r>
      <w:r w:rsidR="0059127F" w:rsidRPr="00784651">
        <w:rPr>
          <w:rFonts w:ascii="Arial" w:hAnsi="Arial" w:cs="Arial"/>
          <w:sz w:val="22"/>
          <w:szCs w:val="22"/>
          <w:lang w:val="ru-RU"/>
        </w:rPr>
        <w:t>формы</w:t>
      </w:r>
      <w:r w:rsidR="0059127F" w:rsidRPr="0059127F">
        <w:rPr>
          <w:rFonts w:ascii="Arial" w:hAnsi="Arial" w:cs="Arial"/>
          <w:sz w:val="22"/>
          <w:szCs w:val="22"/>
          <w:lang w:val="ru-RU"/>
        </w:rPr>
        <w:t xml:space="preserve"> </w:t>
      </w:r>
      <w:r w:rsidR="0059127F" w:rsidRPr="00784651">
        <w:rPr>
          <w:rFonts w:ascii="Arial" w:hAnsi="Arial" w:cs="Arial"/>
          <w:sz w:val="22"/>
          <w:szCs w:val="22"/>
          <w:lang w:val="ru-RU"/>
        </w:rPr>
        <w:t>возможного</w:t>
      </w:r>
      <w:r w:rsidR="0059127F" w:rsidRPr="0059127F">
        <w:rPr>
          <w:rFonts w:ascii="Arial" w:hAnsi="Arial" w:cs="Arial"/>
          <w:sz w:val="22"/>
          <w:szCs w:val="22"/>
          <w:lang w:val="ru-RU"/>
        </w:rPr>
        <w:t xml:space="preserve"> </w:t>
      </w:r>
      <w:r w:rsidR="0059127F" w:rsidRPr="00784651">
        <w:rPr>
          <w:rFonts w:ascii="Arial" w:hAnsi="Arial" w:cs="Arial"/>
          <w:sz w:val="22"/>
          <w:szCs w:val="22"/>
          <w:lang w:val="ru-RU"/>
        </w:rPr>
        <w:t>частного</w:t>
      </w:r>
      <w:r w:rsidR="0059127F" w:rsidRPr="0059127F">
        <w:rPr>
          <w:rFonts w:ascii="Arial" w:hAnsi="Arial" w:cs="Arial"/>
          <w:sz w:val="22"/>
          <w:szCs w:val="22"/>
          <w:lang w:val="ru-RU"/>
        </w:rPr>
        <w:t xml:space="preserve"> </w:t>
      </w:r>
      <w:r w:rsidR="0059127F" w:rsidRPr="00784651">
        <w:rPr>
          <w:rFonts w:ascii="Arial" w:hAnsi="Arial" w:cs="Arial"/>
          <w:sz w:val="22"/>
          <w:szCs w:val="22"/>
          <w:lang w:val="ru-RU"/>
        </w:rPr>
        <w:t>использования</w:t>
      </w:r>
      <w:r w:rsidR="0059127F" w:rsidRPr="0059127F">
        <w:rPr>
          <w:rFonts w:ascii="Arial" w:hAnsi="Arial" w:cs="Arial"/>
          <w:sz w:val="22"/>
          <w:szCs w:val="22"/>
          <w:lang w:val="ru-RU"/>
        </w:rPr>
        <w:t xml:space="preserve"> </w:t>
      </w:r>
      <w:r w:rsidR="0059127F" w:rsidRPr="00784651">
        <w:rPr>
          <w:rFonts w:ascii="Arial" w:hAnsi="Arial" w:cs="Arial"/>
          <w:sz w:val="22"/>
          <w:szCs w:val="22"/>
          <w:lang w:val="ru-RU"/>
        </w:rPr>
        <w:t>изображений</w:t>
      </w:r>
      <w:r w:rsidR="0059127F" w:rsidRPr="0059127F">
        <w:rPr>
          <w:rFonts w:ascii="Arial" w:hAnsi="Arial" w:cs="Arial"/>
          <w:sz w:val="22"/>
          <w:szCs w:val="22"/>
          <w:lang w:val="ru-RU"/>
        </w:rPr>
        <w:t xml:space="preserve">, </w:t>
      </w:r>
      <w:r w:rsidR="0059127F" w:rsidRPr="00784651">
        <w:rPr>
          <w:rFonts w:ascii="Arial" w:hAnsi="Arial" w:cs="Arial"/>
          <w:sz w:val="22"/>
          <w:szCs w:val="22"/>
          <w:lang w:val="ru-RU"/>
        </w:rPr>
        <w:t>другие</w:t>
      </w:r>
      <w:r w:rsidR="0059127F" w:rsidRPr="0059127F">
        <w:rPr>
          <w:rFonts w:ascii="Arial" w:hAnsi="Arial" w:cs="Arial"/>
          <w:sz w:val="22"/>
          <w:szCs w:val="22"/>
          <w:lang w:val="ru-RU"/>
        </w:rPr>
        <w:t xml:space="preserve"> </w:t>
      </w:r>
      <w:r w:rsidR="0059127F">
        <w:rPr>
          <w:rFonts w:ascii="Arial" w:hAnsi="Arial" w:cs="Arial"/>
          <w:sz w:val="22"/>
          <w:szCs w:val="22"/>
          <w:lang w:val="ru-RU"/>
        </w:rPr>
        <w:t xml:space="preserve">же </w:t>
      </w:r>
      <w:r w:rsidR="0059127F" w:rsidRPr="00784651">
        <w:rPr>
          <w:rFonts w:ascii="Arial" w:hAnsi="Arial" w:cs="Arial"/>
          <w:sz w:val="22"/>
          <w:szCs w:val="22"/>
          <w:lang w:val="ru-RU"/>
        </w:rPr>
        <w:t>прямо</w:t>
      </w:r>
      <w:r w:rsidR="0059127F" w:rsidRPr="0059127F">
        <w:rPr>
          <w:rFonts w:ascii="Arial" w:hAnsi="Arial" w:cs="Arial"/>
          <w:sz w:val="22"/>
          <w:szCs w:val="22"/>
          <w:lang w:val="ru-RU"/>
        </w:rPr>
        <w:t xml:space="preserve"> </w:t>
      </w:r>
      <w:r w:rsidR="0059127F" w:rsidRPr="00784651">
        <w:rPr>
          <w:rFonts w:ascii="Arial" w:hAnsi="Arial" w:cs="Arial"/>
          <w:sz w:val="22"/>
          <w:szCs w:val="22"/>
          <w:lang w:val="ru-RU"/>
        </w:rPr>
        <w:t>запрещают</w:t>
      </w:r>
      <w:r w:rsidR="0059127F" w:rsidRPr="0059127F">
        <w:rPr>
          <w:rFonts w:ascii="Arial" w:hAnsi="Arial" w:cs="Arial"/>
          <w:sz w:val="22"/>
          <w:szCs w:val="22"/>
          <w:lang w:val="ru-RU"/>
        </w:rPr>
        <w:t xml:space="preserve"> </w:t>
      </w:r>
      <w:r w:rsidR="0059127F" w:rsidRPr="00784651">
        <w:rPr>
          <w:rFonts w:ascii="Arial" w:hAnsi="Arial" w:cs="Arial"/>
          <w:sz w:val="22"/>
          <w:szCs w:val="22"/>
          <w:lang w:val="ru-RU"/>
        </w:rPr>
        <w:t>размещение</w:t>
      </w:r>
      <w:r w:rsidR="0059127F" w:rsidRPr="0059127F">
        <w:rPr>
          <w:rFonts w:ascii="Arial" w:hAnsi="Arial" w:cs="Arial"/>
          <w:sz w:val="22"/>
          <w:szCs w:val="22"/>
          <w:lang w:val="ru-RU"/>
        </w:rPr>
        <w:t xml:space="preserve"> </w:t>
      </w:r>
      <w:r w:rsidR="0059127F" w:rsidRPr="00784651">
        <w:rPr>
          <w:rFonts w:ascii="Arial" w:hAnsi="Arial" w:cs="Arial"/>
          <w:sz w:val="22"/>
          <w:szCs w:val="22"/>
          <w:lang w:val="ru-RU"/>
        </w:rPr>
        <w:t>изображений</w:t>
      </w:r>
      <w:r w:rsidR="0059127F" w:rsidRPr="0059127F">
        <w:rPr>
          <w:rFonts w:ascii="Arial" w:hAnsi="Arial" w:cs="Arial"/>
          <w:sz w:val="22"/>
          <w:szCs w:val="22"/>
          <w:lang w:val="ru-RU"/>
        </w:rPr>
        <w:t xml:space="preserve"> </w:t>
      </w:r>
      <w:r w:rsidR="0059127F" w:rsidRPr="00784651">
        <w:rPr>
          <w:rFonts w:ascii="Arial" w:hAnsi="Arial" w:cs="Arial"/>
          <w:sz w:val="22"/>
          <w:szCs w:val="22"/>
          <w:lang w:val="ru-RU"/>
        </w:rPr>
        <w:t>в</w:t>
      </w:r>
      <w:r w:rsidR="0059127F" w:rsidRPr="0059127F">
        <w:rPr>
          <w:rFonts w:ascii="Arial" w:hAnsi="Arial" w:cs="Arial"/>
          <w:sz w:val="22"/>
          <w:szCs w:val="22"/>
          <w:lang w:val="ru-RU"/>
        </w:rPr>
        <w:t xml:space="preserve"> </w:t>
      </w:r>
      <w:r w:rsidR="0059127F" w:rsidRPr="00784651">
        <w:rPr>
          <w:rFonts w:ascii="Arial" w:hAnsi="Arial" w:cs="Arial"/>
          <w:sz w:val="22"/>
          <w:szCs w:val="22"/>
          <w:lang w:val="ru-RU"/>
        </w:rPr>
        <w:t>социальных</w:t>
      </w:r>
      <w:r w:rsidR="0059127F" w:rsidRPr="0059127F">
        <w:rPr>
          <w:rFonts w:ascii="Arial" w:hAnsi="Arial" w:cs="Arial"/>
          <w:sz w:val="22"/>
          <w:szCs w:val="22"/>
          <w:lang w:val="ru-RU"/>
        </w:rPr>
        <w:t xml:space="preserve"> </w:t>
      </w:r>
      <w:r w:rsidR="0059127F" w:rsidRPr="00784651">
        <w:rPr>
          <w:rFonts w:ascii="Arial" w:hAnsi="Arial" w:cs="Arial"/>
          <w:sz w:val="22"/>
          <w:szCs w:val="22"/>
          <w:lang w:val="ru-RU"/>
        </w:rPr>
        <w:t>сетях</w:t>
      </w:r>
      <w:r w:rsidR="0059127F">
        <w:rPr>
          <w:rFonts w:ascii="Arial" w:hAnsi="Arial" w:cs="Arial"/>
          <w:sz w:val="22"/>
          <w:szCs w:val="22"/>
          <w:lang w:val="ru-RU"/>
        </w:rPr>
        <w:t>).</w:t>
      </w:r>
    </w:p>
    <w:p w14:paraId="518B183E" w14:textId="68B723E4" w:rsidR="00E748C7" w:rsidRPr="007F1CCE" w:rsidRDefault="00B07EA4" w:rsidP="00B07EA4">
      <w:pPr>
        <w:pStyle w:val="BodyText"/>
        <w:numPr>
          <w:ilvl w:val="0"/>
          <w:numId w:val="13"/>
        </w:numPr>
        <w:rPr>
          <w:rFonts w:ascii="Arial" w:hAnsi="Arial" w:cs="Arial"/>
          <w:sz w:val="22"/>
          <w:szCs w:val="22"/>
          <w:lang w:val="ru-RU"/>
        </w:rPr>
      </w:pPr>
      <w:r w:rsidRPr="00B07EA4">
        <w:rPr>
          <w:rFonts w:ascii="Arial" w:hAnsi="Arial" w:cs="Arial"/>
          <w:sz w:val="22"/>
          <w:szCs w:val="22"/>
          <w:lang w:val="ru-RU"/>
        </w:rPr>
        <w:t>Никаких</w:t>
      </w:r>
      <w:r w:rsidRPr="00557A85">
        <w:rPr>
          <w:rFonts w:ascii="Arial" w:hAnsi="Arial" w:cs="Arial"/>
          <w:sz w:val="22"/>
          <w:szCs w:val="22"/>
          <w:lang w:val="ru-RU"/>
        </w:rPr>
        <w:t xml:space="preserve"> </w:t>
      </w:r>
      <w:r w:rsidRPr="00B07EA4">
        <w:rPr>
          <w:rFonts w:ascii="Arial" w:hAnsi="Arial" w:cs="Arial"/>
          <w:sz w:val="22"/>
          <w:szCs w:val="22"/>
          <w:lang w:val="ru-RU"/>
        </w:rPr>
        <w:t>существенных</w:t>
      </w:r>
      <w:r w:rsidRPr="00557A85">
        <w:rPr>
          <w:rFonts w:ascii="Arial" w:hAnsi="Arial" w:cs="Arial"/>
          <w:sz w:val="22"/>
          <w:szCs w:val="22"/>
          <w:lang w:val="ru-RU"/>
        </w:rPr>
        <w:t xml:space="preserve"> </w:t>
      </w:r>
      <w:r w:rsidRPr="00B07EA4">
        <w:rPr>
          <w:rFonts w:ascii="Arial" w:hAnsi="Arial" w:cs="Arial"/>
          <w:sz w:val="22"/>
          <w:szCs w:val="22"/>
          <w:lang w:val="ru-RU"/>
        </w:rPr>
        <w:t>вопросов</w:t>
      </w:r>
      <w:r w:rsidRPr="00557A85">
        <w:rPr>
          <w:rFonts w:ascii="Arial" w:hAnsi="Arial" w:cs="Arial"/>
          <w:sz w:val="22"/>
          <w:szCs w:val="22"/>
          <w:lang w:val="ru-RU"/>
        </w:rPr>
        <w:t xml:space="preserve">, </w:t>
      </w:r>
      <w:r w:rsidRPr="00B07EA4">
        <w:rPr>
          <w:rFonts w:ascii="Arial" w:hAnsi="Arial" w:cs="Arial"/>
          <w:sz w:val="22"/>
          <w:szCs w:val="22"/>
          <w:lang w:val="ru-RU"/>
        </w:rPr>
        <w:t>связанных</w:t>
      </w:r>
      <w:r w:rsidRPr="00557A85">
        <w:rPr>
          <w:rFonts w:ascii="Arial" w:hAnsi="Arial" w:cs="Arial"/>
          <w:sz w:val="22"/>
          <w:szCs w:val="22"/>
          <w:lang w:val="ru-RU"/>
        </w:rPr>
        <w:t xml:space="preserve"> </w:t>
      </w:r>
      <w:r w:rsidRPr="00B07EA4">
        <w:rPr>
          <w:rFonts w:ascii="Arial" w:hAnsi="Arial" w:cs="Arial"/>
          <w:sz w:val="22"/>
          <w:szCs w:val="22"/>
          <w:lang w:val="ru-RU"/>
        </w:rPr>
        <w:t>с</w:t>
      </w:r>
      <w:r w:rsidRPr="00557A85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784651">
        <w:rPr>
          <w:rFonts w:ascii="Arial" w:hAnsi="Arial" w:cs="Arial"/>
          <w:b/>
          <w:sz w:val="22"/>
          <w:szCs w:val="22"/>
          <w:lang w:val="ru-RU"/>
        </w:rPr>
        <w:t>экспонированием</w:t>
      </w:r>
      <w:r w:rsidRPr="00557A85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557A85">
        <w:rPr>
          <w:rFonts w:ascii="Arial" w:hAnsi="Arial" w:cs="Arial"/>
          <w:sz w:val="22"/>
          <w:szCs w:val="22"/>
          <w:lang w:val="ru-RU"/>
        </w:rPr>
        <w:t>оригиналов произведений</w:t>
      </w:r>
      <w:r w:rsidRPr="00557A85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784651">
        <w:rPr>
          <w:rFonts w:ascii="Arial" w:hAnsi="Arial" w:cs="Arial"/>
          <w:b/>
          <w:sz w:val="22"/>
          <w:szCs w:val="22"/>
          <w:lang w:val="ru-RU"/>
        </w:rPr>
        <w:t>в</w:t>
      </w:r>
      <w:r w:rsidRPr="00557A85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784651">
        <w:rPr>
          <w:rFonts w:ascii="Arial" w:hAnsi="Arial" w:cs="Arial"/>
          <w:b/>
          <w:sz w:val="22"/>
          <w:szCs w:val="22"/>
          <w:lang w:val="ru-RU"/>
        </w:rPr>
        <w:t>собственных</w:t>
      </w:r>
      <w:r w:rsidRPr="00557A85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784651">
        <w:rPr>
          <w:rFonts w:ascii="Arial" w:hAnsi="Arial" w:cs="Arial"/>
          <w:b/>
          <w:sz w:val="22"/>
          <w:szCs w:val="22"/>
          <w:lang w:val="ru-RU"/>
        </w:rPr>
        <w:t>помещениях</w:t>
      </w:r>
      <w:r w:rsidRPr="00557A85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784651">
        <w:rPr>
          <w:rFonts w:ascii="Arial" w:hAnsi="Arial" w:cs="Arial"/>
          <w:b/>
          <w:sz w:val="22"/>
          <w:szCs w:val="22"/>
          <w:lang w:val="ru-RU"/>
        </w:rPr>
        <w:t>музеев</w:t>
      </w:r>
      <w:r w:rsidRPr="00557A85">
        <w:rPr>
          <w:rFonts w:ascii="Arial" w:hAnsi="Arial" w:cs="Arial"/>
          <w:b/>
          <w:sz w:val="22"/>
          <w:szCs w:val="22"/>
          <w:lang w:val="ru-RU"/>
        </w:rPr>
        <w:t xml:space="preserve">, </w:t>
      </w:r>
      <w:r w:rsidRPr="00784651">
        <w:rPr>
          <w:rFonts w:ascii="Arial" w:hAnsi="Arial" w:cs="Arial"/>
          <w:sz w:val="22"/>
          <w:szCs w:val="22"/>
          <w:lang w:val="ru-RU"/>
        </w:rPr>
        <w:t>не</w:t>
      </w:r>
      <w:r w:rsidRPr="00557A8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возникает</w:t>
      </w:r>
      <w:r w:rsidRPr="00557A85">
        <w:rPr>
          <w:rFonts w:ascii="Arial" w:hAnsi="Arial" w:cs="Arial"/>
          <w:sz w:val="22"/>
          <w:szCs w:val="22"/>
          <w:lang w:val="ru-RU"/>
        </w:rPr>
        <w:t xml:space="preserve">, </w:t>
      </w:r>
      <w:r w:rsidR="00557A85">
        <w:rPr>
          <w:rFonts w:ascii="Arial" w:hAnsi="Arial" w:cs="Arial"/>
          <w:sz w:val="22"/>
          <w:szCs w:val="22"/>
          <w:lang w:val="ru-RU"/>
        </w:rPr>
        <w:t>поскольку</w:t>
      </w:r>
      <w:r w:rsidR="00557A85" w:rsidRPr="00557A85">
        <w:rPr>
          <w:rFonts w:ascii="Arial" w:hAnsi="Arial" w:cs="Arial"/>
          <w:sz w:val="22"/>
          <w:szCs w:val="22"/>
          <w:lang w:val="ru-RU"/>
        </w:rPr>
        <w:t xml:space="preserve"> </w:t>
      </w:r>
      <w:r w:rsidR="00557A85">
        <w:rPr>
          <w:rFonts w:ascii="Arial" w:hAnsi="Arial" w:cs="Arial"/>
          <w:sz w:val="22"/>
          <w:szCs w:val="22"/>
          <w:lang w:val="ru-RU"/>
        </w:rPr>
        <w:t>это</w:t>
      </w:r>
      <w:r w:rsidR="00557A85" w:rsidRPr="00557A85">
        <w:rPr>
          <w:rFonts w:ascii="Arial" w:hAnsi="Arial" w:cs="Arial"/>
          <w:sz w:val="22"/>
          <w:szCs w:val="22"/>
          <w:lang w:val="ru-RU"/>
        </w:rPr>
        <w:t xml:space="preserve"> </w:t>
      </w:r>
      <w:r w:rsidR="00557A85">
        <w:rPr>
          <w:rFonts w:ascii="Arial" w:hAnsi="Arial" w:cs="Arial"/>
          <w:sz w:val="22"/>
          <w:szCs w:val="22"/>
          <w:lang w:val="ru-RU"/>
        </w:rPr>
        <w:t>считается</w:t>
      </w:r>
      <w:r w:rsidR="00557A85" w:rsidRPr="00557A85">
        <w:rPr>
          <w:rFonts w:ascii="Arial" w:hAnsi="Arial" w:cs="Arial"/>
          <w:sz w:val="22"/>
          <w:szCs w:val="22"/>
          <w:lang w:val="ru-RU"/>
        </w:rPr>
        <w:t xml:space="preserve"> </w:t>
      </w:r>
      <w:r w:rsidR="00557A85">
        <w:rPr>
          <w:rFonts w:ascii="Arial" w:hAnsi="Arial" w:cs="Arial"/>
          <w:sz w:val="22"/>
          <w:szCs w:val="22"/>
          <w:lang w:val="ru-RU"/>
        </w:rPr>
        <w:t>одной</w:t>
      </w:r>
      <w:r w:rsidR="00557A85" w:rsidRPr="00557A85">
        <w:rPr>
          <w:rFonts w:ascii="Arial" w:hAnsi="Arial" w:cs="Arial"/>
          <w:sz w:val="22"/>
          <w:szCs w:val="22"/>
          <w:lang w:val="ru-RU"/>
        </w:rPr>
        <w:t xml:space="preserve"> </w:t>
      </w:r>
      <w:r w:rsidR="00557A85">
        <w:rPr>
          <w:rFonts w:ascii="Arial" w:hAnsi="Arial" w:cs="Arial"/>
          <w:sz w:val="22"/>
          <w:szCs w:val="22"/>
          <w:lang w:val="ru-RU"/>
        </w:rPr>
        <w:t>из</w:t>
      </w:r>
      <w:r w:rsidR="00557A85" w:rsidRPr="00557A85">
        <w:rPr>
          <w:rFonts w:ascii="Arial" w:hAnsi="Arial" w:cs="Arial"/>
          <w:sz w:val="22"/>
          <w:szCs w:val="22"/>
          <w:lang w:val="ru-RU"/>
        </w:rPr>
        <w:t xml:space="preserve"> </w:t>
      </w:r>
      <w:r w:rsidR="00557A85">
        <w:rPr>
          <w:rFonts w:ascii="Arial" w:hAnsi="Arial" w:cs="Arial"/>
          <w:sz w:val="22"/>
          <w:szCs w:val="22"/>
          <w:lang w:val="ru-RU"/>
        </w:rPr>
        <w:t>основных</w:t>
      </w:r>
      <w:r w:rsidR="00557A85" w:rsidRPr="00557A85">
        <w:rPr>
          <w:rFonts w:ascii="Arial" w:hAnsi="Arial" w:cs="Arial"/>
          <w:sz w:val="22"/>
          <w:szCs w:val="22"/>
          <w:lang w:val="ru-RU"/>
        </w:rPr>
        <w:t xml:space="preserve"> </w:t>
      </w:r>
      <w:r w:rsidR="00557A85">
        <w:rPr>
          <w:rFonts w:ascii="Arial" w:hAnsi="Arial" w:cs="Arial"/>
          <w:sz w:val="22"/>
          <w:szCs w:val="22"/>
          <w:lang w:val="ru-RU"/>
        </w:rPr>
        <w:t>функций</w:t>
      </w:r>
      <w:r w:rsidR="00557A85" w:rsidRPr="00557A85">
        <w:rPr>
          <w:rFonts w:ascii="Arial" w:hAnsi="Arial" w:cs="Arial"/>
          <w:sz w:val="22"/>
          <w:szCs w:val="22"/>
          <w:lang w:val="ru-RU"/>
        </w:rPr>
        <w:t xml:space="preserve"> </w:t>
      </w:r>
      <w:r w:rsidR="00557A85">
        <w:rPr>
          <w:rFonts w:ascii="Arial" w:hAnsi="Arial" w:cs="Arial"/>
          <w:sz w:val="22"/>
          <w:szCs w:val="22"/>
          <w:lang w:val="ru-RU"/>
        </w:rPr>
        <w:t>музея</w:t>
      </w:r>
      <w:r w:rsidR="00557A85" w:rsidRPr="00557A85">
        <w:rPr>
          <w:rFonts w:ascii="Arial" w:hAnsi="Arial" w:cs="Arial"/>
          <w:sz w:val="22"/>
          <w:szCs w:val="22"/>
          <w:lang w:val="ru-RU"/>
        </w:rPr>
        <w:t xml:space="preserve">, </w:t>
      </w:r>
      <w:r w:rsidR="00557A85">
        <w:rPr>
          <w:rFonts w:ascii="Arial" w:hAnsi="Arial" w:cs="Arial"/>
          <w:sz w:val="22"/>
          <w:szCs w:val="22"/>
          <w:lang w:val="ru-RU"/>
        </w:rPr>
        <w:t>однако</w:t>
      </w:r>
      <w:r w:rsidR="00557A85" w:rsidRPr="00557A85">
        <w:rPr>
          <w:rFonts w:ascii="Arial" w:hAnsi="Arial" w:cs="Arial"/>
          <w:sz w:val="22"/>
          <w:szCs w:val="22"/>
          <w:lang w:val="ru-RU"/>
        </w:rPr>
        <w:t xml:space="preserve"> </w:t>
      </w:r>
      <w:r w:rsidR="00557A85">
        <w:rPr>
          <w:rFonts w:ascii="Arial" w:hAnsi="Arial" w:cs="Arial"/>
          <w:sz w:val="22"/>
          <w:szCs w:val="22"/>
          <w:lang w:val="ru-RU"/>
        </w:rPr>
        <w:t>лишь</w:t>
      </w:r>
      <w:r w:rsidR="00557A85" w:rsidRPr="00557A85">
        <w:rPr>
          <w:rFonts w:ascii="Arial" w:hAnsi="Arial" w:cs="Arial"/>
          <w:sz w:val="22"/>
          <w:szCs w:val="22"/>
          <w:lang w:val="ru-RU"/>
        </w:rPr>
        <w:t xml:space="preserve"> </w:t>
      </w:r>
      <w:r w:rsidR="00557A85" w:rsidRPr="00557A85">
        <w:rPr>
          <w:rFonts w:ascii="Arial" w:hAnsi="Arial" w:cs="Arial"/>
          <w:b/>
          <w:sz w:val="22"/>
          <w:szCs w:val="22"/>
          <w:lang w:val="ru-RU"/>
        </w:rPr>
        <w:t>в очень немногих юрисдикциях право экспонирования признается одним из исключительных прав обладателя авторских прав</w:t>
      </w:r>
      <w:r w:rsidR="00557A85">
        <w:rPr>
          <w:rFonts w:ascii="Arial" w:hAnsi="Arial" w:cs="Arial"/>
          <w:sz w:val="22"/>
          <w:szCs w:val="22"/>
          <w:lang w:val="ru-RU"/>
        </w:rPr>
        <w:t>. Однако</w:t>
      </w:r>
      <w:r w:rsidR="00557A85" w:rsidRPr="00557A85">
        <w:rPr>
          <w:rFonts w:ascii="Arial" w:hAnsi="Arial" w:cs="Arial"/>
          <w:sz w:val="22"/>
          <w:szCs w:val="22"/>
          <w:lang w:val="ru-RU"/>
        </w:rPr>
        <w:t xml:space="preserve"> </w:t>
      </w:r>
      <w:r w:rsidR="00557A85">
        <w:rPr>
          <w:rFonts w:ascii="Arial" w:hAnsi="Arial" w:cs="Arial"/>
          <w:sz w:val="22"/>
          <w:szCs w:val="22"/>
          <w:lang w:val="ru-RU"/>
        </w:rPr>
        <w:t>в</w:t>
      </w:r>
      <w:r w:rsidR="00557A85" w:rsidRPr="00557A85">
        <w:rPr>
          <w:rFonts w:ascii="Arial" w:hAnsi="Arial" w:cs="Arial"/>
          <w:sz w:val="22"/>
          <w:szCs w:val="22"/>
          <w:lang w:val="ru-RU"/>
        </w:rPr>
        <w:t xml:space="preserve"> </w:t>
      </w:r>
      <w:r w:rsidR="00557A85">
        <w:rPr>
          <w:rFonts w:ascii="Arial" w:hAnsi="Arial" w:cs="Arial"/>
          <w:sz w:val="22"/>
          <w:szCs w:val="22"/>
          <w:lang w:val="ru-RU"/>
        </w:rPr>
        <w:t>тех</w:t>
      </w:r>
      <w:r w:rsidR="00557A85" w:rsidRPr="00557A85">
        <w:rPr>
          <w:rFonts w:ascii="Arial" w:hAnsi="Arial" w:cs="Arial"/>
          <w:sz w:val="22"/>
          <w:szCs w:val="22"/>
          <w:lang w:val="ru-RU"/>
        </w:rPr>
        <w:t xml:space="preserve"> </w:t>
      </w:r>
      <w:r w:rsidR="00557A85">
        <w:rPr>
          <w:rFonts w:ascii="Arial" w:hAnsi="Arial" w:cs="Arial"/>
          <w:sz w:val="22"/>
          <w:szCs w:val="22"/>
          <w:lang w:val="ru-RU"/>
        </w:rPr>
        <w:t>немногих</w:t>
      </w:r>
      <w:r w:rsidR="00557A85" w:rsidRPr="00557A85">
        <w:rPr>
          <w:rFonts w:ascii="Arial" w:hAnsi="Arial" w:cs="Arial"/>
          <w:sz w:val="22"/>
          <w:szCs w:val="22"/>
          <w:lang w:val="ru-RU"/>
        </w:rPr>
        <w:t xml:space="preserve"> </w:t>
      </w:r>
      <w:r w:rsidR="00557A85">
        <w:rPr>
          <w:rFonts w:ascii="Arial" w:hAnsi="Arial" w:cs="Arial"/>
          <w:sz w:val="22"/>
          <w:szCs w:val="22"/>
          <w:lang w:val="ru-RU"/>
        </w:rPr>
        <w:t>юрисдикциях</w:t>
      </w:r>
      <w:r w:rsidR="00557A85" w:rsidRPr="00557A85">
        <w:rPr>
          <w:rFonts w:ascii="Arial" w:hAnsi="Arial" w:cs="Arial"/>
          <w:sz w:val="22"/>
          <w:szCs w:val="22"/>
          <w:lang w:val="ru-RU"/>
        </w:rPr>
        <w:t xml:space="preserve">, </w:t>
      </w:r>
      <w:r w:rsidR="00557A85">
        <w:rPr>
          <w:rFonts w:ascii="Arial" w:hAnsi="Arial" w:cs="Arial"/>
          <w:sz w:val="22"/>
          <w:szCs w:val="22"/>
          <w:lang w:val="ru-RU"/>
        </w:rPr>
        <w:t>в</w:t>
      </w:r>
      <w:r w:rsidR="00557A85" w:rsidRPr="00557A85">
        <w:rPr>
          <w:rFonts w:ascii="Arial" w:hAnsi="Arial" w:cs="Arial"/>
          <w:sz w:val="22"/>
          <w:szCs w:val="22"/>
          <w:lang w:val="ru-RU"/>
        </w:rPr>
        <w:t xml:space="preserve"> </w:t>
      </w:r>
      <w:r w:rsidR="00557A85">
        <w:rPr>
          <w:rFonts w:ascii="Arial" w:hAnsi="Arial" w:cs="Arial"/>
          <w:sz w:val="22"/>
          <w:szCs w:val="22"/>
          <w:lang w:val="ru-RU"/>
        </w:rPr>
        <w:t>которых</w:t>
      </w:r>
      <w:r w:rsidR="00557A85" w:rsidRPr="00557A85">
        <w:rPr>
          <w:rFonts w:ascii="Arial" w:hAnsi="Arial" w:cs="Arial"/>
          <w:sz w:val="22"/>
          <w:szCs w:val="22"/>
          <w:lang w:val="ru-RU"/>
        </w:rPr>
        <w:t xml:space="preserve"> </w:t>
      </w:r>
      <w:r w:rsidR="00557A85">
        <w:rPr>
          <w:rFonts w:ascii="Arial" w:hAnsi="Arial" w:cs="Arial"/>
          <w:sz w:val="22"/>
          <w:szCs w:val="22"/>
          <w:lang w:val="ru-RU"/>
        </w:rPr>
        <w:t>право</w:t>
      </w:r>
      <w:r w:rsidR="00557A85" w:rsidRPr="00557A85">
        <w:rPr>
          <w:rFonts w:ascii="Arial" w:hAnsi="Arial" w:cs="Arial"/>
          <w:sz w:val="22"/>
          <w:szCs w:val="22"/>
          <w:lang w:val="ru-RU"/>
        </w:rPr>
        <w:t xml:space="preserve"> </w:t>
      </w:r>
      <w:r w:rsidR="00557A85">
        <w:rPr>
          <w:rFonts w:ascii="Arial" w:hAnsi="Arial" w:cs="Arial"/>
          <w:sz w:val="22"/>
          <w:szCs w:val="22"/>
          <w:lang w:val="ru-RU"/>
        </w:rPr>
        <w:t>экспонирования</w:t>
      </w:r>
      <w:r w:rsidR="00557A85" w:rsidRPr="00557A85">
        <w:rPr>
          <w:rFonts w:ascii="Arial" w:hAnsi="Arial" w:cs="Arial"/>
          <w:sz w:val="22"/>
          <w:szCs w:val="22"/>
          <w:lang w:val="ru-RU"/>
        </w:rPr>
        <w:t xml:space="preserve"> </w:t>
      </w:r>
      <w:r w:rsidR="00557A85">
        <w:rPr>
          <w:rFonts w:ascii="Arial" w:hAnsi="Arial" w:cs="Arial"/>
          <w:sz w:val="22"/>
          <w:szCs w:val="22"/>
          <w:lang w:val="ru-RU"/>
        </w:rPr>
        <w:t>является</w:t>
      </w:r>
      <w:r w:rsidR="00557A85" w:rsidRPr="00557A85">
        <w:rPr>
          <w:rFonts w:ascii="Arial" w:hAnsi="Arial" w:cs="Arial"/>
          <w:sz w:val="22"/>
          <w:szCs w:val="22"/>
          <w:lang w:val="ru-RU"/>
        </w:rPr>
        <w:t xml:space="preserve"> </w:t>
      </w:r>
      <w:r w:rsidR="00557A85">
        <w:rPr>
          <w:rFonts w:ascii="Arial" w:hAnsi="Arial" w:cs="Arial"/>
          <w:sz w:val="22"/>
          <w:szCs w:val="22"/>
          <w:lang w:val="ru-RU"/>
        </w:rPr>
        <w:t>одним</w:t>
      </w:r>
      <w:r w:rsidR="00557A85" w:rsidRPr="00557A85">
        <w:rPr>
          <w:rFonts w:ascii="Arial" w:hAnsi="Arial" w:cs="Arial"/>
          <w:sz w:val="22"/>
          <w:szCs w:val="22"/>
          <w:lang w:val="ru-RU"/>
        </w:rPr>
        <w:t xml:space="preserve"> </w:t>
      </w:r>
      <w:r w:rsidR="00557A85">
        <w:rPr>
          <w:rFonts w:ascii="Arial" w:hAnsi="Arial" w:cs="Arial"/>
          <w:sz w:val="22"/>
          <w:szCs w:val="22"/>
          <w:lang w:val="ru-RU"/>
        </w:rPr>
        <w:t>из</w:t>
      </w:r>
      <w:r w:rsidR="00557A85" w:rsidRPr="00557A85">
        <w:rPr>
          <w:rFonts w:ascii="Arial" w:hAnsi="Arial" w:cs="Arial"/>
          <w:sz w:val="22"/>
          <w:szCs w:val="22"/>
          <w:lang w:val="ru-RU"/>
        </w:rPr>
        <w:t xml:space="preserve"> </w:t>
      </w:r>
      <w:r w:rsidR="00557A85">
        <w:rPr>
          <w:rFonts w:ascii="Arial" w:hAnsi="Arial" w:cs="Arial"/>
          <w:sz w:val="22"/>
          <w:szCs w:val="22"/>
          <w:lang w:val="ru-RU"/>
        </w:rPr>
        <w:t>исключительных</w:t>
      </w:r>
      <w:r w:rsidR="00557A85" w:rsidRPr="00557A85">
        <w:rPr>
          <w:rFonts w:ascii="Arial" w:hAnsi="Arial" w:cs="Arial"/>
          <w:sz w:val="22"/>
          <w:szCs w:val="22"/>
          <w:lang w:val="ru-RU"/>
        </w:rPr>
        <w:t xml:space="preserve"> </w:t>
      </w:r>
      <w:r w:rsidR="00557A85">
        <w:rPr>
          <w:rFonts w:ascii="Arial" w:hAnsi="Arial" w:cs="Arial"/>
          <w:sz w:val="22"/>
          <w:szCs w:val="22"/>
          <w:lang w:val="ru-RU"/>
        </w:rPr>
        <w:t>прав</w:t>
      </w:r>
      <w:r w:rsidR="00557A85" w:rsidRPr="00557A85">
        <w:rPr>
          <w:rFonts w:ascii="Arial" w:hAnsi="Arial" w:cs="Arial"/>
          <w:sz w:val="22"/>
          <w:szCs w:val="22"/>
          <w:lang w:val="ru-RU"/>
        </w:rPr>
        <w:t xml:space="preserve"> </w:t>
      </w:r>
      <w:r w:rsidR="00557A85">
        <w:rPr>
          <w:rFonts w:ascii="Arial" w:hAnsi="Arial" w:cs="Arial"/>
          <w:sz w:val="22"/>
          <w:szCs w:val="22"/>
          <w:lang w:val="ru-RU"/>
        </w:rPr>
        <w:t>правообладателя</w:t>
      </w:r>
      <w:r w:rsidR="00557A85" w:rsidRPr="00557A85">
        <w:rPr>
          <w:rFonts w:ascii="Arial" w:hAnsi="Arial" w:cs="Arial"/>
          <w:sz w:val="22"/>
          <w:szCs w:val="22"/>
          <w:lang w:val="ru-RU"/>
        </w:rPr>
        <w:t xml:space="preserve">, </w:t>
      </w:r>
      <w:r w:rsidR="00557A85">
        <w:rPr>
          <w:rFonts w:ascii="Arial" w:hAnsi="Arial" w:cs="Arial"/>
          <w:sz w:val="22"/>
          <w:szCs w:val="22"/>
          <w:lang w:val="ru-RU"/>
        </w:rPr>
        <w:t>экспонирование</w:t>
      </w:r>
      <w:r w:rsidR="00557A85" w:rsidRPr="00557A85">
        <w:rPr>
          <w:rFonts w:ascii="Arial" w:hAnsi="Arial" w:cs="Arial"/>
          <w:sz w:val="22"/>
          <w:szCs w:val="22"/>
          <w:lang w:val="ru-RU"/>
        </w:rPr>
        <w:t xml:space="preserve"> </w:t>
      </w:r>
      <w:r w:rsidR="00557A85">
        <w:rPr>
          <w:rFonts w:ascii="Arial" w:hAnsi="Arial" w:cs="Arial"/>
          <w:sz w:val="22"/>
          <w:szCs w:val="22"/>
          <w:lang w:val="ru-RU"/>
        </w:rPr>
        <w:t>в</w:t>
      </w:r>
      <w:r w:rsidR="00557A85" w:rsidRPr="00557A85">
        <w:rPr>
          <w:rFonts w:ascii="Arial" w:hAnsi="Arial" w:cs="Arial"/>
          <w:sz w:val="22"/>
          <w:szCs w:val="22"/>
          <w:lang w:val="ru-RU"/>
        </w:rPr>
        <w:t xml:space="preserve"> </w:t>
      </w:r>
      <w:r w:rsidR="00557A85">
        <w:rPr>
          <w:rFonts w:ascii="Arial" w:hAnsi="Arial" w:cs="Arial"/>
          <w:sz w:val="22"/>
          <w:szCs w:val="22"/>
          <w:lang w:val="ru-RU"/>
        </w:rPr>
        <w:t>собственных</w:t>
      </w:r>
      <w:r w:rsidR="00557A85" w:rsidRPr="00557A85">
        <w:rPr>
          <w:rFonts w:ascii="Arial" w:hAnsi="Arial" w:cs="Arial"/>
          <w:sz w:val="22"/>
          <w:szCs w:val="22"/>
          <w:lang w:val="ru-RU"/>
        </w:rPr>
        <w:t xml:space="preserve"> </w:t>
      </w:r>
      <w:r w:rsidR="00557A85">
        <w:rPr>
          <w:rFonts w:ascii="Arial" w:hAnsi="Arial" w:cs="Arial"/>
          <w:sz w:val="22"/>
          <w:szCs w:val="22"/>
          <w:lang w:val="ru-RU"/>
        </w:rPr>
        <w:t>помещениях</w:t>
      </w:r>
      <w:r w:rsidR="00557A85" w:rsidRPr="00557A85">
        <w:rPr>
          <w:rFonts w:ascii="Arial" w:hAnsi="Arial" w:cs="Arial"/>
          <w:sz w:val="22"/>
          <w:szCs w:val="22"/>
          <w:lang w:val="ru-RU"/>
        </w:rPr>
        <w:t xml:space="preserve"> </w:t>
      </w:r>
      <w:r w:rsidR="00557A85">
        <w:rPr>
          <w:rFonts w:ascii="Arial" w:hAnsi="Arial" w:cs="Arial"/>
          <w:sz w:val="22"/>
          <w:szCs w:val="22"/>
          <w:lang w:val="ru-RU"/>
        </w:rPr>
        <w:t>музеев</w:t>
      </w:r>
      <w:r w:rsidR="00557A85" w:rsidRPr="00557A85">
        <w:rPr>
          <w:rFonts w:ascii="Arial" w:hAnsi="Arial" w:cs="Arial"/>
          <w:sz w:val="22"/>
          <w:szCs w:val="22"/>
          <w:lang w:val="ru-RU"/>
        </w:rPr>
        <w:t xml:space="preserve"> </w:t>
      </w:r>
      <w:r w:rsidR="00557A85">
        <w:rPr>
          <w:rFonts w:ascii="Arial" w:hAnsi="Arial" w:cs="Arial"/>
          <w:sz w:val="22"/>
          <w:szCs w:val="22"/>
          <w:lang w:val="ru-RU"/>
        </w:rPr>
        <w:t>может</w:t>
      </w:r>
      <w:r w:rsidR="00557A85" w:rsidRPr="00557A85">
        <w:rPr>
          <w:rFonts w:ascii="Arial" w:hAnsi="Arial" w:cs="Arial"/>
          <w:sz w:val="22"/>
          <w:szCs w:val="22"/>
          <w:lang w:val="ru-RU"/>
        </w:rPr>
        <w:t xml:space="preserve"> </w:t>
      </w:r>
      <w:r w:rsidR="00557A85">
        <w:rPr>
          <w:rFonts w:ascii="Arial" w:hAnsi="Arial" w:cs="Arial"/>
          <w:sz w:val="22"/>
          <w:szCs w:val="22"/>
          <w:lang w:val="ru-RU"/>
        </w:rPr>
        <w:t>вызвать</w:t>
      </w:r>
      <w:r w:rsidR="00557A85" w:rsidRPr="00557A85">
        <w:rPr>
          <w:rFonts w:ascii="Arial" w:hAnsi="Arial" w:cs="Arial"/>
          <w:sz w:val="22"/>
          <w:szCs w:val="22"/>
          <w:lang w:val="ru-RU"/>
        </w:rPr>
        <w:t xml:space="preserve"> </w:t>
      </w:r>
      <w:r w:rsidR="00557A85">
        <w:rPr>
          <w:rFonts w:ascii="Arial" w:hAnsi="Arial" w:cs="Arial"/>
          <w:sz w:val="22"/>
          <w:szCs w:val="22"/>
          <w:lang w:val="ru-RU"/>
        </w:rPr>
        <w:t>сложные</w:t>
      </w:r>
      <w:r w:rsidR="00557A85" w:rsidRPr="00557A85">
        <w:rPr>
          <w:rFonts w:ascii="Arial" w:hAnsi="Arial" w:cs="Arial"/>
          <w:sz w:val="22"/>
          <w:szCs w:val="22"/>
          <w:lang w:val="ru-RU"/>
        </w:rPr>
        <w:t xml:space="preserve"> </w:t>
      </w:r>
      <w:r w:rsidR="00557A85">
        <w:rPr>
          <w:rFonts w:ascii="Arial" w:hAnsi="Arial" w:cs="Arial"/>
          <w:sz w:val="22"/>
          <w:szCs w:val="22"/>
          <w:lang w:val="ru-RU"/>
        </w:rPr>
        <w:t>вопросы</w:t>
      </w:r>
      <w:r w:rsidR="00557A85" w:rsidRPr="00557A85">
        <w:rPr>
          <w:rFonts w:ascii="Arial" w:hAnsi="Arial" w:cs="Arial"/>
          <w:sz w:val="22"/>
          <w:szCs w:val="22"/>
          <w:lang w:val="ru-RU"/>
        </w:rPr>
        <w:t xml:space="preserve"> (</w:t>
      </w:r>
      <w:r w:rsidR="00557A85">
        <w:rPr>
          <w:rFonts w:ascii="Arial" w:hAnsi="Arial" w:cs="Arial"/>
          <w:sz w:val="22"/>
          <w:szCs w:val="22"/>
          <w:lang w:val="ru-RU"/>
        </w:rPr>
        <w:t xml:space="preserve">например, могут ли они экспонировать оригинал произведения без явно выраженного согласия правообладателя, или в случае предоставления </w:t>
      </w:r>
      <w:r w:rsidR="007F1CCE">
        <w:rPr>
          <w:rFonts w:ascii="Arial" w:hAnsi="Arial" w:cs="Arial"/>
          <w:sz w:val="22"/>
          <w:szCs w:val="22"/>
          <w:lang w:val="ru-RU"/>
        </w:rPr>
        <w:t>в аренду зарубежному музею, когда ни предоставляющий, ни получающий музей могут не знать, какие законы распространяются на подобные действия, и разрешена ли такая экспозиция).</w:t>
      </w:r>
      <w:r w:rsidR="004773F1" w:rsidRPr="007F1CCE">
        <w:rPr>
          <w:rFonts w:ascii="Arial" w:hAnsi="Arial" w:cs="Arial"/>
          <w:sz w:val="22"/>
          <w:szCs w:val="22"/>
          <w:lang w:val="ru-RU"/>
        </w:rPr>
        <w:t xml:space="preserve"> </w:t>
      </w:r>
    </w:p>
    <w:p w14:paraId="5C5FD6F4" w14:textId="63D57C27" w:rsidR="00E748C7" w:rsidRPr="007F1CCE" w:rsidRDefault="007F1CCE" w:rsidP="007F1CCE">
      <w:pPr>
        <w:pStyle w:val="BodyText"/>
        <w:numPr>
          <w:ilvl w:val="0"/>
          <w:numId w:val="13"/>
        </w:numPr>
        <w:rPr>
          <w:rFonts w:ascii="Arial" w:hAnsi="Arial" w:cs="Arial"/>
          <w:sz w:val="22"/>
          <w:szCs w:val="22"/>
          <w:lang w:val="ru-RU"/>
        </w:rPr>
      </w:pPr>
      <w:r w:rsidRPr="00784651">
        <w:rPr>
          <w:rFonts w:ascii="Arial" w:hAnsi="Arial" w:cs="Arial"/>
          <w:sz w:val="22"/>
          <w:szCs w:val="22"/>
          <w:lang w:val="ru-RU"/>
        </w:rPr>
        <w:t>Различные</w:t>
      </w:r>
      <w:r w:rsidRPr="00784651">
        <w:rPr>
          <w:rFonts w:ascii="Arial" w:hAnsi="Arial" w:cs="Arial"/>
          <w:b/>
          <w:sz w:val="22"/>
          <w:szCs w:val="22"/>
          <w:lang w:val="ru-RU"/>
        </w:rPr>
        <w:t xml:space="preserve"> правовые режимы и рекомендуемые оптимальные методы работы </w:t>
      </w:r>
      <w:r w:rsidRPr="00784651">
        <w:rPr>
          <w:rFonts w:ascii="Arial" w:hAnsi="Arial" w:cs="Arial"/>
          <w:sz w:val="22"/>
          <w:szCs w:val="22"/>
          <w:lang w:val="ru-RU"/>
        </w:rPr>
        <w:t>(например, типовые договоры)</w:t>
      </w:r>
      <w:r>
        <w:rPr>
          <w:rFonts w:ascii="Arial" w:hAnsi="Arial" w:cs="Arial"/>
          <w:sz w:val="22"/>
          <w:szCs w:val="22"/>
          <w:lang w:val="ru-RU"/>
        </w:rPr>
        <w:t xml:space="preserve">, вероятно, </w:t>
      </w:r>
      <w:r w:rsidRPr="00784651">
        <w:rPr>
          <w:rFonts w:ascii="Arial" w:hAnsi="Arial" w:cs="Arial"/>
          <w:sz w:val="22"/>
          <w:szCs w:val="22"/>
          <w:lang w:val="ru-RU"/>
        </w:rPr>
        <w:t>стоило бы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784651">
        <w:rPr>
          <w:rFonts w:ascii="Arial" w:hAnsi="Arial" w:cs="Arial"/>
          <w:sz w:val="22"/>
          <w:szCs w:val="22"/>
          <w:lang w:val="ru-RU"/>
        </w:rPr>
        <w:t xml:space="preserve">изучить </w:t>
      </w:r>
      <w:r>
        <w:rPr>
          <w:rFonts w:ascii="Arial" w:hAnsi="Arial" w:cs="Arial"/>
          <w:sz w:val="22"/>
          <w:szCs w:val="22"/>
          <w:lang w:val="ru-RU"/>
        </w:rPr>
        <w:t>более подробно.</w:t>
      </w:r>
    </w:p>
    <w:p w14:paraId="45C0B4B3" w14:textId="3EF22D88" w:rsidR="00E748C7" w:rsidRPr="007F1CCE" w:rsidRDefault="007F1CCE" w:rsidP="007F1CCE">
      <w:pPr>
        <w:pStyle w:val="BodyText"/>
        <w:rPr>
          <w:rFonts w:ascii="Arial" w:hAnsi="Arial" w:cs="Arial"/>
          <w:sz w:val="22"/>
          <w:szCs w:val="22"/>
          <w:highlight w:val="red"/>
          <w:lang w:val="ru-RU"/>
        </w:rPr>
      </w:pPr>
      <w:r w:rsidRPr="00784651">
        <w:rPr>
          <w:rFonts w:ascii="Arial" w:hAnsi="Arial" w:cs="Arial"/>
          <w:sz w:val="22"/>
          <w:szCs w:val="22"/>
          <w:lang w:val="ru-RU"/>
        </w:rPr>
        <w:t xml:space="preserve">По вопросу о </w:t>
      </w:r>
      <w:r w:rsidRPr="00784651">
        <w:rPr>
          <w:rFonts w:ascii="Arial" w:hAnsi="Arial" w:cs="Arial"/>
          <w:b/>
          <w:sz w:val="22"/>
          <w:szCs w:val="22"/>
          <w:lang w:val="ru-RU"/>
        </w:rPr>
        <w:t>распространени</w:t>
      </w:r>
      <w:r>
        <w:rPr>
          <w:rFonts w:ascii="Arial" w:hAnsi="Arial" w:cs="Arial"/>
          <w:b/>
          <w:sz w:val="22"/>
          <w:szCs w:val="22"/>
          <w:lang w:val="ru-RU"/>
        </w:rPr>
        <w:t>и</w:t>
      </w:r>
      <w:r w:rsidRPr="00784651">
        <w:rPr>
          <w:rFonts w:ascii="Arial" w:hAnsi="Arial" w:cs="Arial"/>
          <w:b/>
          <w:sz w:val="22"/>
          <w:szCs w:val="22"/>
          <w:lang w:val="ru-RU"/>
        </w:rPr>
        <w:t xml:space="preserve"> информации </w:t>
      </w:r>
      <w:r w:rsidRPr="007F1CCE">
        <w:rPr>
          <w:rFonts w:ascii="Arial" w:hAnsi="Arial" w:cs="Arial"/>
          <w:sz w:val="22"/>
          <w:szCs w:val="22"/>
          <w:lang w:val="ru-RU"/>
        </w:rPr>
        <w:t>об их деятельности</w:t>
      </w:r>
      <w:r w:rsidRPr="0078465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опрошенные </w:t>
      </w:r>
      <w:r w:rsidRPr="00784651">
        <w:rPr>
          <w:rFonts w:ascii="Arial" w:hAnsi="Arial" w:cs="Arial"/>
          <w:sz w:val="22"/>
          <w:szCs w:val="22"/>
          <w:lang w:val="ru-RU"/>
        </w:rPr>
        <w:t>отметили следующее</w:t>
      </w:r>
      <w:r>
        <w:rPr>
          <w:rFonts w:ascii="Arial" w:hAnsi="Arial" w:cs="Arial"/>
          <w:sz w:val="22"/>
          <w:szCs w:val="22"/>
          <w:lang w:val="ru-RU"/>
        </w:rPr>
        <w:t>:</w:t>
      </w:r>
    </w:p>
    <w:p w14:paraId="06F94819" w14:textId="030E3DE8" w:rsidR="007F1CCE" w:rsidRPr="007F1CCE" w:rsidRDefault="007F1CCE" w:rsidP="007F1CCE">
      <w:pPr>
        <w:pStyle w:val="BodyText"/>
        <w:numPr>
          <w:ilvl w:val="0"/>
          <w:numId w:val="4"/>
        </w:numPr>
        <w:rPr>
          <w:rFonts w:ascii="Arial" w:hAnsi="Arial" w:cs="Arial"/>
          <w:sz w:val="22"/>
          <w:szCs w:val="22"/>
          <w:lang w:val="ru-RU"/>
        </w:rPr>
      </w:pPr>
      <w:r w:rsidRPr="00784651">
        <w:rPr>
          <w:rFonts w:ascii="Arial" w:hAnsi="Arial" w:cs="Arial"/>
          <w:b/>
          <w:sz w:val="22"/>
          <w:szCs w:val="22"/>
          <w:lang w:val="ru-RU"/>
        </w:rPr>
        <w:t>Демонстрация материалов, охраняемых авторским правом, в помещениях учреждений и на их собственном оборудовании</w:t>
      </w:r>
      <w:r>
        <w:rPr>
          <w:rFonts w:ascii="Arial" w:hAnsi="Arial" w:cs="Arial"/>
          <w:b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судя по всему,</w:t>
      </w:r>
      <w:r w:rsidRPr="00784651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784651">
        <w:rPr>
          <w:rFonts w:ascii="Arial" w:hAnsi="Arial" w:cs="Arial"/>
          <w:sz w:val="22"/>
          <w:szCs w:val="22"/>
          <w:lang w:val="ru-RU"/>
        </w:rPr>
        <w:t xml:space="preserve">не вызывает особых вопросов, поскольку большинство учреждений осуществляют такие действия </w:t>
      </w:r>
      <w:r>
        <w:rPr>
          <w:rFonts w:ascii="Arial" w:hAnsi="Arial" w:cs="Arial"/>
          <w:sz w:val="22"/>
          <w:szCs w:val="22"/>
          <w:lang w:val="ru-RU"/>
        </w:rPr>
        <w:t xml:space="preserve">при наличии соответствующих </w:t>
      </w:r>
      <w:r w:rsidRPr="00784651">
        <w:rPr>
          <w:rFonts w:ascii="Arial" w:hAnsi="Arial" w:cs="Arial"/>
          <w:sz w:val="22"/>
          <w:szCs w:val="22"/>
          <w:lang w:val="ru-RU"/>
        </w:rPr>
        <w:t>лицензий, а некоторые учреждения могут пользоваться определенными ограничениями и исключениями (в частности, ограничениями и исключениями, применяемыми в образовательных целях и касающимися цитирования)</w:t>
      </w:r>
      <w:r>
        <w:rPr>
          <w:rFonts w:ascii="Arial" w:hAnsi="Arial" w:cs="Arial"/>
          <w:sz w:val="22"/>
          <w:szCs w:val="22"/>
          <w:lang w:val="ru-RU"/>
        </w:rPr>
        <w:t>, и н</w:t>
      </w:r>
      <w:r w:rsidRPr="00784651">
        <w:rPr>
          <w:rFonts w:ascii="Arial" w:hAnsi="Arial" w:cs="Arial"/>
          <w:sz w:val="22"/>
          <w:szCs w:val="22"/>
          <w:lang w:val="ru-RU"/>
        </w:rPr>
        <w:t xml:space="preserve">емногие участники опроса из США </w:t>
      </w:r>
      <w:r w:rsidRPr="00784651">
        <w:rPr>
          <w:rFonts w:ascii="Arial" w:hAnsi="Arial" w:cs="Arial"/>
          <w:sz w:val="22"/>
          <w:szCs w:val="22"/>
          <w:lang w:val="ru-RU"/>
        </w:rPr>
        <w:lastRenderedPageBreak/>
        <w:t>используют такие произведения без разрешения, однако их демонстрация с помощью технических средств и в соответствии с предусмотренным законом правом на демонстрацию при экспонировании объектов в собственных помещениях соответствует принципам добросовестного использования</w:t>
      </w:r>
      <w:r>
        <w:rPr>
          <w:rFonts w:ascii="Arial" w:hAnsi="Arial" w:cs="Arial"/>
          <w:sz w:val="22"/>
          <w:szCs w:val="22"/>
          <w:lang w:val="ru-RU"/>
        </w:rPr>
        <w:t>.</w:t>
      </w:r>
    </w:p>
    <w:p w14:paraId="7CDB7CA7" w14:textId="0DCE9FF6" w:rsidR="00E748C7" w:rsidRPr="007F1CCE" w:rsidRDefault="007F1CCE" w:rsidP="007F1CCE">
      <w:pPr>
        <w:pStyle w:val="BodyText"/>
        <w:numPr>
          <w:ilvl w:val="0"/>
          <w:numId w:val="4"/>
        </w:numPr>
        <w:rPr>
          <w:rFonts w:ascii="Arial" w:hAnsi="Arial" w:cs="Arial"/>
          <w:sz w:val="22"/>
          <w:szCs w:val="22"/>
          <w:lang w:val="ru-RU"/>
        </w:rPr>
      </w:pPr>
      <w:r w:rsidRPr="007F1CCE">
        <w:rPr>
          <w:rFonts w:ascii="Arial" w:hAnsi="Arial" w:cs="Arial"/>
          <w:b/>
          <w:sz w:val="22"/>
          <w:szCs w:val="22"/>
          <w:lang w:val="ru-RU"/>
        </w:rPr>
        <w:t>Размещение коллекций и архивных баз данных в интернете</w:t>
      </w:r>
      <w:r>
        <w:rPr>
          <w:rFonts w:ascii="Arial" w:hAnsi="Arial" w:cs="Arial"/>
          <w:sz w:val="22"/>
          <w:szCs w:val="22"/>
          <w:lang w:val="ru-RU"/>
        </w:rPr>
        <w:t xml:space="preserve"> может вызывать определенные вопросы в плане </w:t>
      </w:r>
      <w:r w:rsidR="00E748C7" w:rsidRPr="00E748C7">
        <w:rPr>
          <w:rFonts w:ascii="Arial" w:hAnsi="Arial" w:cs="Arial"/>
          <w:sz w:val="22"/>
          <w:szCs w:val="22"/>
          <w:lang w:val="ru-RU"/>
        </w:rPr>
        <w:t>соблюдения авторских прав, поскольку предоставление доступа к цифровым копиям охраняемых произведений равносильно их публикации для всеобщего сведения.</w:t>
      </w:r>
      <w:r w:rsidR="00196796" w:rsidRPr="00E748C7">
        <w:rPr>
          <w:rFonts w:ascii="Arial" w:hAnsi="Arial" w:cs="Arial"/>
          <w:sz w:val="22"/>
          <w:szCs w:val="22"/>
          <w:lang w:val="ru-RU"/>
        </w:rPr>
        <w:t xml:space="preserve"> </w:t>
      </w:r>
      <w:r w:rsidR="00E748C7" w:rsidRPr="00E748C7">
        <w:rPr>
          <w:rFonts w:ascii="Arial" w:hAnsi="Arial" w:cs="Arial"/>
          <w:sz w:val="22"/>
          <w:szCs w:val="22"/>
          <w:lang w:val="ru-RU"/>
        </w:rPr>
        <w:t xml:space="preserve">Хотя некоторые юрисдикции допускают размещение произведений (или их частей) в интернете, большинство участников опроса не имели ясного представления </w:t>
      </w:r>
      <w:r>
        <w:rPr>
          <w:rFonts w:ascii="Arial" w:hAnsi="Arial" w:cs="Arial"/>
          <w:sz w:val="22"/>
          <w:szCs w:val="22"/>
          <w:lang w:val="ru-RU"/>
        </w:rPr>
        <w:t>о том</w:t>
      </w:r>
      <w:r w:rsidR="00E748C7" w:rsidRPr="00E748C7">
        <w:rPr>
          <w:rFonts w:ascii="Arial" w:hAnsi="Arial" w:cs="Arial"/>
          <w:sz w:val="22"/>
          <w:szCs w:val="22"/>
          <w:lang w:val="ru-RU"/>
        </w:rPr>
        <w:t>, в каком объеме музеи могут это делать.</w:t>
      </w:r>
      <w:r w:rsidR="00196796" w:rsidRPr="00BC79BA">
        <w:rPr>
          <w:rFonts w:ascii="Arial" w:hAnsi="Arial" w:cs="Arial"/>
          <w:sz w:val="22"/>
          <w:szCs w:val="22"/>
          <w:lang w:val="ru-RU"/>
        </w:rPr>
        <w:t xml:space="preserve"> </w:t>
      </w:r>
      <w:r w:rsidRPr="00784651">
        <w:rPr>
          <w:rFonts w:ascii="Arial" w:hAnsi="Arial" w:cs="Arial"/>
          <w:sz w:val="22"/>
          <w:szCs w:val="22"/>
          <w:lang w:val="ru-RU"/>
        </w:rPr>
        <w:t>Музеи либо воздерживаются от такой практики, либо допускают ее только с разрешения правообладателей, либо применяют технические средства защиты интересов правообладателей (например, размещая изображения только в виде миниатюр и/или в низком разрешении или открывая доступ к материалам только для ученых и студентов)</w:t>
      </w:r>
      <w:r w:rsidR="00196796" w:rsidRPr="007F1CCE">
        <w:rPr>
          <w:rFonts w:ascii="Arial" w:hAnsi="Arial" w:cs="Arial"/>
          <w:sz w:val="22"/>
          <w:szCs w:val="22"/>
          <w:lang w:val="ru-RU"/>
        </w:rPr>
        <w:t xml:space="preserve">. </w:t>
      </w:r>
      <w:r w:rsidR="00A66DCD">
        <w:rPr>
          <w:rFonts w:ascii="Arial" w:hAnsi="Arial" w:cs="Arial"/>
          <w:sz w:val="22"/>
          <w:szCs w:val="22"/>
          <w:lang w:val="ru-RU"/>
        </w:rPr>
        <w:t>Мы также наблюдаем</w:t>
      </w:r>
      <w:r w:rsidR="001772E5" w:rsidRPr="007F1CCE">
        <w:rPr>
          <w:rFonts w:ascii="Arial" w:hAnsi="Arial" w:cs="Arial"/>
          <w:sz w:val="22"/>
          <w:szCs w:val="22"/>
          <w:lang w:val="ru-RU"/>
        </w:rPr>
        <w:t xml:space="preserve"> </w:t>
      </w:r>
    </w:p>
    <w:p w14:paraId="317E20E2" w14:textId="0E23CCF8" w:rsidR="00E748C7" w:rsidRPr="00BC79BA" w:rsidRDefault="00E748C7" w:rsidP="00A66DCD">
      <w:pPr>
        <w:pStyle w:val="BodyText"/>
        <w:numPr>
          <w:ilvl w:val="1"/>
          <w:numId w:val="4"/>
        </w:numPr>
        <w:rPr>
          <w:rFonts w:ascii="Arial" w:hAnsi="Arial" w:cs="Arial"/>
          <w:sz w:val="22"/>
          <w:szCs w:val="22"/>
          <w:lang w:val="ru-RU"/>
        </w:rPr>
      </w:pPr>
      <w:r w:rsidRPr="00E748C7">
        <w:rPr>
          <w:rFonts w:ascii="Arial" w:hAnsi="Arial" w:cs="Arial"/>
          <w:sz w:val="22"/>
          <w:szCs w:val="22"/>
          <w:lang w:val="ru-RU"/>
        </w:rPr>
        <w:t xml:space="preserve">явную </w:t>
      </w:r>
      <w:r w:rsidRPr="00E748C7">
        <w:rPr>
          <w:rFonts w:ascii="Arial" w:hAnsi="Arial" w:cs="Arial"/>
          <w:b/>
          <w:sz w:val="22"/>
          <w:szCs w:val="22"/>
          <w:lang w:val="ru-RU"/>
        </w:rPr>
        <w:t xml:space="preserve">тенденцию миграции коллекций в виртуальную среду </w:t>
      </w:r>
      <w:r w:rsidRPr="00E748C7">
        <w:rPr>
          <w:rFonts w:ascii="Arial" w:hAnsi="Arial" w:cs="Arial"/>
          <w:sz w:val="22"/>
          <w:szCs w:val="22"/>
          <w:lang w:val="ru-RU"/>
        </w:rPr>
        <w:t>(то есть размещени</w:t>
      </w:r>
      <w:r w:rsidR="00A66DCD">
        <w:rPr>
          <w:rFonts w:ascii="Arial" w:hAnsi="Arial" w:cs="Arial"/>
          <w:sz w:val="22"/>
          <w:szCs w:val="22"/>
          <w:lang w:val="ru-RU"/>
        </w:rPr>
        <w:t>е</w:t>
      </w:r>
      <w:r w:rsidRPr="00E748C7">
        <w:rPr>
          <w:rFonts w:ascii="Arial" w:hAnsi="Arial" w:cs="Arial"/>
          <w:sz w:val="22"/>
          <w:szCs w:val="22"/>
          <w:lang w:val="ru-RU"/>
        </w:rPr>
        <w:t xml:space="preserve"> оцифрованных произведений в интернете, в основном на условиях открытого доступа) даже без </w:t>
      </w:r>
      <w:r w:rsidR="00A66DCD">
        <w:rPr>
          <w:rFonts w:ascii="Arial" w:hAnsi="Arial" w:cs="Arial"/>
          <w:sz w:val="22"/>
          <w:szCs w:val="22"/>
          <w:lang w:val="ru-RU"/>
        </w:rPr>
        <w:t xml:space="preserve">разрешения </w:t>
      </w:r>
      <w:r w:rsidRPr="00E748C7">
        <w:rPr>
          <w:rFonts w:ascii="Arial" w:hAnsi="Arial" w:cs="Arial"/>
          <w:sz w:val="22"/>
          <w:szCs w:val="22"/>
          <w:lang w:val="ru-RU"/>
        </w:rPr>
        <w:t>авторов.</w:t>
      </w:r>
      <w:r w:rsidR="001772E5" w:rsidRPr="00E748C7">
        <w:rPr>
          <w:rFonts w:ascii="Arial" w:hAnsi="Arial" w:cs="Arial"/>
          <w:sz w:val="22"/>
          <w:szCs w:val="22"/>
          <w:lang w:val="ru-RU"/>
        </w:rPr>
        <w:t xml:space="preserve"> </w:t>
      </w:r>
      <w:r w:rsidRPr="00E748C7">
        <w:rPr>
          <w:rFonts w:ascii="Arial" w:hAnsi="Arial" w:cs="Arial"/>
          <w:sz w:val="22"/>
          <w:szCs w:val="22"/>
          <w:lang w:val="ru-RU"/>
        </w:rPr>
        <w:t>Тем не менее, пока эта тенденция, судя по всему, затронула лишь крупные музеи: на данный момент большинство учреждений</w:t>
      </w:r>
      <w:r w:rsidRPr="00E748C7">
        <w:rPr>
          <w:rFonts w:ascii="Arial" w:hAnsi="Arial" w:cs="Arial"/>
          <w:b/>
          <w:sz w:val="22"/>
          <w:szCs w:val="22"/>
          <w:lang w:val="ru-RU"/>
        </w:rPr>
        <w:t xml:space="preserve"> оцифровали лишь небольшие части </w:t>
      </w:r>
      <w:r w:rsidRPr="00E748C7">
        <w:rPr>
          <w:rFonts w:ascii="Arial" w:hAnsi="Arial" w:cs="Arial"/>
          <w:sz w:val="22"/>
          <w:szCs w:val="22"/>
          <w:lang w:val="ru-RU"/>
        </w:rPr>
        <w:t xml:space="preserve">своих коллекций, что связано как с правовой неопределенностью (отсутствием определенного исключения из авторского права), так и с </w:t>
      </w:r>
      <w:r w:rsidRPr="00E748C7">
        <w:rPr>
          <w:rFonts w:ascii="Arial" w:hAnsi="Arial" w:cs="Arial"/>
          <w:b/>
          <w:sz w:val="22"/>
          <w:szCs w:val="22"/>
          <w:lang w:val="ru-RU"/>
        </w:rPr>
        <w:t>нехваткой ресурсов</w:t>
      </w:r>
      <w:r w:rsidRPr="00E748C7">
        <w:rPr>
          <w:rFonts w:ascii="Arial" w:hAnsi="Arial" w:cs="Arial"/>
          <w:sz w:val="22"/>
          <w:szCs w:val="22"/>
          <w:lang w:val="ru-RU"/>
        </w:rPr>
        <w:t>.</w:t>
      </w:r>
      <w:r w:rsidR="001772E5" w:rsidRPr="00BC79BA">
        <w:rPr>
          <w:rFonts w:ascii="Arial" w:hAnsi="Arial" w:cs="Arial"/>
          <w:sz w:val="22"/>
          <w:szCs w:val="22"/>
          <w:lang w:val="ru-RU"/>
        </w:rPr>
        <w:t xml:space="preserve"> </w:t>
      </w:r>
    </w:p>
    <w:p w14:paraId="4339F2E3" w14:textId="49E06E7D" w:rsidR="00E748C7" w:rsidRPr="00A66DCD" w:rsidRDefault="00A66DCD" w:rsidP="00A66DCD">
      <w:pPr>
        <w:pStyle w:val="BodyText"/>
        <w:numPr>
          <w:ilvl w:val="1"/>
          <w:numId w:val="4"/>
        </w:numPr>
        <w:rPr>
          <w:rFonts w:ascii="Arial" w:hAnsi="Arial" w:cs="Arial"/>
          <w:sz w:val="22"/>
          <w:szCs w:val="22"/>
          <w:lang w:val="ru-RU"/>
        </w:rPr>
      </w:pPr>
      <w:r w:rsidRPr="00784651">
        <w:rPr>
          <w:rFonts w:ascii="Arial" w:hAnsi="Arial" w:cs="Arial"/>
          <w:b/>
          <w:sz w:val="22"/>
          <w:szCs w:val="22"/>
          <w:lang w:val="ru-RU"/>
        </w:rPr>
        <w:t>значительные различия в вид</w:t>
      </w:r>
      <w:r>
        <w:rPr>
          <w:rFonts w:ascii="Arial" w:hAnsi="Arial" w:cs="Arial"/>
          <w:b/>
          <w:sz w:val="22"/>
          <w:szCs w:val="22"/>
          <w:lang w:val="ru-RU"/>
        </w:rPr>
        <w:t>ах</w:t>
      </w:r>
      <w:r w:rsidRPr="00784651">
        <w:rPr>
          <w:rFonts w:ascii="Arial" w:hAnsi="Arial" w:cs="Arial"/>
          <w:b/>
          <w:sz w:val="22"/>
          <w:szCs w:val="22"/>
          <w:lang w:val="ru-RU"/>
        </w:rPr>
        <w:t xml:space="preserve"> и объемах информации,</w:t>
      </w:r>
      <w:r w:rsidRPr="00784651">
        <w:rPr>
          <w:rFonts w:ascii="Arial" w:hAnsi="Arial" w:cs="Arial"/>
          <w:sz w:val="22"/>
          <w:szCs w:val="22"/>
          <w:lang w:val="ru-RU"/>
        </w:rPr>
        <w:t xml:space="preserve"> помещаемой в базы данных: если одни музеи хранят в них небольшой объем фактических </w:t>
      </w:r>
      <w:r w:rsidRPr="00784651">
        <w:rPr>
          <w:rFonts w:ascii="Arial" w:hAnsi="Arial" w:cs="Arial"/>
          <w:snapToGrid w:val="0"/>
          <w:sz w:val="22"/>
          <w:szCs w:val="22"/>
          <w:lang w:val="ru-RU"/>
        </w:rPr>
        <w:t>данн</w:t>
      </w:r>
      <w:r w:rsidRPr="00784651">
        <w:rPr>
          <w:rFonts w:ascii="Arial" w:hAnsi="Arial" w:cs="Arial"/>
          <w:sz w:val="22"/>
          <w:szCs w:val="22"/>
          <w:lang w:val="ru-RU"/>
        </w:rPr>
        <w:t>ых (откуда и как получено произведение, информация о художнике), то другие хранят большие объемы кураторской информации (обзоры публикаций в блогах, каталогах и научных статьях), которая доступна либо без ограничений, либо только сотрудникам учреждений или научным работникам</w:t>
      </w:r>
      <w:r w:rsidR="001772E5" w:rsidRPr="00A66DCD">
        <w:rPr>
          <w:rFonts w:ascii="Arial" w:hAnsi="Arial" w:cs="Arial"/>
          <w:sz w:val="22"/>
          <w:szCs w:val="22"/>
          <w:lang w:val="ru-RU"/>
        </w:rPr>
        <w:t xml:space="preserve">. </w:t>
      </w:r>
    </w:p>
    <w:p w14:paraId="0F4D3DBA" w14:textId="4EB8218F" w:rsidR="00E748C7" w:rsidRPr="00A66DCD" w:rsidRDefault="00A66DCD" w:rsidP="00A66DCD">
      <w:pPr>
        <w:pStyle w:val="BodyText"/>
        <w:ind w:left="720"/>
        <w:rPr>
          <w:rFonts w:ascii="Arial" w:hAnsi="Arial" w:cs="Arial"/>
          <w:sz w:val="22"/>
          <w:szCs w:val="22"/>
          <w:lang w:val="ru-RU"/>
        </w:rPr>
      </w:pPr>
      <w:r w:rsidRPr="00784651">
        <w:rPr>
          <w:rFonts w:ascii="Arial" w:hAnsi="Arial" w:cs="Arial"/>
          <w:sz w:val="22"/>
          <w:szCs w:val="22"/>
          <w:lang w:val="ru-RU"/>
        </w:rPr>
        <w:t xml:space="preserve">Опыт и </w:t>
      </w:r>
      <w:r>
        <w:rPr>
          <w:rFonts w:ascii="Arial" w:hAnsi="Arial" w:cs="Arial"/>
          <w:sz w:val="22"/>
          <w:szCs w:val="22"/>
          <w:lang w:val="ru-RU"/>
        </w:rPr>
        <w:t>оптимальные</w:t>
      </w:r>
      <w:r w:rsidRPr="00784651">
        <w:rPr>
          <w:rFonts w:ascii="Arial" w:hAnsi="Arial" w:cs="Arial"/>
          <w:sz w:val="22"/>
          <w:szCs w:val="22"/>
          <w:lang w:val="ru-RU"/>
        </w:rPr>
        <w:t xml:space="preserve"> методы работы в </w:t>
      </w:r>
      <w:r w:rsidRPr="00784651">
        <w:rPr>
          <w:rFonts w:ascii="Arial" w:hAnsi="Arial" w:cs="Arial"/>
          <w:snapToGrid w:val="0"/>
          <w:sz w:val="22"/>
          <w:szCs w:val="22"/>
          <w:lang w:val="ru-RU"/>
        </w:rPr>
        <w:t>данн</w:t>
      </w:r>
      <w:r w:rsidRPr="00784651">
        <w:rPr>
          <w:rFonts w:ascii="Arial" w:hAnsi="Arial" w:cs="Arial"/>
          <w:sz w:val="22"/>
          <w:szCs w:val="22"/>
          <w:lang w:val="ru-RU"/>
        </w:rPr>
        <w:t xml:space="preserve">ой области (например, рекомендации </w:t>
      </w:r>
      <w:r>
        <w:rPr>
          <w:rFonts w:ascii="Arial" w:hAnsi="Arial" w:cs="Arial"/>
          <w:sz w:val="22"/>
          <w:szCs w:val="22"/>
          <w:lang w:val="ru-RU"/>
        </w:rPr>
        <w:t xml:space="preserve">относительно </w:t>
      </w:r>
      <w:r w:rsidRPr="00784651">
        <w:rPr>
          <w:rFonts w:ascii="Arial" w:hAnsi="Arial" w:cs="Arial"/>
          <w:sz w:val="22"/>
          <w:szCs w:val="22"/>
          <w:lang w:val="ru-RU"/>
        </w:rPr>
        <w:t>точной формулировк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784651">
        <w:rPr>
          <w:rFonts w:ascii="Arial" w:hAnsi="Arial" w:cs="Arial"/>
          <w:sz w:val="22"/>
          <w:szCs w:val="22"/>
          <w:lang w:val="ru-RU"/>
        </w:rPr>
        <w:t xml:space="preserve"> некоторых определений или стандартизации метаданных и баз данных) стоило бы, вероятно, изучить </w:t>
      </w:r>
      <w:r>
        <w:rPr>
          <w:rFonts w:ascii="Arial" w:hAnsi="Arial" w:cs="Arial"/>
          <w:sz w:val="22"/>
          <w:szCs w:val="22"/>
          <w:lang w:val="ru-RU"/>
        </w:rPr>
        <w:t xml:space="preserve">более подробно. </w:t>
      </w:r>
    </w:p>
    <w:p w14:paraId="0A0CD864" w14:textId="2DAFA040" w:rsidR="00E748C7" w:rsidRDefault="00E748C7" w:rsidP="00A66DCD">
      <w:pPr>
        <w:pStyle w:val="BodyText"/>
        <w:numPr>
          <w:ilvl w:val="0"/>
          <w:numId w:val="4"/>
        </w:numPr>
        <w:rPr>
          <w:rFonts w:ascii="Arial" w:hAnsi="Arial" w:cs="Arial"/>
          <w:sz w:val="22"/>
          <w:szCs w:val="22"/>
          <w:lang w:val="ru-RU"/>
        </w:rPr>
      </w:pPr>
      <w:r w:rsidRPr="00E748C7">
        <w:rPr>
          <w:rFonts w:ascii="Arial" w:hAnsi="Arial" w:cs="Arial"/>
          <w:sz w:val="22"/>
          <w:szCs w:val="22"/>
          <w:lang w:val="ru-RU"/>
        </w:rPr>
        <w:t xml:space="preserve">Вопросы соблюдения авторского права могут возникать в связи с </w:t>
      </w:r>
      <w:r w:rsidRPr="00E748C7">
        <w:rPr>
          <w:rFonts w:ascii="Arial" w:hAnsi="Arial" w:cs="Arial"/>
          <w:b/>
          <w:sz w:val="22"/>
          <w:szCs w:val="22"/>
          <w:lang w:val="ru-RU"/>
        </w:rPr>
        <w:t xml:space="preserve">публикацией материалов образовательного характера </w:t>
      </w:r>
      <w:r w:rsidRPr="00E748C7">
        <w:rPr>
          <w:rFonts w:ascii="Arial" w:hAnsi="Arial" w:cs="Arial"/>
          <w:sz w:val="22"/>
          <w:szCs w:val="22"/>
          <w:lang w:val="ru-RU"/>
        </w:rPr>
        <w:t>(например, каталогов выставок, образовательных пособий или справочников по коллекциям).</w:t>
      </w:r>
      <w:r w:rsidR="00196796" w:rsidRPr="00E748C7">
        <w:rPr>
          <w:rFonts w:ascii="Arial" w:hAnsi="Arial" w:cs="Arial"/>
          <w:sz w:val="22"/>
          <w:szCs w:val="22"/>
          <w:lang w:val="ru-RU"/>
        </w:rPr>
        <w:t xml:space="preserve"> </w:t>
      </w:r>
      <w:r w:rsidR="00A66DCD" w:rsidRPr="00784651">
        <w:rPr>
          <w:rFonts w:ascii="Arial" w:hAnsi="Arial" w:cs="Arial"/>
          <w:sz w:val="22"/>
          <w:szCs w:val="22"/>
          <w:lang w:val="ru-RU"/>
        </w:rPr>
        <w:t xml:space="preserve">Некоторые респонденты, особенно в странах, где музеи имеют право создавать репродукции произведений для каталогов без ограничений или где ОКУ достаточно оперативно предоставляют лицензии разумного объема, </w:t>
      </w:r>
      <w:r w:rsidR="00A66DCD" w:rsidRPr="00784651">
        <w:rPr>
          <w:rFonts w:ascii="Arial" w:eastAsia="Calibri" w:hAnsi="Arial" w:cs="Arial"/>
          <w:sz w:val="22"/>
          <w:szCs w:val="22"/>
          <w:lang w:val="ru-RU"/>
        </w:rPr>
        <w:t>заяв</w:t>
      </w:r>
      <w:r w:rsidR="00A66DCD" w:rsidRPr="00784651">
        <w:rPr>
          <w:rFonts w:ascii="Arial" w:hAnsi="Arial" w:cs="Arial"/>
          <w:sz w:val="22"/>
          <w:szCs w:val="22"/>
          <w:lang w:val="ru-RU"/>
        </w:rPr>
        <w:t xml:space="preserve">или, что они удовлетворены существующей правовой базой и имеющимся порядком получения </w:t>
      </w:r>
      <w:r w:rsidR="00A66DCD">
        <w:rPr>
          <w:rFonts w:ascii="Arial" w:hAnsi="Arial" w:cs="Arial"/>
          <w:sz w:val="22"/>
          <w:szCs w:val="22"/>
          <w:lang w:val="ru-RU"/>
        </w:rPr>
        <w:t xml:space="preserve">лицензий. </w:t>
      </w:r>
      <w:r w:rsidR="00A66DCD" w:rsidRPr="00784651">
        <w:rPr>
          <w:rFonts w:ascii="Arial" w:hAnsi="Arial" w:cs="Arial"/>
          <w:sz w:val="22"/>
          <w:szCs w:val="22"/>
          <w:lang w:val="ru-RU"/>
        </w:rPr>
        <w:t xml:space="preserve">Другие респонденты возражали против выплаты вознаграждения правообладателям и поддерживали идею принятия </w:t>
      </w:r>
      <w:r w:rsidR="00A66DCD">
        <w:rPr>
          <w:rFonts w:ascii="Arial" w:hAnsi="Arial" w:cs="Arial"/>
          <w:sz w:val="22"/>
          <w:szCs w:val="22"/>
          <w:lang w:val="ru-RU"/>
        </w:rPr>
        <w:t xml:space="preserve">четко прописанных </w:t>
      </w:r>
      <w:r w:rsidR="00A66DCD" w:rsidRPr="00784651">
        <w:rPr>
          <w:rFonts w:ascii="Arial" w:hAnsi="Arial" w:cs="Arial"/>
          <w:sz w:val="22"/>
          <w:szCs w:val="22"/>
          <w:lang w:val="ru-RU"/>
        </w:rPr>
        <w:t>исключений в пользу музеев, поскольку такие действия должны рассматриваться в контексте миссии музеев и необходимости популяризации творчества художников</w:t>
      </w:r>
      <w:r w:rsidR="00A66DCD">
        <w:rPr>
          <w:rFonts w:ascii="Arial" w:hAnsi="Arial" w:cs="Arial"/>
          <w:sz w:val="22"/>
          <w:szCs w:val="22"/>
          <w:lang w:val="ru-RU"/>
        </w:rPr>
        <w:t>. Ни</w:t>
      </w:r>
      <w:r w:rsidR="00A66DCD" w:rsidRPr="00A66DCD">
        <w:rPr>
          <w:rFonts w:ascii="Arial" w:hAnsi="Arial" w:cs="Arial"/>
          <w:sz w:val="22"/>
          <w:szCs w:val="22"/>
          <w:lang w:val="ru-RU"/>
        </w:rPr>
        <w:t xml:space="preserve"> </w:t>
      </w:r>
      <w:r w:rsidR="00A66DCD">
        <w:rPr>
          <w:rFonts w:ascii="Arial" w:hAnsi="Arial" w:cs="Arial"/>
          <w:sz w:val="22"/>
          <w:szCs w:val="22"/>
          <w:lang w:val="ru-RU"/>
        </w:rPr>
        <w:t>одно</w:t>
      </w:r>
      <w:r w:rsidR="00A66DCD" w:rsidRPr="00A66DCD">
        <w:rPr>
          <w:rFonts w:ascii="Arial" w:hAnsi="Arial" w:cs="Arial"/>
          <w:sz w:val="22"/>
          <w:szCs w:val="22"/>
          <w:lang w:val="ru-RU"/>
        </w:rPr>
        <w:t xml:space="preserve"> </w:t>
      </w:r>
      <w:r w:rsidR="00A66DCD">
        <w:rPr>
          <w:rFonts w:ascii="Arial" w:hAnsi="Arial" w:cs="Arial"/>
          <w:sz w:val="22"/>
          <w:szCs w:val="22"/>
          <w:lang w:val="ru-RU"/>
        </w:rPr>
        <w:t>из</w:t>
      </w:r>
      <w:r w:rsidR="00A66DCD" w:rsidRPr="00A66DCD">
        <w:rPr>
          <w:rFonts w:ascii="Arial" w:hAnsi="Arial" w:cs="Arial"/>
          <w:sz w:val="22"/>
          <w:szCs w:val="22"/>
          <w:lang w:val="ru-RU"/>
        </w:rPr>
        <w:t xml:space="preserve"> </w:t>
      </w:r>
      <w:r w:rsidR="00A66DCD">
        <w:rPr>
          <w:rFonts w:ascii="Arial" w:hAnsi="Arial" w:cs="Arial"/>
          <w:sz w:val="22"/>
          <w:szCs w:val="22"/>
          <w:lang w:val="ru-RU"/>
        </w:rPr>
        <w:t>опрошенных</w:t>
      </w:r>
      <w:r w:rsidR="00A66DCD" w:rsidRPr="00A66DCD">
        <w:rPr>
          <w:rFonts w:ascii="Arial" w:hAnsi="Arial" w:cs="Arial"/>
          <w:sz w:val="22"/>
          <w:szCs w:val="22"/>
          <w:lang w:val="ru-RU"/>
        </w:rPr>
        <w:t xml:space="preserve"> </w:t>
      </w:r>
      <w:r w:rsidR="00A66DCD">
        <w:rPr>
          <w:rFonts w:ascii="Arial" w:hAnsi="Arial" w:cs="Arial"/>
          <w:sz w:val="22"/>
          <w:szCs w:val="22"/>
          <w:lang w:val="ru-RU"/>
        </w:rPr>
        <w:t>учреждений</w:t>
      </w:r>
      <w:r w:rsidR="00A66DCD" w:rsidRPr="00A66DCD">
        <w:rPr>
          <w:rFonts w:ascii="Arial" w:hAnsi="Arial" w:cs="Arial"/>
          <w:sz w:val="22"/>
          <w:szCs w:val="22"/>
          <w:lang w:val="ru-RU"/>
        </w:rPr>
        <w:t xml:space="preserve"> </w:t>
      </w:r>
      <w:r w:rsidR="00A66DCD" w:rsidRPr="00784651">
        <w:rPr>
          <w:rFonts w:ascii="Arial" w:hAnsi="Arial" w:cs="Arial"/>
          <w:sz w:val="22"/>
          <w:szCs w:val="22"/>
          <w:lang w:val="ru-RU"/>
        </w:rPr>
        <w:t>(кроме некоторых музеев, иногда осуществляющих свою деятельность на основе принципа добросовестного использования) не размещает каталоги или иные публикации в интернете без разрешения правообладателей, даже если законодательство предусматривает какие-то гибкие нормы</w:t>
      </w:r>
      <w:r w:rsidR="00A66DCD">
        <w:rPr>
          <w:rFonts w:ascii="Arial" w:hAnsi="Arial" w:cs="Arial"/>
          <w:sz w:val="22"/>
          <w:szCs w:val="22"/>
          <w:lang w:val="ru-RU"/>
        </w:rPr>
        <w:t xml:space="preserve">. </w:t>
      </w:r>
      <w:r w:rsidRPr="00E748C7">
        <w:rPr>
          <w:rFonts w:ascii="Arial" w:hAnsi="Arial" w:cs="Arial"/>
          <w:sz w:val="22"/>
          <w:szCs w:val="22"/>
          <w:lang w:val="ru-RU"/>
        </w:rPr>
        <w:t xml:space="preserve">Некоторым музеям было бы полезно более основательно изучить режим исключений, предусмотренный </w:t>
      </w:r>
      <w:r w:rsidRPr="00E748C7">
        <w:rPr>
          <w:rFonts w:ascii="Arial" w:hAnsi="Arial" w:cs="Arial"/>
          <w:sz w:val="22"/>
          <w:szCs w:val="22"/>
          <w:lang w:val="ru-RU"/>
        </w:rPr>
        <w:lastRenderedPageBreak/>
        <w:t>существующим законодательством, и возможные варианты получения разрешений и/или расширения объема лицензий, выдаваемых ОКУ.</w:t>
      </w:r>
    </w:p>
    <w:p w14:paraId="45A38134" w14:textId="71765C7C" w:rsidR="003C29A7" w:rsidRPr="00BC79BA" w:rsidRDefault="003C29A7" w:rsidP="00A66DCD">
      <w:pPr>
        <w:pStyle w:val="BodyText"/>
        <w:numPr>
          <w:ilvl w:val="0"/>
          <w:numId w:val="4"/>
        </w:numPr>
        <w:rPr>
          <w:rFonts w:ascii="Arial" w:hAnsi="Arial" w:cs="Arial"/>
          <w:sz w:val="22"/>
          <w:szCs w:val="22"/>
          <w:lang w:val="ru-RU"/>
        </w:rPr>
      </w:pPr>
      <w:r w:rsidRPr="00784651">
        <w:rPr>
          <w:rFonts w:ascii="Arial" w:hAnsi="Arial" w:cs="Arial"/>
          <w:b/>
          <w:sz w:val="22"/>
          <w:szCs w:val="22"/>
          <w:lang w:val="ru-RU"/>
        </w:rPr>
        <w:t>Публикация материалов рекламного характера</w:t>
      </w:r>
      <w:r w:rsidRPr="00784651">
        <w:rPr>
          <w:rFonts w:ascii="Arial" w:hAnsi="Arial" w:cs="Arial"/>
          <w:sz w:val="22"/>
          <w:szCs w:val="22"/>
          <w:lang w:val="ru-RU"/>
        </w:rPr>
        <w:t xml:space="preserve"> (</w:t>
      </w:r>
      <w:r>
        <w:rPr>
          <w:rFonts w:ascii="Arial" w:hAnsi="Arial" w:cs="Arial"/>
          <w:sz w:val="22"/>
          <w:szCs w:val="22"/>
          <w:lang w:val="ru-RU"/>
        </w:rPr>
        <w:t xml:space="preserve">например, </w:t>
      </w:r>
      <w:r w:rsidRPr="00784651">
        <w:rPr>
          <w:rFonts w:ascii="Arial" w:hAnsi="Arial" w:cs="Arial"/>
          <w:sz w:val="22"/>
          <w:szCs w:val="22"/>
          <w:lang w:val="ru-RU"/>
        </w:rPr>
        <w:t>флаеров, афиш, размещаемых в помещениях и вне помещений музеев, публикаций в газетах, на вебсайтах музеев и в социальных сетях) в большинстве юрисдикций требует разрешения правообладателей.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784651">
        <w:rPr>
          <w:rFonts w:ascii="Arial" w:hAnsi="Arial" w:cs="Arial"/>
          <w:sz w:val="22"/>
          <w:szCs w:val="22"/>
          <w:lang w:val="ru-RU"/>
        </w:rPr>
        <w:t>Хотя, по данным респондентов, конфликты между музеями и правообладателями в связи с проведением выставок возникают нечасто, эти вопросы, возможно, требуют более основательной проработки, которая позволила бы обеспечить более высокий уровень правовой предсказуемости для музеев и других заинтересованных сторон</w:t>
      </w:r>
      <w:r>
        <w:rPr>
          <w:rFonts w:ascii="Arial" w:hAnsi="Arial" w:cs="Arial"/>
          <w:sz w:val="22"/>
          <w:szCs w:val="22"/>
          <w:lang w:val="ru-RU"/>
        </w:rPr>
        <w:t>.</w:t>
      </w:r>
    </w:p>
    <w:p w14:paraId="58D4D97F" w14:textId="5658449E" w:rsidR="00E748C7" w:rsidRPr="003C29A7" w:rsidRDefault="00E748C7" w:rsidP="003C29A7">
      <w:pPr>
        <w:pStyle w:val="BodyText"/>
        <w:numPr>
          <w:ilvl w:val="0"/>
          <w:numId w:val="4"/>
        </w:numPr>
        <w:rPr>
          <w:rFonts w:ascii="Arial" w:eastAsia="Cambria" w:hAnsi="Arial" w:cs="Arial"/>
          <w:b/>
          <w:sz w:val="22"/>
          <w:szCs w:val="22"/>
          <w:lang w:val="en-US"/>
        </w:rPr>
      </w:pPr>
      <w:r w:rsidRPr="00E748C7">
        <w:rPr>
          <w:rFonts w:ascii="Arial" w:hAnsi="Arial" w:cs="Arial"/>
          <w:sz w:val="22"/>
          <w:szCs w:val="22"/>
          <w:lang w:val="ru-RU"/>
        </w:rPr>
        <w:t xml:space="preserve">Что касается использования изображений произведений в </w:t>
      </w:r>
      <w:r w:rsidRPr="00E748C7">
        <w:rPr>
          <w:rFonts w:ascii="Arial" w:hAnsi="Arial" w:cs="Arial"/>
          <w:b/>
          <w:sz w:val="22"/>
          <w:szCs w:val="22"/>
          <w:lang w:val="ru-RU"/>
        </w:rPr>
        <w:t>коммерческих целях</w:t>
      </w:r>
      <w:r w:rsidRPr="00E748C7">
        <w:rPr>
          <w:rFonts w:ascii="Arial" w:hAnsi="Arial" w:cs="Arial"/>
          <w:sz w:val="22"/>
          <w:szCs w:val="22"/>
          <w:lang w:val="ru-RU"/>
        </w:rPr>
        <w:t xml:space="preserve"> (например, в рекламной продукции, включая афиши, открытки, закладки и футболки, продаваемой в сувенирных магазинах, через интернет или по другим каналам, в том числе совместно с владельцами соответствующих торговых марок и рекламными агентствами), мы не выявили никакого специального исключения, которое давало бы музеям определенное право на продажу репродукций высокого качества и рекламной продукции с изображениями охраняемых произведений.</w:t>
      </w:r>
      <w:r w:rsidR="00196796" w:rsidRPr="00E748C7">
        <w:rPr>
          <w:rFonts w:ascii="Arial" w:hAnsi="Arial" w:cs="Arial"/>
          <w:sz w:val="22"/>
          <w:szCs w:val="22"/>
          <w:lang w:val="ru-RU"/>
        </w:rPr>
        <w:t xml:space="preserve"> </w:t>
      </w:r>
      <w:r w:rsidR="003C29A7" w:rsidRPr="00784651">
        <w:rPr>
          <w:rFonts w:ascii="Arial" w:hAnsi="Arial" w:cs="Arial"/>
          <w:sz w:val="22"/>
          <w:szCs w:val="22"/>
          <w:lang w:val="ru-RU"/>
        </w:rPr>
        <w:t xml:space="preserve">Коллективное управление правами и другие схемы лицензирования, позволяющие музеям получать соответствующие права и договариваться об условиях выпуска качественных цифровых репродукций произведений, хранящихся в их коллекциях, могло бы иметь важное значение с точки зрения выявления возможностей </w:t>
      </w:r>
      <w:r w:rsidR="003C29A7">
        <w:rPr>
          <w:rFonts w:ascii="Arial" w:hAnsi="Arial" w:cs="Arial"/>
          <w:sz w:val="22"/>
          <w:szCs w:val="22"/>
          <w:lang w:val="ru-RU"/>
        </w:rPr>
        <w:t xml:space="preserve">для </w:t>
      </w:r>
      <w:r w:rsidR="003C29A7" w:rsidRPr="00784651">
        <w:rPr>
          <w:rFonts w:ascii="Arial" w:hAnsi="Arial" w:cs="Arial"/>
          <w:sz w:val="22"/>
          <w:szCs w:val="22"/>
          <w:lang w:val="ru-RU"/>
        </w:rPr>
        <w:t>получения музеями и правообладателями дополнительного дохода</w:t>
      </w:r>
      <w:r w:rsidR="003C29A7">
        <w:rPr>
          <w:rFonts w:ascii="Arial" w:hAnsi="Arial" w:cs="Arial"/>
          <w:sz w:val="22"/>
          <w:szCs w:val="22"/>
          <w:lang w:val="ru-RU"/>
        </w:rPr>
        <w:t xml:space="preserve">. </w:t>
      </w:r>
    </w:p>
    <w:p w14:paraId="78A8D445" w14:textId="77777777" w:rsidR="00E748C7" w:rsidRDefault="00E748C7" w:rsidP="00DE4995">
      <w:pPr>
        <w:jc w:val="center"/>
        <w:rPr>
          <w:rFonts w:ascii="Arial" w:hAnsi="Arial" w:cs="Arial"/>
          <w:sz w:val="22"/>
          <w:szCs w:val="22"/>
        </w:rPr>
      </w:pPr>
      <w:bookmarkStart w:id="2" w:name="_Toc4520668"/>
      <w:bookmarkStart w:id="3" w:name="_Toc4520669"/>
      <w:bookmarkStart w:id="4" w:name="_Toc4520670"/>
      <w:bookmarkStart w:id="5" w:name="_Toc4520671"/>
      <w:bookmarkStart w:id="6" w:name="_Toc4520672"/>
      <w:bookmarkStart w:id="7" w:name="_Toc526095516"/>
      <w:bookmarkStart w:id="8" w:name="_Toc526095517"/>
      <w:bookmarkStart w:id="9" w:name="_Toc526095518"/>
      <w:bookmarkStart w:id="10" w:name="_Toc526095519"/>
      <w:bookmarkStart w:id="11" w:name="_Toc526095520"/>
      <w:bookmarkStart w:id="12" w:name="_Toc526095521"/>
      <w:bookmarkStart w:id="13" w:name="_Toc526095522"/>
      <w:bookmarkStart w:id="14" w:name="_Toc526095523"/>
      <w:bookmarkStart w:id="15" w:name="_Toc526095524"/>
      <w:bookmarkStart w:id="16" w:name="_Toc526095525"/>
      <w:bookmarkStart w:id="17" w:name="_Toc526095526"/>
      <w:bookmarkStart w:id="18" w:name="_Toc526095527"/>
      <w:bookmarkStart w:id="19" w:name="_Toc526095528"/>
      <w:bookmarkStart w:id="20" w:name="_Toc526095529"/>
      <w:bookmarkStart w:id="21" w:name="_Toc526095530"/>
      <w:bookmarkStart w:id="22" w:name="_Toc526095531"/>
      <w:bookmarkStart w:id="23" w:name="_Toc526095532"/>
      <w:bookmarkStart w:id="24" w:name="_Toc526095533"/>
      <w:bookmarkStart w:id="25" w:name="_Toc526095534"/>
      <w:bookmarkStart w:id="26" w:name="_Toc526095535"/>
      <w:bookmarkStart w:id="27" w:name="_Toc526095536"/>
      <w:bookmarkStart w:id="28" w:name="_Toc526095537"/>
      <w:bookmarkStart w:id="29" w:name="_Toc526095538"/>
      <w:bookmarkStart w:id="30" w:name="_Toc526095539"/>
      <w:bookmarkStart w:id="31" w:name="_Toc526095540"/>
      <w:bookmarkStart w:id="32" w:name="_Toc52609554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14:paraId="7FE453EC" w14:textId="77777777" w:rsidR="00E748C7" w:rsidRDefault="00E748C7" w:rsidP="00DE4995">
      <w:pPr>
        <w:jc w:val="center"/>
        <w:rPr>
          <w:rFonts w:ascii="Arial" w:hAnsi="Arial" w:cs="Arial"/>
          <w:sz w:val="22"/>
          <w:szCs w:val="22"/>
        </w:rPr>
      </w:pPr>
    </w:p>
    <w:p w14:paraId="7574847C" w14:textId="77777777" w:rsidR="00E748C7" w:rsidRPr="003C29A7" w:rsidRDefault="00E748C7" w:rsidP="00020BED">
      <w:pPr>
        <w:rPr>
          <w:rFonts w:ascii="Arial" w:eastAsia="Cambria" w:hAnsi="Arial" w:cs="Arial"/>
          <w:sz w:val="22"/>
          <w:szCs w:val="22"/>
          <w:lang w:val="en-US"/>
        </w:rPr>
      </w:pPr>
      <w:bookmarkStart w:id="33" w:name="_Toc526095551"/>
      <w:bookmarkStart w:id="34" w:name="_Toc526095552"/>
      <w:bookmarkStart w:id="35" w:name="_Toc526095553"/>
      <w:bookmarkStart w:id="36" w:name="_Toc526095554"/>
      <w:bookmarkStart w:id="37" w:name="_Toc526095555"/>
      <w:bookmarkStart w:id="38" w:name="_Toc526095556"/>
      <w:bookmarkStart w:id="39" w:name="_Toc526095557"/>
      <w:bookmarkStart w:id="40" w:name="_Toc526095558"/>
      <w:bookmarkStart w:id="41" w:name="_Toc526095559"/>
      <w:bookmarkStart w:id="42" w:name="_Toc526095560"/>
      <w:bookmarkStart w:id="43" w:name="_Toc526095561"/>
      <w:bookmarkStart w:id="44" w:name="_Toc526095562"/>
      <w:bookmarkStart w:id="45" w:name="_Toc526095563"/>
      <w:bookmarkStart w:id="46" w:name="_Toc526095564"/>
      <w:bookmarkStart w:id="47" w:name="_Toc526095565"/>
      <w:bookmarkStart w:id="48" w:name="_Toc526095566"/>
      <w:bookmarkStart w:id="49" w:name="_Toc526095567"/>
      <w:bookmarkStart w:id="50" w:name="_Toc526095568"/>
      <w:bookmarkStart w:id="51" w:name="_Toc526095569"/>
      <w:bookmarkStart w:id="52" w:name="_Toc526095570"/>
      <w:bookmarkStart w:id="53" w:name="_Toc526095571"/>
      <w:bookmarkStart w:id="54" w:name="_Toc526095572"/>
      <w:bookmarkStart w:id="55" w:name="_Toc526095573"/>
      <w:bookmarkStart w:id="56" w:name="_Toc526095574"/>
      <w:bookmarkStart w:id="57" w:name="_Toc526095575"/>
      <w:bookmarkStart w:id="58" w:name="_Toc526095576"/>
      <w:bookmarkStart w:id="59" w:name="_Toc526095577"/>
      <w:bookmarkStart w:id="60" w:name="_Toc526095578"/>
      <w:bookmarkStart w:id="61" w:name="_Toc526095579"/>
      <w:bookmarkStart w:id="62" w:name="_Toc526095580"/>
      <w:bookmarkStart w:id="63" w:name="_Toc526095581"/>
      <w:bookmarkStart w:id="64" w:name="_Toc526095582"/>
      <w:bookmarkStart w:id="65" w:name="_Toc526095583"/>
      <w:bookmarkStart w:id="66" w:name="_Toc526095584"/>
      <w:bookmarkStart w:id="67" w:name="_Toc526095585"/>
      <w:bookmarkStart w:id="68" w:name="_Toc526095586"/>
      <w:bookmarkStart w:id="69" w:name="_Toc526095587"/>
      <w:bookmarkStart w:id="70" w:name="_Toc526095588"/>
      <w:bookmarkStart w:id="71" w:name="_Toc526095589"/>
      <w:bookmarkStart w:id="72" w:name="_Toc526095590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14:paraId="120B7DB7" w14:textId="4AFED02C" w:rsidR="00E748C7" w:rsidRDefault="00020BED" w:rsidP="00E748C7">
      <w:pPr>
        <w:jc w:val="center"/>
        <w:rPr>
          <w:rFonts w:ascii="Arial" w:hAnsi="Arial" w:cs="Arial"/>
        </w:rPr>
      </w:pPr>
      <w:r w:rsidRPr="003C29A7">
        <w:rPr>
          <w:rFonts w:ascii="Arial" w:eastAsia="Cambria" w:hAnsi="Arial" w:cs="Arial"/>
          <w:sz w:val="22"/>
          <w:szCs w:val="22"/>
          <w:lang w:val="en-US"/>
        </w:rPr>
        <w:tab/>
      </w:r>
      <w:r w:rsidRPr="003C29A7">
        <w:rPr>
          <w:rFonts w:ascii="Arial" w:eastAsia="Cambria" w:hAnsi="Arial" w:cs="Arial"/>
          <w:sz w:val="22"/>
          <w:szCs w:val="22"/>
          <w:lang w:val="en-US"/>
        </w:rPr>
        <w:tab/>
      </w:r>
      <w:r w:rsidRPr="003C29A7">
        <w:rPr>
          <w:rFonts w:ascii="Arial" w:eastAsia="Cambria" w:hAnsi="Arial" w:cs="Arial"/>
          <w:sz w:val="22"/>
          <w:szCs w:val="22"/>
          <w:lang w:val="en-US"/>
        </w:rPr>
        <w:tab/>
      </w:r>
      <w:r w:rsidRPr="003C29A7">
        <w:rPr>
          <w:rFonts w:ascii="Arial" w:eastAsia="Cambria" w:hAnsi="Arial" w:cs="Arial"/>
          <w:sz w:val="22"/>
          <w:szCs w:val="22"/>
          <w:lang w:val="en-US"/>
        </w:rPr>
        <w:tab/>
      </w:r>
      <w:r w:rsidRPr="003C29A7">
        <w:rPr>
          <w:rFonts w:ascii="Arial" w:eastAsia="Cambria" w:hAnsi="Arial" w:cs="Arial"/>
          <w:sz w:val="22"/>
          <w:szCs w:val="22"/>
          <w:lang w:val="en-US"/>
        </w:rPr>
        <w:tab/>
      </w:r>
      <w:r w:rsidRPr="003C29A7">
        <w:rPr>
          <w:rFonts w:ascii="Arial" w:eastAsia="Cambria" w:hAnsi="Arial" w:cs="Arial"/>
          <w:sz w:val="22"/>
          <w:szCs w:val="22"/>
          <w:lang w:val="en-US"/>
        </w:rPr>
        <w:tab/>
      </w:r>
      <w:r w:rsidRPr="003C29A7">
        <w:rPr>
          <w:rFonts w:ascii="Arial" w:eastAsia="Cambria" w:hAnsi="Arial" w:cs="Arial"/>
          <w:sz w:val="22"/>
          <w:szCs w:val="22"/>
          <w:lang w:val="en-US"/>
        </w:rPr>
        <w:tab/>
      </w:r>
      <w:r w:rsidRPr="003C29A7">
        <w:rPr>
          <w:rFonts w:ascii="Arial" w:eastAsia="Cambria" w:hAnsi="Arial" w:cs="Arial"/>
          <w:sz w:val="22"/>
          <w:szCs w:val="22"/>
          <w:lang w:val="en-US"/>
        </w:rPr>
        <w:tab/>
      </w:r>
      <w:r w:rsidR="00E748C7" w:rsidRPr="00E748C7">
        <w:rPr>
          <w:rFonts w:ascii="Arial" w:eastAsia="Cambria" w:hAnsi="Arial" w:cs="Arial"/>
          <w:sz w:val="22"/>
          <w:szCs w:val="22"/>
          <w:lang w:val="ru-RU"/>
        </w:rPr>
        <w:t>[Конец документа]</w:t>
      </w:r>
    </w:p>
    <w:p w14:paraId="6C5C0149" w14:textId="05F7FB57" w:rsidR="005A60A1" w:rsidRPr="00C7566D" w:rsidRDefault="005A60A1" w:rsidP="00020BED">
      <w:pPr>
        <w:jc w:val="center"/>
        <w:rPr>
          <w:rFonts w:ascii="Arial" w:hAnsi="Arial" w:cs="Arial"/>
        </w:rPr>
      </w:pPr>
    </w:p>
    <w:sectPr w:rsidR="005A60A1" w:rsidRPr="00C7566D" w:rsidSect="007A35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4009F0" w14:textId="77777777" w:rsidR="00E94C30" w:rsidRDefault="00E94C30" w:rsidP="00161DD8">
      <w:r>
        <w:separator/>
      </w:r>
    </w:p>
  </w:endnote>
  <w:endnote w:type="continuationSeparator" w:id="0">
    <w:p w14:paraId="3D28EBCA" w14:textId="77777777" w:rsidR="00E94C30" w:rsidRDefault="00E94C30" w:rsidP="00161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PS-ItalicM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+mn-ea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Yu Mincho">
    <w:altName w:val="MS PMincho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AAA6B" w14:textId="77777777" w:rsidR="005F6569" w:rsidRDefault="005F6569" w:rsidP="0085267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6588DC8" w14:textId="77777777" w:rsidR="005F6569" w:rsidRDefault="005F6569" w:rsidP="00A04E5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0C52E" w14:textId="77777777" w:rsidR="005F6569" w:rsidRPr="00A04E5D" w:rsidRDefault="005F6569" w:rsidP="00A04E5D">
    <w:pPr>
      <w:pStyle w:val="Footer"/>
      <w:ind w:right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3DA8D" w14:textId="77777777" w:rsidR="005F6569" w:rsidRDefault="005F65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B22927" w14:textId="77777777" w:rsidR="00E94C30" w:rsidRDefault="00E94C30" w:rsidP="00161DD8">
      <w:r>
        <w:separator/>
      </w:r>
    </w:p>
  </w:footnote>
  <w:footnote w:type="continuationSeparator" w:id="0">
    <w:p w14:paraId="2662B0CF" w14:textId="77777777" w:rsidR="00E94C30" w:rsidRDefault="00E94C30" w:rsidP="00161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88E30" w14:textId="77777777" w:rsidR="005F6569" w:rsidRDefault="005F65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32B8C" w14:textId="50374A38" w:rsidR="005F6569" w:rsidRDefault="005F6569" w:rsidP="00E748C7">
    <w:pPr>
      <w:jc w:val="right"/>
      <w:rPr>
        <w:rFonts w:ascii="Arial" w:hAnsi="Arial" w:cs="Arial"/>
      </w:rPr>
    </w:pPr>
    <w:r w:rsidRPr="00E748C7">
      <w:rPr>
        <w:rFonts w:ascii="Arial" w:hAnsi="Arial" w:cs="Arial"/>
        <w:lang w:val="ru-RU"/>
      </w:rPr>
      <w:t>SCCR/38/5</w:t>
    </w:r>
  </w:p>
  <w:p w14:paraId="55DA5D86" w14:textId="1B1F3B80" w:rsidR="005F6569" w:rsidRPr="00C7566D" w:rsidRDefault="005F6569" w:rsidP="00E748C7">
    <w:pPr>
      <w:jc w:val="right"/>
      <w:rPr>
        <w:rFonts w:ascii="Arial" w:hAnsi="Arial" w:cs="Arial"/>
      </w:rPr>
    </w:pPr>
    <w:r w:rsidRPr="00E748C7">
      <w:rPr>
        <w:rFonts w:ascii="Arial" w:hAnsi="Arial" w:cs="Arial"/>
        <w:lang w:val="ru-RU"/>
      </w:rPr>
      <w:t>стр.</w:t>
    </w:r>
    <w:r w:rsidRPr="00C7566D">
      <w:rPr>
        <w:rFonts w:ascii="Arial" w:hAnsi="Arial" w:cs="Arial"/>
      </w:rPr>
      <w:t xml:space="preserve"> </w:t>
    </w:r>
    <w:r w:rsidRPr="00C7566D">
      <w:rPr>
        <w:rFonts w:ascii="Arial" w:hAnsi="Arial" w:cs="Arial"/>
      </w:rPr>
      <w:fldChar w:fldCharType="begin"/>
    </w:r>
    <w:r w:rsidRPr="00C7566D">
      <w:rPr>
        <w:rFonts w:ascii="Arial" w:hAnsi="Arial" w:cs="Arial"/>
      </w:rPr>
      <w:instrText xml:space="preserve"> PAGE  \* MERGEFORMAT </w:instrText>
    </w:r>
    <w:r w:rsidRPr="00C7566D">
      <w:rPr>
        <w:rFonts w:ascii="Arial" w:hAnsi="Arial" w:cs="Arial"/>
      </w:rPr>
      <w:fldChar w:fldCharType="separate"/>
    </w:r>
    <w:r w:rsidR="009224F9">
      <w:rPr>
        <w:rFonts w:ascii="Arial" w:hAnsi="Arial" w:cs="Arial"/>
        <w:noProof/>
      </w:rPr>
      <w:t>1</w:t>
    </w:r>
    <w:r w:rsidRPr="00C7566D">
      <w:rPr>
        <w:rFonts w:ascii="Arial" w:hAnsi="Arial" w:cs="Arial"/>
      </w:rPr>
      <w:fldChar w:fldCharType="end"/>
    </w:r>
  </w:p>
  <w:p w14:paraId="24D5A9F6" w14:textId="013329C2" w:rsidR="005F6569" w:rsidRPr="00F73F15" w:rsidRDefault="005F6569" w:rsidP="00937E92">
    <w:pPr>
      <w:pStyle w:val="Header"/>
      <w:jc w:val="center"/>
      <w:rPr>
        <w:rFonts w:ascii="Arial" w:hAnsi="Arial" w:cs="Arial"/>
        <w:sz w:val="18"/>
        <w:szCs w:val="18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8F27D" w14:textId="4652BA49" w:rsidR="005F6569" w:rsidRPr="00C7566D" w:rsidRDefault="005F6569" w:rsidP="00C7566D">
    <w:pPr>
      <w:pStyle w:val="Header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7713"/>
    <w:multiLevelType w:val="hybridMultilevel"/>
    <w:tmpl w:val="C6762E00"/>
    <w:lvl w:ilvl="0" w:tplc="8C4A5B9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93110"/>
    <w:multiLevelType w:val="hybridMultilevel"/>
    <w:tmpl w:val="05FCD1A8"/>
    <w:lvl w:ilvl="0" w:tplc="38BE26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C5876"/>
    <w:multiLevelType w:val="multilevel"/>
    <w:tmpl w:val="E88E3F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66019FD"/>
    <w:multiLevelType w:val="hybridMultilevel"/>
    <w:tmpl w:val="7588656C"/>
    <w:lvl w:ilvl="0" w:tplc="CD0CE8E0">
      <w:start w:val="1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E54FD"/>
    <w:multiLevelType w:val="hybridMultilevel"/>
    <w:tmpl w:val="FC887FEE"/>
    <w:lvl w:ilvl="0" w:tplc="E82691DA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E91AE6"/>
    <w:multiLevelType w:val="hybridMultilevel"/>
    <w:tmpl w:val="B42C753C"/>
    <w:lvl w:ilvl="0" w:tplc="D87215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11654B"/>
    <w:multiLevelType w:val="hybridMultilevel"/>
    <w:tmpl w:val="8E8AD3A8"/>
    <w:lvl w:ilvl="0" w:tplc="393E4FF2">
      <w:start w:val="111"/>
      <w:numFmt w:val="bullet"/>
      <w:lvlText w:val="-"/>
      <w:lvlJc w:val="left"/>
      <w:pPr>
        <w:ind w:left="720" w:hanging="360"/>
      </w:pPr>
      <w:rPr>
        <w:rFonts w:ascii="Times" w:eastAsia="Times New Roman" w:hAnsi="Times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D7BE6"/>
    <w:multiLevelType w:val="multilevel"/>
    <w:tmpl w:val="EDAEAF66"/>
    <w:lvl w:ilvl="0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32485"/>
      </w:pPr>
    </w:lvl>
    <w:lvl w:ilvl="1">
      <w:start w:val="1"/>
      <w:numFmt w:val="decimal"/>
      <w:suff w:val="space"/>
      <w:lvlText w:val="Chapitre %2:"/>
      <w:lvlJc w:val="left"/>
      <w:pPr>
        <w:ind w:left="1701" w:hanging="1701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567"/>
        </w:tabs>
        <w:ind w:left="567" w:hanging="567"/>
      </w:pPr>
      <w:rPr>
        <w:vanish w:val="0"/>
      </w:rPr>
    </w:lvl>
    <w:lvl w:ilvl="3">
      <w:start w:val="1"/>
      <w:numFmt w:val="upperRoman"/>
      <w:lvlText w:val="%4."/>
      <w:lvlJc w:val="left"/>
      <w:pPr>
        <w:tabs>
          <w:tab w:val="num" w:pos="567"/>
        </w:tabs>
        <w:ind w:left="567" w:hanging="567"/>
      </w:p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567"/>
      </w:p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709" w:hanging="567"/>
      </w:pPr>
    </w:lvl>
    <w:lvl w:ilvl="6">
      <w:start w:val="1"/>
      <w:numFmt w:val="lowerRoman"/>
      <w:lvlText w:val="%7)"/>
      <w:lvlJc w:val="left"/>
      <w:pPr>
        <w:tabs>
          <w:tab w:val="num" w:pos="567"/>
        </w:tabs>
        <w:ind w:left="567" w:hanging="567"/>
      </w:pPr>
      <w:rPr>
        <w:color w:val="00000A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8">
    <w:nsid w:val="461D05D2"/>
    <w:multiLevelType w:val="hybridMultilevel"/>
    <w:tmpl w:val="E6A8583E"/>
    <w:lvl w:ilvl="0" w:tplc="50264F26">
      <w:start w:val="5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1B7AC9"/>
    <w:multiLevelType w:val="hybridMultilevel"/>
    <w:tmpl w:val="5126B7C6"/>
    <w:lvl w:ilvl="0" w:tplc="A3E8A0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30235D"/>
    <w:multiLevelType w:val="hybridMultilevel"/>
    <w:tmpl w:val="E5487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436C48"/>
    <w:multiLevelType w:val="multilevel"/>
    <w:tmpl w:val="792E6A5C"/>
    <w:lvl w:ilvl="0">
      <w:start w:val="1"/>
      <w:numFmt w:val="none"/>
      <w:pStyle w:val="Heading1"/>
      <w:lvlText w:val=""/>
      <w:lvlJc w:val="left"/>
      <w:pPr>
        <w:tabs>
          <w:tab w:val="num" w:pos="284"/>
        </w:tabs>
        <w:ind w:left="284" w:firstLine="32485"/>
      </w:pPr>
      <w:rPr>
        <w:rFonts w:hint="default"/>
      </w:rPr>
    </w:lvl>
    <w:lvl w:ilvl="1">
      <w:start w:val="1"/>
      <w:numFmt w:val="decimal"/>
      <w:pStyle w:val="Heading2"/>
      <w:suff w:val="space"/>
      <w:lvlText w:val="Chapitre %2:"/>
      <w:lvlJc w:val="left"/>
      <w:pPr>
        <w:ind w:left="1701" w:hanging="1701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567"/>
        </w:tabs>
        <w:ind w:left="567" w:hanging="567"/>
      </w:pPr>
      <w:rPr>
        <w:rFonts w:hint="default"/>
        <w:vanish w:val="0"/>
      </w:rPr>
    </w:lvl>
    <w:lvl w:ilvl="3">
      <w:start w:val="1"/>
      <w:numFmt w:val="upperRoman"/>
      <w:pStyle w:val="Heading4"/>
      <w:lvlText w:val="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5."/>
      <w:lvlJc w:val="left"/>
      <w:pPr>
        <w:tabs>
          <w:tab w:val="num" w:pos="567"/>
        </w:tabs>
        <w:ind w:left="567" w:hanging="567"/>
      </w:pPr>
      <w:rPr>
        <w:rFonts w:hint="default"/>
        <w:lang w:val="en-US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709"/>
        </w:tabs>
        <w:ind w:left="709" w:hanging="567"/>
      </w:pPr>
      <w:rPr>
        <w:rFonts w:hint="default"/>
        <w:lang w:val="en-US"/>
      </w:rPr>
    </w:lvl>
    <w:lvl w:ilvl="6">
      <w:start w:val="1"/>
      <w:numFmt w:val="lowerRoman"/>
      <w:pStyle w:val="Heading7"/>
      <w:lvlText w:val="%7)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6"/>
  </w:num>
  <w:num w:numId="5">
    <w:abstractNumId w:val="10"/>
  </w:num>
  <w:num w:numId="6">
    <w:abstractNumId w:val="8"/>
  </w:num>
  <w:num w:numId="7">
    <w:abstractNumId w:val="7"/>
  </w:num>
  <w:num w:numId="8">
    <w:abstractNumId w:val="2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4"/>
  </w:num>
  <w:num w:numId="14">
    <w:abstractNumId w:val="11"/>
  </w:num>
  <w:num w:numId="15">
    <w:abstractNumId w:val="1"/>
  </w:num>
  <w:num w:numId="16">
    <w:abstractNumId w:val="0"/>
  </w:num>
  <w:num w:numId="1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CA" w:vendorID="64" w:dllVersion="6" w:nlCheck="1" w:checkStyle="0"/>
  <w:activeWritingStyle w:appName="MSWord" w:lang="fr-CH" w:vendorID="64" w:dllVersion="6" w:nlCheck="1" w:checkStyle="0"/>
  <w:activeWritingStyle w:appName="MSWord" w:lang="en-GB" w:vendorID="64" w:dllVersion="6" w:nlCheck="1" w:checkStyle="0"/>
  <w:activeWritingStyle w:appName="MSWord" w:lang="es-ES" w:vendorID="64" w:dllVersion="6" w:nlCheck="1" w:checkStyle="0"/>
  <w:activeWritingStyle w:appName="MSWord" w:lang="de-CH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CA" w:vendorID="64" w:dllVersion="0" w:nlCheck="1" w:checkStyle="0"/>
  <w:activeWritingStyle w:appName="MSWord" w:lang="en-GB" w:vendorID="64" w:dllVersion="0" w:nlCheck="1" w:checkStyle="0"/>
  <w:activeWritingStyle w:appName="MSWord" w:lang="de-CH" w:vendorID="64" w:dllVersion="0" w:nlCheck="1" w:checkStyle="0"/>
  <w:activeWritingStyle w:appName="MSWord" w:lang="es-ES" w:vendorID="64" w:dllVersion="0" w:nlCheck="1" w:checkStyle="0"/>
  <w:activeWritingStyle w:appName="MSWord" w:lang="ja-JP" w:vendorID="64" w:dllVersion="6" w:nlCheck="1" w:checkStyle="0"/>
  <w:activeWritingStyle w:appName="MSWord" w:lang="ru-RU" w:vendorID="64" w:dllVersion="6" w:nlCheck="1" w:checkStyle="0"/>
  <w:activeWritingStyle w:appName="MSWord" w:lang="ru-RU" w:vendorID="64" w:dllVersion="0" w:nlCheck="1" w:checkStyle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WorkspaceRTS\Copyright\Copyright Instruments|TextBase TMs\WorkspaceRTS\Copyright\Copyright_General|TextBase TMs\WorkspaceRTS\Copyright\Copyright_Main|TextBase TMs\WorkspaceRTS\Copyright\reports"/>
    <w:docVar w:name="TextBaseURL" w:val="empty"/>
    <w:docVar w:name="UILng" w:val="en"/>
  </w:docVars>
  <w:rsids>
    <w:rsidRoot w:val="002612E4"/>
    <w:rsid w:val="00000226"/>
    <w:rsid w:val="0000028A"/>
    <w:rsid w:val="000002F7"/>
    <w:rsid w:val="000008A6"/>
    <w:rsid w:val="00000A15"/>
    <w:rsid w:val="00000AF5"/>
    <w:rsid w:val="00001658"/>
    <w:rsid w:val="000022AF"/>
    <w:rsid w:val="00004C25"/>
    <w:rsid w:val="00004DBF"/>
    <w:rsid w:val="00006AD9"/>
    <w:rsid w:val="0001050E"/>
    <w:rsid w:val="00010CF6"/>
    <w:rsid w:val="00010DFD"/>
    <w:rsid w:val="0001126E"/>
    <w:rsid w:val="00011C84"/>
    <w:rsid w:val="00011CB0"/>
    <w:rsid w:val="000122A4"/>
    <w:rsid w:val="000128EE"/>
    <w:rsid w:val="00013747"/>
    <w:rsid w:val="00015127"/>
    <w:rsid w:val="00015C0C"/>
    <w:rsid w:val="00016346"/>
    <w:rsid w:val="00016BA9"/>
    <w:rsid w:val="00017984"/>
    <w:rsid w:val="000207E9"/>
    <w:rsid w:val="00020BED"/>
    <w:rsid w:val="00020F89"/>
    <w:rsid w:val="00022D4D"/>
    <w:rsid w:val="00023886"/>
    <w:rsid w:val="00023AB2"/>
    <w:rsid w:val="0002508D"/>
    <w:rsid w:val="00025340"/>
    <w:rsid w:val="000258C9"/>
    <w:rsid w:val="0002610C"/>
    <w:rsid w:val="00027044"/>
    <w:rsid w:val="00027281"/>
    <w:rsid w:val="00027359"/>
    <w:rsid w:val="0002796E"/>
    <w:rsid w:val="00027EA2"/>
    <w:rsid w:val="000305DC"/>
    <w:rsid w:val="000308CA"/>
    <w:rsid w:val="000315BF"/>
    <w:rsid w:val="000324CD"/>
    <w:rsid w:val="00032B1D"/>
    <w:rsid w:val="00033A4E"/>
    <w:rsid w:val="00034BCA"/>
    <w:rsid w:val="00035287"/>
    <w:rsid w:val="00035731"/>
    <w:rsid w:val="00035EEC"/>
    <w:rsid w:val="00037D71"/>
    <w:rsid w:val="00041D1F"/>
    <w:rsid w:val="0004216A"/>
    <w:rsid w:val="00042F46"/>
    <w:rsid w:val="00046546"/>
    <w:rsid w:val="0005149B"/>
    <w:rsid w:val="00051D7F"/>
    <w:rsid w:val="00052419"/>
    <w:rsid w:val="000533D6"/>
    <w:rsid w:val="000538F7"/>
    <w:rsid w:val="00053BDD"/>
    <w:rsid w:val="00054AD8"/>
    <w:rsid w:val="00055192"/>
    <w:rsid w:val="00055281"/>
    <w:rsid w:val="0005535E"/>
    <w:rsid w:val="00056B3B"/>
    <w:rsid w:val="000576DC"/>
    <w:rsid w:val="0006004C"/>
    <w:rsid w:val="0006043E"/>
    <w:rsid w:val="00060C7C"/>
    <w:rsid w:val="00061665"/>
    <w:rsid w:val="00061708"/>
    <w:rsid w:val="00061B7A"/>
    <w:rsid w:val="000631DB"/>
    <w:rsid w:val="00064363"/>
    <w:rsid w:val="0006542C"/>
    <w:rsid w:val="00065656"/>
    <w:rsid w:val="00065A3E"/>
    <w:rsid w:val="000661E4"/>
    <w:rsid w:val="00066AA0"/>
    <w:rsid w:val="00066F78"/>
    <w:rsid w:val="00070E4B"/>
    <w:rsid w:val="00070E99"/>
    <w:rsid w:val="0007223B"/>
    <w:rsid w:val="0007261F"/>
    <w:rsid w:val="0007342E"/>
    <w:rsid w:val="00073821"/>
    <w:rsid w:val="00074292"/>
    <w:rsid w:val="000742BB"/>
    <w:rsid w:val="000744DC"/>
    <w:rsid w:val="000750D1"/>
    <w:rsid w:val="00075FA1"/>
    <w:rsid w:val="00077C28"/>
    <w:rsid w:val="000801AB"/>
    <w:rsid w:val="00080CEF"/>
    <w:rsid w:val="00081275"/>
    <w:rsid w:val="00081447"/>
    <w:rsid w:val="000820A2"/>
    <w:rsid w:val="00083721"/>
    <w:rsid w:val="00083AFE"/>
    <w:rsid w:val="00083E4B"/>
    <w:rsid w:val="0008513E"/>
    <w:rsid w:val="00085BCD"/>
    <w:rsid w:val="00086110"/>
    <w:rsid w:val="000864DE"/>
    <w:rsid w:val="00091498"/>
    <w:rsid w:val="00091EC5"/>
    <w:rsid w:val="00092780"/>
    <w:rsid w:val="00092A47"/>
    <w:rsid w:val="00093054"/>
    <w:rsid w:val="000930FE"/>
    <w:rsid w:val="000934F8"/>
    <w:rsid w:val="00093AE3"/>
    <w:rsid w:val="00094294"/>
    <w:rsid w:val="00094A23"/>
    <w:rsid w:val="000965DE"/>
    <w:rsid w:val="00097312"/>
    <w:rsid w:val="000977B8"/>
    <w:rsid w:val="000A067A"/>
    <w:rsid w:val="000A1128"/>
    <w:rsid w:val="000A227D"/>
    <w:rsid w:val="000A323F"/>
    <w:rsid w:val="000A3646"/>
    <w:rsid w:val="000A41C7"/>
    <w:rsid w:val="000A4257"/>
    <w:rsid w:val="000A4442"/>
    <w:rsid w:val="000A4908"/>
    <w:rsid w:val="000A4EAD"/>
    <w:rsid w:val="000A63D6"/>
    <w:rsid w:val="000A6528"/>
    <w:rsid w:val="000A78AF"/>
    <w:rsid w:val="000B06B2"/>
    <w:rsid w:val="000B194F"/>
    <w:rsid w:val="000B2351"/>
    <w:rsid w:val="000B3044"/>
    <w:rsid w:val="000B3872"/>
    <w:rsid w:val="000B3FEA"/>
    <w:rsid w:val="000B5120"/>
    <w:rsid w:val="000B6094"/>
    <w:rsid w:val="000B6EEE"/>
    <w:rsid w:val="000C0776"/>
    <w:rsid w:val="000C2934"/>
    <w:rsid w:val="000C2A4D"/>
    <w:rsid w:val="000C3407"/>
    <w:rsid w:val="000C472C"/>
    <w:rsid w:val="000C4969"/>
    <w:rsid w:val="000C5161"/>
    <w:rsid w:val="000C7647"/>
    <w:rsid w:val="000C7F0A"/>
    <w:rsid w:val="000D0310"/>
    <w:rsid w:val="000D0F48"/>
    <w:rsid w:val="000D31ED"/>
    <w:rsid w:val="000D36DF"/>
    <w:rsid w:val="000D39C9"/>
    <w:rsid w:val="000D4023"/>
    <w:rsid w:val="000D41D3"/>
    <w:rsid w:val="000D4297"/>
    <w:rsid w:val="000D4558"/>
    <w:rsid w:val="000D4CE2"/>
    <w:rsid w:val="000D4D41"/>
    <w:rsid w:val="000D4EF0"/>
    <w:rsid w:val="000D516C"/>
    <w:rsid w:val="000D553B"/>
    <w:rsid w:val="000D5A78"/>
    <w:rsid w:val="000D5F2C"/>
    <w:rsid w:val="000D6285"/>
    <w:rsid w:val="000E0942"/>
    <w:rsid w:val="000E094F"/>
    <w:rsid w:val="000E0952"/>
    <w:rsid w:val="000E10B6"/>
    <w:rsid w:val="000E228C"/>
    <w:rsid w:val="000E2449"/>
    <w:rsid w:val="000E34DB"/>
    <w:rsid w:val="000E3891"/>
    <w:rsid w:val="000E3DCD"/>
    <w:rsid w:val="000E4860"/>
    <w:rsid w:val="000E5121"/>
    <w:rsid w:val="000E5F28"/>
    <w:rsid w:val="000E6122"/>
    <w:rsid w:val="000E613D"/>
    <w:rsid w:val="000E6227"/>
    <w:rsid w:val="000E6A75"/>
    <w:rsid w:val="000E7184"/>
    <w:rsid w:val="000E78C4"/>
    <w:rsid w:val="000F08EE"/>
    <w:rsid w:val="000F1C57"/>
    <w:rsid w:val="000F1D1D"/>
    <w:rsid w:val="000F2402"/>
    <w:rsid w:val="000F2715"/>
    <w:rsid w:val="000F37E8"/>
    <w:rsid w:val="000F4C68"/>
    <w:rsid w:val="000F5D49"/>
    <w:rsid w:val="000F6BB0"/>
    <w:rsid w:val="000F6F0F"/>
    <w:rsid w:val="001011EC"/>
    <w:rsid w:val="0010128F"/>
    <w:rsid w:val="00102793"/>
    <w:rsid w:val="00102AC5"/>
    <w:rsid w:val="00103A8C"/>
    <w:rsid w:val="001046F6"/>
    <w:rsid w:val="00104786"/>
    <w:rsid w:val="00104B36"/>
    <w:rsid w:val="0010564B"/>
    <w:rsid w:val="00105BAC"/>
    <w:rsid w:val="00105D7D"/>
    <w:rsid w:val="00107126"/>
    <w:rsid w:val="00107CDE"/>
    <w:rsid w:val="00110AC6"/>
    <w:rsid w:val="00110F61"/>
    <w:rsid w:val="001110B5"/>
    <w:rsid w:val="0011194B"/>
    <w:rsid w:val="00112046"/>
    <w:rsid w:val="0011204E"/>
    <w:rsid w:val="0011252B"/>
    <w:rsid w:val="001129FE"/>
    <w:rsid w:val="00113706"/>
    <w:rsid w:val="001138FF"/>
    <w:rsid w:val="001146F6"/>
    <w:rsid w:val="001146FA"/>
    <w:rsid w:val="00114C67"/>
    <w:rsid w:val="00114DF7"/>
    <w:rsid w:val="00115416"/>
    <w:rsid w:val="00116CF2"/>
    <w:rsid w:val="001177A8"/>
    <w:rsid w:val="00117A36"/>
    <w:rsid w:val="00120500"/>
    <w:rsid w:val="00120FC0"/>
    <w:rsid w:val="00121040"/>
    <w:rsid w:val="00121B01"/>
    <w:rsid w:val="001224BF"/>
    <w:rsid w:val="001226FE"/>
    <w:rsid w:val="00122F90"/>
    <w:rsid w:val="00123546"/>
    <w:rsid w:val="0012377D"/>
    <w:rsid w:val="00124AFB"/>
    <w:rsid w:val="001254AE"/>
    <w:rsid w:val="00131646"/>
    <w:rsid w:val="00131ECD"/>
    <w:rsid w:val="00132A21"/>
    <w:rsid w:val="00132B24"/>
    <w:rsid w:val="00133296"/>
    <w:rsid w:val="00133EC2"/>
    <w:rsid w:val="0013462B"/>
    <w:rsid w:val="001360E9"/>
    <w:rsid w:val="00137373"/>
    <w:rsid w:val="0013799A"/>
    <w:rsid w:val="001402DB"/>
    <w:rsid w:val="00141D70"/>
    <w:rsid w:val="0014292F"/>
    <w:rsid w:val="00142C3B"/>
    <w:rsid w:val="00142CA1"/>
    <w:rsid w:val="001431F3"/>
    <w:rsid w:val="00144571"/>
    <w:rsid w:val="001445B2"/>
    <w:rsid w:val="00145179"/>
    <w:rsid w:val="001466A2"/>
    <w:rsid w:val="00146EBB"/>
    <w:rsid w:val="001474B7"/>
    <w:rsid w:val="00151102"/>
    <w:rsid w:val="00152ECB"/>
    <w:rsid w:val="00153DE0"/>
    <w:rsid w:val="00154905"/>
    <w:rsid w:val="00154ABD"/>
    <w:rsid w:val="00154B57"/>
    <w:rsid w:val="00154DDD"/>
    <w:rsid w:val="00155608"/>
    <w:rsid w:val="0015566A"/>
    <w:rsid w:val="00155D82"/>
    <w:rsid w:val="00161BEE"/>
    <w:rsid w:val="00161DD8"/>
    <w:rsid w:val="001639AD"/>
    <w:rsid w:val="00164979"/>
    <w:rsid w:val="00164A20"/>
    <w:rsid w:val="00165491"/>
    <w:rsid w:val="0016605D"/>
    <w:rsid w:val="0017022F"/>
    <w:rsid w:val="001702D5"/>
    <w:rsid w:val="001708DA"/>
    <w:rsid w:val="00171879"/>
    <w:rsid w:val="00171F9A"/>
    <w:rsid w:val="001722E2"/>
    <w:rsid w:val="00172769"/>
    <w:rsid w:val="00173713"/>
    <w:rsid w:val="00174215"/>
    <w:rsid w:val="0017541E"/>
    <w:rsid w:val="00176141"/>
    <w:rsid w:val="001772E5"/>
    <w:rsid w:val="00180786"/>
    <w:rsid w:val="00181A4B"/>
    <w:rsid w:val="0018215C"/>
    <w:rsid w:val="0018240B"/>
    <w:rsid w:val="00182EBE"/>
    <w:rsid w:val="00183428"/>
    <w:rsid w:val="001841DB"/>
    <w:rsid w:val="0018488A"/>
    <w:rsid w:val="00184A55"/>
    <w:rsid w:val="001865E6"/>
    <w:rsid w:val="00190216"/>
    <w:rsid w:val="001904D2"/>
    <w:rsid w:val="00190784"/>
    <w:rsid w:val="00190DB6"/>
    <w:rsid w:val="001914CF"/>
    <w:rsid w:val="001915D0"/>
    <w:rsid w:val="00191E6D"/>
    <w:rsid w:val="0019330E"/>
    <w:rsid w:val="00193D5E"/>
    <w:rsid w:val="001942AC"/>
    <w:rsid w:val="00194654"/>
    <w:rsid w:val="00195493"/>
    <w:rsid w:val="00195A68"/>
    <w:rsid w:val="00196796"/>
    <w:rsid w:val="00196C42"/>
    <w:rsid w:val="00197600"/>
    <w:rsid w:val="00197F10"/>
    <w:rsid w:val="001A0B1E"/>
    <w:rsid w:val="001A25EB"/>
    <w:rsid w:val="001A27D9"/>
    <w:rsid w:val="001A438C"/>
    <w:rsid w:val="001A4C78"/>
    <w:rsid w:val="001A722D"/>
    <w:rsid w:val="001A74E1"/>
    <w:rsid w:val="001B0005"/>
    <w:rsid w:val="001B1775"/>
    <w:rsid w:val="001B3BFF"/>
    <w:rsid w:val="001B443F"/>
    <w:rsid w:val="001B44E3"/>
    <w:rsid w:val="001B5EDC"/>
    <w:rsid w:val="001B6192"/>
    <w:rsid w:val="001B6893"/>
    <w:rsid w:val="001B709B"/>
    <w:rsid w:val="001C07D7"/>
    <w:rsid w:val="001C07EE"/>
    <w:rsid w:val="001C1AC5"/>
    <w:rsid w:val="001C2988"/>
    <w:rsid w:val="001C2E33"/>
    <w:rsid w:val="001C3BFF"/>
    <w:rsid w:val="001C48FE"/>
    <w:rsid w:val="001C4DE6"/>
    <w:rsid w:val="001C4E46"/>
    <w:rsid w:val="001C531D"/>
    <w:rsid w:val="001C559C"/>
    <w:rsid w:val="001C5F75"/>
    <w:rsid w:val="001C6615"/>
    <w:rsid w:val="001C67C1"/>
    <w:rsid w:val="001C72D9"/>
    <w:rsid w:val="001C7828"/>
    <w:rsid w:val="001D08C7"/>
    <w:rsid w:val="001D119F"/>
    <w:rsid w:val="001D17B4"/>
    <w:rsid w:val="001D17CA"/>
    <w:rsid w:val="001D1E26"/>
    <w:rsid w:val="001D217E"/>
    <w:rsid w:val="001D227A"/>
    <w:rsid w:val="001D266D"/>
    <w:rsid w:val="001D3A78"/>
    <w:rsid w:val="001D5619"/>
    <w:rsid w:val="001D5AE0"/>
    <w:rsid w:val="001D5E67"/>
    <w:rsid w:val="001D65BE"/>
    <w:rsid w:val="001D6A27"/>
    <w:rsid w:val="001D7EEA"/>
    <w:rsid w:val="001D7FBE"/>
    <w:rsid w:val="001E052D"/>
    <w:rsid w:val="001E089D"/>
    <w:rsid w:val="001E1262"/>
    <w:rsid w:val="001E26C4"/>
    <w:rsid w:val="001E4249"/>
    <w:rsid w:val="001E4A0C"/>
    <w:rsid w:val="001F01FB"/>
    <w:rsid w:val="001F06BD"/>
    <w:rsid w:val="001F0F62"/>
    <w:rsid w:val="001F11E6"/>
    <w:rsid w:val="001F2A0C"/>
    <w:rsid w:val="001F3FF5"/>
    <w:rsid w:val="001F57A7"/>
    <w:rsid w:val="001F60C5"/>
    <w:rsid w:val="001F6EE9"/>
    <w:rsid w:val="001F7963"/>
    <w:rsid w:val="00200306"/>
    <w:rsid w:val="00201345"/>
    <w:rsid w:val="00201D59"/>
    <w:rsid w:val="00201E7C"/>
    <w:rsid w:val="00202958"/>
    <w:rsid w:val="0020308F"/>
    <w:rsid w:val="00203A36"/>
    <w:rsid w:val="002040BA"/>
    <w:rsid w:val="002041E2"/>
    <w:rsid w:val="002060F3"/>
    <w:rsid w:val="002063B4"/>
    <w:rsid w:val="002071CD"/>
    <w:rsid w:val="00210662"/>
    <w:rsid w:val="00211DB4"/>
    <w:rsid w:val="00212DF2"/>
    <w:rsid w:val="0021515A"/>
    <w:rsid w:val="00215E53"/>
    <w:rsid w:val="002170D0"/>
    <w:rsid w:val="00217105"/>
    <w:rsid w:val="002171A6"/>
    <w:rsid w:val="00217494"/>
    <w:rsid w:val="00217FE3"/>
    <w:rsid w:val="00221034"/>
    <w:rsid w:val="00222E55"/>
    <w:rsid w:val="00223050"/>
    <w:rsid w:val="00223099"/>
    <w:rsid w:val="00223BD0"/>
    <w:rsid w:val="00223BD9"/>
    <w:rsid w:val="00224520"/>
    <w:rsid w:val="0022516B"/>
    <w:rsid w:val="0022528C"/>
    <w:rsid w:val="002252BC"/>
    <w:rsid w:val="002253F1"/>
    <w:rsid w:val="00226A11"/>
    <w:rsid w:val="002275C1"/>
    <w:rsid w:val="002276E0"/>
    <w:rsid w:val="00227888"/>
    <w:rsid w:val="00227C6F"/>
    <w:rsid w:val="0023091D"/>
    <w:rsid w:val="00231467"/>
    <w:rsid w:val="0023160D"/>
    <w:rsid w:val="002322C6"/>
    <w:rsid w:val="00234730"/>
    <w:rsid w:val="00234ED1"/>
    <w:rsid w:val="00236959"/>
    <w:rsid w:val="002369D5"/>
    <w:rsid w:val="00236A5A"/>
    <w:rsid w:val="00237018"/>
    <w:rsid w:val="00237204"/>
    <w:rsid w:val="00237325"/>
    <w:rsid w:val="0023739B"/>
    <w:rsid w:val="002373AA"/>
    <w:rsid w:val="00237D99"/>
    <w:rsid w:val="00240004"/>
    <w:rsid w:val="002400DB"/>
    <w:rsid w:val="002425B7"/>
    <w:rsid w:val="00242BB3"/>
    <w:rsid w:val="00243067"/>
    <w:rsid w:val="00243129"/>
    <w:rsid w:val="002446F3"/>
    <w:rsid w:val="00245137"/>
    <w:rsid w:val="00247340"/>
    <w:rsid w:val="00250485"/>
    <w:rsid w:val="00251189"/>
    <w:rsid w:val="0025245B"/>
    <w:rsid w:val="00252F05"/>
    <w:rsid w:val="00252F47"/>
    <w:rsid w:val="00254AC6"/>
    <w:rsid w:val="002553AA"/>
    <w:rsid w:val="0025581B"/>
    <w:rsid w:val="002560DC"/>
    <w:rsid w:val="00260713"/>
    <w:rsid w:val="00260CE4"/>
    <w:rsid w:val="002612E4"/>
    <w:rsid w:val="00261555"/>
    <w:rsid w:val="00261C5F"/>
    <w:rsid w:val="0026213E"/>
    <w:rsid w:val="00262DF3"/>
    <w:rsid w:val="0026305E"/>
    <w:rsid w:val="0026679D"/>
    <w:rsid w:val="00266B26"/>
    <w:rsid w:val="00267544"/>
    <w:rsid w:val="00267F2E"/>
    <w:rsid w:val="0027276A"/>
    <w:rsid w:val="00272A61"/>
    <w:rsid w:val="00272BB4"/>
    <w:rsid w:val="0027361C"/>
    <w:rsid w:val="00275E32"/>
    <w:rsid w:val="00276F1D"/>
    <w:rsid w:val="002778B1"/>
    <w:rsid w:val="0028114E"/>
    <w:rsid w:val="002816E5"/>
    <w:rsid w:val="00282527"/>
    <w:rsid w:val="00284CB5"/>
    <w:rsid w:val="002851F8"/>
    <w:rsid w:val="002857A6"/>
    <w:rsid w:val="0028782A"/>
    <w:rsid w:val="00287993"/>
    <w:rsid w:val="00290729"/>
    <w:rsid w:val="00290D53"/>
    <w:rsid w:val="00291F8D"/>
    <w:rsid w:val="00292116"/>
    <w:rsid w:val="002925D1"/>
    <w:rsid w:val="00293349"/>
    <w:rsid w:val="00294863"/>
    <w:rsid w:val="00295292"/>
    <w:rsid w:val="002952CE"/>
    <w:rsid w:val="00295A47"/>
    <w:rsid w:val="00295F1B"/>
    <w:rsid w:val="002A0671"/>
    <w:rsid w:val="002A2D29"/>
    <w:rsid w:val="002A3006"/>
    <w:rsid w:val="002A333A"/>
    <w:rsid w:val="002A3DC0"/>
    <w:rsid w:val="002A461F"/>
    <w:rsid w:val="002A61F3"/>
    <w:rsid w:val="002A7877"/>
    <w:rsid w:val="002A7A03"/>
    <w:rsid w:val="002A7C9E"/>
    <w:rsid w:val="002B01B9"/>
    <w:rsid w:val="002B0A1D"/>
    <w:rsid w:val="002B148D"/>
    <w:rsid w:val="002B158A"/>
    <w:rsid w:val="002B1B4D"/>
    <w:rsid w:val="002B1CB0"/>
    <w:rsid w:val="002B4932"/>
    <w:rsid w:val="002B4E95"/>
    <w:rsid w:val="002B5526"/>
    <w:rsid w:val="002B5AE1"/>
    <w:rsid w:val="002B5BD7"/>
    <w:rsid w:val="002B6B87"/>
    <w:rsid w:val="002B6D04"/>
    <w:rsid w:val="002B72EA"/>
    <w:rsid w:val="002B7A92"/>
    <w:rsid w:val="002B7B34"/>
    <w:rsid w:val="002C165C"/>
    <w:rsid w:val="002C2E3A"/>
    <w:rsid w:val="002C2E5F"/>
    <w:rsid w:val="002C2FAD"/>
    <w:rsid w:val="002C5176"/>
    <w:rsid w:val="002C5386"/>
    <w:rsid w:val="002C767F"/>
    <w:rsid w:val="002C7964"/>
    <w:rsid w:val="002C7D16"/>
    <w:rsid w:val="002D0499"/>
    <w:rsid w:val="002D143D"/>
    <w:rsid w:val="002D2F12"/>
    <w:rsid w:val="002D4FC9"/>
    <w:rsid w:val="002D5395"/>
    <w:rsid w:val="002D5F50"/>
    <w:rsid w:val="002D6868"/>
    <w:rsid w:val="002D6D66"/>
    <w:rsid w:val="002D7E51"/>
    <w:rsid w:val="002D7E8C"/>
    <w:rsid w:val="002E00CB"/>
    <w:rsid w:val="002E0636"/>
    <w:rsid w:val="002E1FEB"/>
    <w:rsid w:val="002E21E2"/>
    <w:rsid w:val="002E39A0"/>
    <w:rsid w:val="002E44B3"/>
    <w:rsid w:val="002E46F6"/>
    <w:rsid w:val="002E4B06"/>
    <w:rsid w:val="002E5DE0"/>
    <w:rsid w:val="002E6039"/>
    <w:rsid w:val="002E6D17"/>
    <w:rsid w:val="002E6FF9"/>
    <w:rsid w:val="002E767F"/>
    <w:rsid w:val="002E7899"/>
    <w:rsid w:val="002E7CB8"/>
    <w:rsid w:val="002F0D53"/>
    <w:rsid w:val="002F1486"/>
    <w:rsid w:val="002F1DE6"/>
    <w:rsid w:val="002F2520"/>
    <w:rsid w:val="002F3009"/>
    <w:rsid w:val="002F4554"/>
    <w:rsid w:val="002F50B0"/>
    <w:rsid w:val="002F5E47"/>
    <w:rsid w:val="002F6F4D"/>
    <w:rsid w:val="002F780E"/>
    <w:rsid w:val="00301E34"/>
    <w:rsid w:val="00303251"/>
    <w:rsid w:val="00303F71"/>
    <w:rsid w:val="00303F7C"/>
    <w:rsid w:val="00304577"/>
    <w:rsid w:val="003047D0"/>
    <w:rsid w:val="00305735"/>
    <w:rsid w:val="003069D5"/>
    <w:rsid w:val="003103AC"/>
    <w:rsid w:val="00310E5E"/>
    <w:rsid w:val="00311245"/>
    <w:rsid w:val="00311398"/>
    <w:rsid w:val="003117B9"/>
    <w:rsid w:val="00311EF7"/>
    <w:rsid w:val="00312D8C"/>
    <w:rsid w:val="00313C30"/>
    <w:rsid w:val="00314A68"/>
    <w:rsid w:val="00316294"/>
    <w:rsid w:val="00316F59"/>
    <w:rsid w:val="00317852"/>
    <w:rsid w:val="0032155E"/>
    <w:rsid w:val="00321573"/>
    <w:rsid w:val="00322391"/>
    <w:rsid w:val="00322559"/>
    <w:rsid w:val="00323757"/>
    <w:rsid w:val="00324DEE"/>
    <w:rsid w:val="00325FB4"/>
    <w:rsid w:val="003261F5"/>
    <w:rsid w:val="00326337"/>
    <w:rsid w:val="0033054E"/>
    <w:rsid w:val="003313C4"/>
    <w:rsid w:val="00331856"/>
    <w:rsid w:val="00331F9C"/>
    <w:rsid w:val="00332812"/>
    <w:rsid w:val="00332844"/>
    <w:rsid w:val="00332E0A"/>
    <w:rsid w:val="003335A4"/>
    <w:rsid w:val="00334212"/>
    <w:rsid w:val="00334B4A"/>
    <w:rsid w:val="00334E38"/>
    <w:rsid w:val="003353A9"/>
    <w:rsid w:val="00337C05"/>
    <w:rsid w:val="003405E2"/>
    <w:rsid w:val="00340C86"/>
    <w:rsid w:val="00341AB7"/>
    <w:rsid w:val="003425D8"/>
    <w:rsid w:val="00342973"/>
    <w:rsid w:val="00343442"/>
    <w:rsid w:val="00344BA8"/>
    <w:rsid w:val="00344F45"/>
    <w:rsid w:val="00345DC3"/>
    <w:rsid w:val="00346361"/>
    <w:rsid w:val="003463C1"/>
    <w:rsid w:val="00346EBB"/>
    <w:rsid w:val="003471B5"/>
    <w:rsid w:val="00347B05"/>
    <w:rsid w:val="003503C9"/>
    <w:rsid w:val="00351276"/>
    <w:rsid w:val="003556F0"/>
    <w:rsid w:val="00355C4B"/>
    <w:rsid w:val="00356C73"/>
    <w:rsid w:val="003574E0"/>
    <w:rsid w:val="003575C1"/>
    <w:rsid w:val="00360613"/>
    <w:rsid w:val="00360669"/>
    <w:rsid w:val="00360A5B"/>
    <w:rsid w:val="003617F1"/>
    <w:rsid w:val="00362A2B"/>
    <w:rsid w:val="00362E41"/>
    <w:rsid w:val="00363F45"/>
    <w:rsid w:val="00364EE2"/>
    <w:rsid w:val="00365F86"/>
    <w:rsid w:val="0036695A"/>
    <w:rsid w:val="00367002"/>
    <w:rsid w:val="00367B08"/>
    <w:rsid w:val="00370CD6"/>
    <w:rsid w:val="00370FB7"/>
    <w:rsid w:val="00372E35"/>
    <w:rsid w:val="00373D87"/>
    <w:rsid w:val="00374A8B"/>
    <w:rsid w:val="00374D5F"/>
    <w:rsid w:val="00375E81"/>
    <w:rsid w:val="00377783"/>
    <w:rsid w:val="0038008F"/>
    <w:rsid w:val="0038034B"/>
    <w:rsid w:val="00380455"/>
    <w:rsid w:val="00381351"/>
    <w:rsid w:val="00382ACD"/>
    <w:rsid w:val="003833CD"/>
    <w:rsid w:val="003843AD"/>
    <w:rsid w:val="0038520B"/>
    <w:rsid w:val="003858AF"/>
    <w:rsid w:val="00385F3F"/>
    <w:rsid w:val="00386874"/>
    <w:rsid w:val="00386ED0"/>
    <w:rsid w:val="003870A7"/>
    <w:rsid w:val="00387B14"/>
    <w:rsid w:val="00387DC6"/>
    <w:rsid w:val="00387F81"/>
    <w:rsid w:val="00391720"/>
    <w:rsid w:val="00392BE6"/>
    <w:rsid w:val="003940BA"/>
    <w:rsid w:val="0039543D"/>
    <w:rsid w:val="003960B7"/>
    <w:rsid w:val="00396425"/>
    <w:rsid w:val="003968FD"/>
    <w:rsid w:val="003A029E"/>
    <w:rsid w:val="003A0887"/>
    <w:rsid w:val="003A0B71"/>
    <w:rsid w:val="003A0E72"/>
    <w:rsid w:val="003A1977"/>
    <w:rsid w:val="003A19CC"/>
    <w:rsid w:val="003A1A03"/>
    <w:rsid w:val="003A24F2"/>
    <w:rsid w:val="003A2F5A"/>
    <w:rsid w:val="003A3271"/>
    <w:rsid w:val="003A3E48"/>
    <w:rsid w:val="003A40BF"/>
    <w:rsid w:val="003A427B"/>
    <w:rsid w:val="003A653C"/>
    <w:rsid w:val="003A67E6"/>
    <w:rsid w:val="003A6DE4"/>
    <w:rsid w:val="003A730A"/>
    <w:rsid w:val="003B0801"/>
    <w:rsid w:val="003B0B38"/>
    <w:rsid w:val="003B1C46"/>
    <w:rsid w:val="003B2B42"/>
    <w:rsid w:val="003B2C2B"/>
    <w:rsid w:val="003B3D31"/>
    <w:rsid w:val="003B51A0"/>
    <w:rsid w:val="003B559C"/>
    <w:rsid w:val="003B5A69"/>
    <w:rsid w:val="003B6058"/>
    <w:rsid w:val="003C0298"/>
    <w:rsid w:val="003C043A"/>
    <w:rsid w:val="003C0B44"/>
    <w:rsid w:val="003C0D1E"/>
    <w:rsid w:val="003C0D3F"/>
    <w:rsid w:val="003C0DC0"/>
    <w:rsid w:val="003C0E5B"/>
    <w:rsid w:val="003C17F5"/>
    <w:rsid w:val="003C1EA1"/>
    <w:rsid w:val="003C1F5C"/>
    <w:rsid w:val="003C1F9E"/>
    <w:rsid w:val="003C2441"/>
    <w:rsid w:val="003C2968"/>
    <w:rsid w:val="003C29A7"/>
    <w:rsid w:val="003C2C40"/>
    <w:rsid w:val="003C351D"/>
    <w:rsid w:val="003C411B"/>
    <w:rsid w:val="003C581A"/>
    <w:rsid w:val="003C5BCD"/>
    <w:rsid w:val="003C734B"/>
    <w:rsid w:val="003C79AB"/>
    <w:rsid w:val="003D0B5D"/>
    <w:rsid w:val="003D15C8"/>
    <w:rsid w:val="003D1885"/>
    <w:rsid w:val="003D1F60"/>
    <w:rsid w:val="003D26E5"/>
    <w:rsid w:val="003D2931"/>
    <w:rsid w:val="003D2AFA"/>
    <w:rsid w:val="003D2DCD"/>
    <w:rsid w:val="003D44F0"/>
    <w:rsid w:val="003D4DB4"/>
    <w:rsid w:val="003D5246"/>
    <w:rsid w:val="003D5319"/>
    <w:rsid w:val="003D630A"/>
    <w:rsid w:val="003D7B99"/>
    <w:rsid w:val="003E045C"/>
    <w:rsid w:val="003E1184"/>
    <w:rsid w:val="003E2673"/>
    <w:rsid w:val="003E2679"/>
    <w:rsid w:val="003E2A56"/>
    <w:rsid w:val="003E3AFE"/>
    <w:rsid w:val="003E42BC"/>
    <w:rsid w:val="003E472A"/>
    <w:rsid w:val="003E508F"/>
    <w:rsid w:val="003E5590"/>
    <w:rsid w:val="003E6391"/>
    <w:rsid w:val="003E7402"/>
    <w:rsid w:val="003E76C6"/>
    <w:rsid w:val="003E76E5"/>
    <w:rsid w:val="003E7A9A"/>
    <w:rsid w:val="003E7F4E"/>
    <w:rsid w:val="003F0320"/>
    <w:rsid w:val="003F085D"/>
    <w:rsid w:val="003F2A8B"/>
    <w:rsid w:val="003F339B"/>
    <w:rsid w:val="003F4334"/>
    <w:rsid w:val="003F5943"/>
    <w:rsid w:val="003F65FE"/>
    <w:rsid w:val="004003D6"/>
    <w:rsid w:val="00400556"/>
    <w:rsid w:val="004033B3"/>
    <w:rsid w:val="004034DA"/>
    <w:rsid w:val="00404065"/>
    <w:rsid w:val="004049A7"/>
    <w:rsid w:val="00404A47"/>
    <w:rsid w:val="004056DC"/>
    <w:rsid w:val="0040586F"/>
    <w:rsid w:val="00405F8C"/>
    <w:rsid w:val="00406095"/>
    <w:rsid w:val="00410227"/>
    <w:rsid w:val="00410872"/>
    <w:rsid w:val="00410A94"/>
    <w:rsid w:val="00411808"/>
    <w:rsid w:val="00412420"/>
    <w:rsid w:val="0041381B"/>
    <w:rsid w:val="00413E88"/>
    <w:rsid w:val="00414167"/>
    <w:rsid w:val="004147DD"/>
    <w:rsid w:val="004153B9"/>
    <w:rsid w:val="00417322"/>
    <w:rsid w:val="00420301"/>
    <w:rsid w:val="00420B3E"/>
    <w:rsid w:val="0042111A"/>
    <w:rsid w:val="00422907"/>
    <w:rsid w:val="004234D6"/>
    <w:rsid w:val="00423691"/>
    <w:rsid w:val="004240D8"/>
    <w:rsid w:val="004243A8"/>
    <w:rsid w:val="00424C2D"/>
    <w:rsid w:val="004256F9"/>
    <w:rsid w:val="004258C4"/>
    <w:rsid w:val="00425B61"/>
    <w:rsid w:val="004265C6"/>
    <w:rsid w:val="004278D0"/>
    <w:rsid w:val="00430ABA"/>
    <w:rsid w:val="0043259B"/>
    <w:rsid w:val="00432EED"/>
    <w:rsid w:val="004332BE"/>
    <w:rsid w:val="00434717"/>
    <w:rsid w:val="0043646A"/>
    <w:rsid w:val="0043756C"/>
    <w:rsid w:val="00437D86"/>
    <w:rsid w:val="00440CCB"/>
    <w:rsid w:val="004411CB"/>
    <w:rsid w:val="004417A5"/>
    <w:rsid w:val="004419D4"/>
    <w:rsid w:val="00442ECD"/>
    <w:rsid w:val="0044353C"/>
    <w:rsid w:val="0044354B"/>
    <w:rsid w:val="0044510F"/>
    <w:rsid w:val="00445C87"/>
    <w:rsid w:val="00446CC4"/>
    <w:rsid w:val="004472F8"/>
    <w:rsid w:val="0045097C"/>
    <w:rsid w:val="0045198C"/>
    <w:rsid w:val="0045356B"/>
    <w:rsid w:val="00453EF2"/>
    <w:rsid w:val="00454B0E"/>
    <w:rsid w:val="00454FFF"/>
    <w:rsid w:val="00455338"/>
    <w:rsid w:val="00456278"/>
    <w:rsid w:val="00456932"/>
    <w:rsid w:val="00456D4B"/>
    <w:rsid w:val="00456E77"/>
    <w:rsid w:val="004600F6"/>
    <w:rsid w:val="00460968"/>
    <w:rsid w:val="0046165B"/>
    <w:rsid w:val="00462CC0"/>
    <w:rsid w:val="00464F7F"/>
    <w:rsid w:val="00465697"/>
    <w:rsid w:val="0047005D"/>
    <w:rsid w:val="00470180"/>
    <w:rsid w:val="004701C1"/>
    <w:rsid w:val="00470610"/>
    <w:rsid w:val="0047175B"/>
    <w:rsid w:val="00471C9E"/>
    <w:rsid w:val="00472C6D"/>
    <w:rsid w:val="00472D8A"/>
    <w:rsid w:val="00474023"/>
    <w:rsid w:val="00474745"/>
    <w:rsid w:val="00474D00"/>
    <w:rsid w:val="0047524A"/>
    <w:rsid w:val="00477308"/>
    <w:rsid w:val="004773F1"/>
    <w:rsid w:val="00477F69"/>
    <w:rsid w:val="00480ADC"/>
    <w:rsid w:val="00481A0F"/>
    <w:rsid w:val="004820A5"/>
    <w:rsid w:val="00482167"/>
    <w:rsid w:val="004838D4"/>
    <w:rsid w:val="004839D9"/>
    <w:rsid w:val="00485C57"/>
    <w:rsid w:val="00485EEA"/>
    <w:rsid w:val="00485EF6"/>
    <w:rsid w:val="004861CD"/>
    <w:rsid w:val="00486421"/>
    <w:rsid w:val="004874DF"/>
    <w:rsid w:val="0048750F"/>
    <w:rsid w:val="0049038B"/>
    <w:rsid w:val="00491638"/>
    <w:rsid w:val="00492251"/>
    <w:rsid w:val="00492799"/>
    <w:rsid w:val="00492C9C"/>
    <w:rsid w:val="00493435"/>
    <w:rsid w:val="0049389B"/>
    <w:rsid w:val="00493D2C"/>
    <w:rsid w:val="0049412E"/>
    <w:rsid w:val="0049458B"/>
    <w:rsid w:val="00494CDA"/>
    <w:rsid w:val="00494F41"/>
    <w:rsid w:val="00495363"/>
    <w:rsid w:val="0049580C"/>
    <w:rsid w:val="004959DB"/>
    <w:rsid w:val="00495BFA"/>
    <w:rsid w:val="0049632A"/>
    <w:rsid w:val="00496DD7"/>
    <w:rsid w:val="00497004"/>
    <w:rsid w:val="004970BC"/>
    <w:rsid w:val="00497D13"/>
    <w:rsid w:val="004A17D2"/>
    <w:rsid w:val="004A1A64"/>
    <w:rsid w:val="004A1FF3"/>
    <w:rsid w:val="004A26EC"/>
    <w:rsid w:val="004A2D59"/>
    <w:rsid w:val="004A32D3"/>
    <w:rsid w:val="004A33E5"/>
    <w:rsid w:val="004A37D3"/>
    <w:rsid w:val="004A3FA2"/>
    <w:rsid w:val="004A54F6"/>
    <w:rsid w:val="004A5501"/>
    <w:rsid w:val="004A621D"/>
    <w:rsid w:val="004A654E"/>
    <w:rsid w:val="004A6BAF"/>
    <w:rsid w:val="004A6C1B"/>
    <w:rsid w:val="004A6DC2"/>
    <w:rsid w:val="004A7083"/>
    <w:rsid w:val="004A7888"/>
    <w:rsid w:val="004A7C33"/>
    <w:rsid w:val="004A7E72"/>
    <w:rsid w:val="004B1581"/>
    <w:rsid w:val="004B15A9"/>
    <w:rsid w:val="004B1688"/>
    <w:rsid w:val="004B1890"/>
    <w:rsid w:val="004B1CE7"/>
    <w:rsid w:val="004B2B84"/>
    <w:rsid w:val="004B30F4"/>
    <w:rsid w:val="004B3324"/>
    <w:rsid w:val="004B54D6"/>
    <w:rsid w:val="004B760B"/>
    <w:rsid w:val="004B77F8"/>
    <w:rsid w:val="004B78C1"/>
    <w:rsid w:val="004B7ED4"/>
    <w:rsid w:val="004C04A0"/>
    <w:rsid w:val="004C04A2"/>
    <w:rsid w:val="004C0777"/>
    <w:rsid w:val="004C0B04"/>
    <w:rsid w:val="004C1CF2"/>
    <w:rsid w:val="004C2517"/>
    <w:rsid w:val="004C31CC"/>
    <w:rsid w:val="004C31D1"/>
    <w:rsid w:val="004C4069"/>
    <w:rsid w:val="004C418B"/>
    <w:rsid w:val="004C5058"/>
    <w:rsid w:val="004C5998"/>
    <w:rsid w:val="004C600D"/>
    <w:rsid w:val="004C6A8C"/>
    <w:rsid w:val="004C7539"/>
    <w:rsid w:val="004C7B48"/>
    <w:rsid w:val="004C7B6C"/>
    <w:rsid w:val="004D0B3E"/>
    <w:rsid w:val="004D0BD5"/>
    <w:rsid w:val="004D2D50"/>
    <w:rsid w:val="004D328D"/>
    <w:rsid w:val="004D3861"/>
    <w:rsid w:val="004D455A"/>
    <w:rsid w:val="004D62D8"/>
    <w:rsid w:val="004D6B8C"/>
    <w:rsid w:val="004D7E86"/>
    <w:rsid w:val="004E12EF"/>
    <w:rsid w:val="004E1CCE"/>
    <w:rsid w:val="004E20ED"/>
    <w:rsid w:val="004E377D"/>
    <w:rsid w:val="004E37D0"/>
    <w:rsid w:val="004E4422"/>
    <w:rsid w:val="004E4C3D"/>
    <w:rsid w:val="004E4E95"/>
    <w:rsid w:val="004E5E77"/>
    <w:rsid w:val="004E687B"/>
    <w:rsid w:val="004E75F7"/>
    <w:rsid w:val="004E781C"/>
    <w:rsid w:val="004E7C42"/>
    <w:rsid w:val="004F0576"/>
    <w:rsid w:val="004F1F0F"/>
    <w:rsid w:val="004F2FB0"/>
    <w:rsid w:val="004F3D7C"/>
    <w:rsid w:val="004F3F27"/>
    <w:rsid w:val="004F5669"/>
    <w:rsid w:val="004F7ECE"/>
    <w:rsid w:val="005017FA"/>
    <w:rsid w:val="00502D98"/>
    <w:rsid w:val="00503698"/>
    <w:rsid w:val="00504F70"/>
    <w:rsid w:val="00510840"/>
    <w:rsid w:val="00511155"/>
    <w:rsid w:val="0051333A"/>
    <w:rsid w:val="00514081"/>
    <w:rsid w:val="005146A3"/>
    <w:rsid w:val="00515CFC"/>
    <w:rsid w:val="005165A8"/>
    <w:rsid w:val="00516B4A"/>
    <w:rsid w:val="00516CE8"/>
    <w:rsid w:val="00517160"/>
    <w:rsid w:val="005176DC"/>
    <w:rsid w:val="005206C1"/>
    <w:rsid w:val="005208F0"/>
    <w:rsid w:val="0052096D"/>
    <w:rsid w:val="0052104A"/>
    <w:rsid w:val="00521789"/>
    <w:rsid w:val="00522172"/>
    <w:rsid w:val="005227C1"/>
    <w:rsid w:val="00524EC9"/>
    <w:rsid w:val="00525627"/>
    <w:rsid w:val="005259BD"/>
    <w:rsid w:val="00525FD5"/>
    <w:rsid w:val="00526418"/>
    <w:rsid w:val="00526B0D"/>
    <w:rsid w:val="005270E2"/>
    <w:rsid w:val="005271BD"/>
    <w:rsid w:val="0052776F"/>
    <w:rsid w:val="0053000E"/>
    <w:rsid w:val="00530109"/>
    <w:rsid w:val="00530190"/>
    <w:rsid w:val="005311D4"/>
    <w:rsid w:val="00531FE2"/>
    <w:rsid w:val="00532E29"/>
    <w:rsid w:val="00532FEC"/>
    <w:rsid w:val="00533C31"/>
    <w:rsid w:val="00535237"/>
    <w:rsid w:val="00535823"/>
    <w:rsid w:val="00535871"/>
    <w:rsid w:val="00536F7F"/>
    <w:rsid w:val="0053735A"/>
    <w:rsid w:val="00541148"/>
    <w:rsid w:val="005411F8"/>
    <w:rsid w:val="00543A77"/>
    <w:rsid w:val="0054569F"/>
    <w:rsid w:val="005458FB"/>
    <w:rsid w:val="00546ABA"/>
    <w:rsid w:val="0054789B"/>
    <w:rsid w:val="0054790B"/>
    <w:rsid w:val="005503DC"/>
    <w:rsid w:val="005518E1"/>
    <w:rsid w:val="0055212C"/>
    <w:rsid w:val="00552B32"/>
    <w:rsid w:val="0055307E"/>
    <w:rsid w:val="00553667"/>
    <w:rsid w:val="0055388B"/>
    <w:rsid w:val="005551BB"/>
    <w:rsid w:val="0055644B"/>
    <w:rsid w:val="00556E2E"/>
    <w:rsid w:val="00557349"/>
    <w:rsid w:val="005574EE"/>
    <w:rsid w:val="00557A85"/>
    <w:rsid w:val="00561EAD"/>
    <w:rsid w:val="005631BE"/>
    <w:rsid w:val="005642F3"/>
    <w:rsid w:val="00565E12"/>
    <w:rsid w:val="00567C37"/>
    <w:rsid w:val="00570321"/>
    <w:rsid w:val="00570D37"/>
    <w:rsid w:val="005742E5"/>
    <w:rsid w:val="00574D34"/>
    <w:rsid w:val="0057541C"/>
    <w:rsid w:val="00575B10"/>
    <w:rsid w:val="00576E68"/>
    <w:rsid w:val="00576F6D"/>
    <w:rsid w:val="00576F9E"/>
    <w:rsid w:val="0057744D"/>
    <w:rsid w:val="0058601F"/>
    <w:rsid w:val="0058605D"/>
    <w:rsid w:val="00586BB2"/>
    <w:rsid w:val="00587140"/>
    <w:rsid w:val="0059069B"/>
    <w:rsid w:val="00590DA5"/>
    <w:rsid w:val="0059127F"/>
    <w:rsid w:val="005914C8"/>
    <w:rsid w:val="00594539"/>
    <w:rsid w:val="00594BF7"/>
    <w:rsid w:val="00595595"/>
    <w:rsid w:val="005957FC"/>
    <w:rsid w:val="00596859"/>
    <w:rsid w:val="005969A3"/>
    <w:rsid w:val="0059796A"/>
    <w:rsid w:val="005A1233"/>
    <w:rsid w:val="005A24F5"/>
    <w:rsid w:val="005A256A"/>
    <w:rsid w:val="005A2791"/>
    <w:rsid w:val="005A351F"/>
    <w:rsid w:val="005A4D77"/>
    <w:rsid w:val="005A53FA"/>
    <w:rsid w:val="005A55DD"/>
    <w:rsid w:val="005A56A6"/>
    <w:rsid w:val="005A60A1"/>
    <w:rsid w:val="005A61F2"/>
    <w:rsid w:val="005A644E"/>
    <w:rsid w:val="005A6735"/>
    <w:rsid w:val="005A7FDC"/>
    <w:rsid w:val="005B064D"/>
    <w:rsid w:val="005B1817"/>
    <w:rsid w:val="005B20C7"/>
    <w:rsid w:val="005B2AB1"/>
    <w:rsid w:val="005B320F"/>
    <w:rsid w:val="005B445C"/>
    <w:rsid w:val="005B4F66"/>
    <w:rsid w:val="005B515D"/>
    <w:rsid w:val="005B6416"/>
    <w:rsid w:val="005B7136"/>
    <w:rsid w:val="005C0770"/>
    <w:rsid w:val="005C14EA"/>
    <w:rsid w:val="005C315F"/>
    <w:rsid w:val="005C3904"/>
    <w:rsid w:val="005C419B"/>
    <w:rsid w:val="005C45C3"/>
    <w:rsid w:val="005C615E"/>
    <w:rsid w:val="005C6399"/>
    <w:rsid w:val="005C6578"/>
    <w:rsid w:val="005D0070"/>
    <w:rsid w:val="005D0272"/>
    <w:rsid w:val="005D044F"/>
    <w:rsid w:val="005D0802"/>
    <w:rsid w:val="005D10D8"/>
    <w:rsid w:val="005D151B"/>
    <w:rsid w:val="005D2DC2"/>
    <w:rsid w:val="005D2EC0"/>
    <w:rsid w:val="005D2F33"/>
    <w:rsid w:val="005D32DB"/>
    <w:rsid w:val="005D3420"/>
    <w:rsid w:val="005D39EE"/>
    <w:rsid w:val="005D5147"/>
    <w:rsid w:val="005D7A1A"/>
    <w:rsid w:val="005D7BF3"/>
    <w:rsid w:val="005D7D15"/>
    <w:rsid w:val="005E06EA"/>
    <w:rsid w:val="005E1F10"/>
    <w:rsid w:val="005E2409"/>
    <w:rsid w:val="005E2EEE"/>
    <w:rsid w:val="005E3728"/>
    <w:rsid w:val="005E4564"/>
    <w:rsid w:val="005E4890"/>
    <w:rsid w:val="005E4A00"/>
    <w:rsid w:val="005E56C6"/>
    <w:rsid w:val="005E68F9"/>
    <w:rsid w:val="005E76AB"/>
    <w:rsid w:val="005F0A17"/>
    <w:rsid w:val="005F260B"/>
    <w:rsid w:val="005F348A"/>
    <w:rsid w:val="005F35B6"/>
    <w:rsid w:val="005F48A6"/>
    <w:rsid w:val="005F586C"/>
    <w:rsid w:val="005F5A61"/>
    <w:rsid w:val="005F6209"/>
    <w:rsid w:val="005F63EC"/>
    <w:rsid w:val="005F6569"/>
    <w:rsid w:val="005F6F73"/>
    <w:rsid w:val="005F72D0"/>
    <w:rsid w:val="005F730C"/>
    <w:rsid w:val="005F7822"/>
    <w:rsid w:val="005F7D1A"/>
    <w:rsid w:val="006002B8"/>
    <w:rsid w:val="006004F3"/>
    <w:rsid w:val="00600926"/>
    <w:rsid w:val="00600BC4"/>
    <w:rsid w:val="00601A97"/>
    <w:rsid w:val="00601AFC"/>
    <w:rsid w:val="00601E92"/>
    <w:rsid w:val="00602192"/>
    <w:rsid w:val="006032FE"/>
    <w:rsid w:val="00603781"/>
    <w:rsid w:val="00605B13"/>
    <w:rsid w:val="00605ECD"/>
    <w:rsid w:val="00606031"/>
    <w:rsid w:val="0060639F"/>
    <w:rsid w:val="0060682C"/>
    <w:rsid w:val="00606F09"/>
    <w:rsid w:val="006073E0"/>
    <w:rsid w:val="0060752A"/>
    <w:rsid w:val="00607D73"/>
    <w:rsid w:val="00611F34"/>
    <w:rsid w:val="0061283D"/>
    <w:rsid w:val="00612AD0"/>
    <w:rsid w:val="00613089"/>
    <w:rsid w:val="006132B5"/>
    <w:rsid w:val="006141E7"/>
    <w:rsid w:val="00614533"/>
    <w:rsid w:val="00615A92"/>
    <w:rsid w:val="00615CBB"/>
    <w:rsid w:val="00615EF9"/>
    <w:rsid w:val="00616650"/>
    <w:rsid w:val="0061782F"/>
    <w:rsid w:val="00621DB5"/>
    <w:rsid w:val="0062241D"/>
    <w:rsid w:val="0062329B"/>
    <w:rsid w:val="006235C6"/>
    <w:rsid w:val="006242EE"/>
    <w:rsid w:val="00626073"/>
    <w:rsid w:val="00626FC3"/>
    <w:rsid w:val="0062733E"/>
    <w:rsid w:val="00627A40"/>
    <w:rsid w:val="00627B3C"/>
    <w:rsid w:val="006305EA"/>
    <w:rsid w:val="00630FF5"/>
    <w:rsid w:val="00631A52"/>
    <w:rsid w:val="006322B2"/>
    <w:rsid w:val="0063273D"/>
    <w:rsid w:val="0063314A"/>
    <w:rsid w:val="00633701"/>
    <w:rsid w:val="00634C22"/>
    <w:rsid w:val="0063617E"/>
    <w:rsid w:val="00637A64"/>
    <w:rsid w:val="006407BD"/>
    <w:rsid w:val="00640F2C"/>
    <w:rsid w:val="0064144E"/>
    <w:rsid w:val="006417EB"/>
    <w:rsid w:val="00642F47"/>
    <w:rsid w:val="00642F79"/>
    <w:rsid w:val="00643EDB"/>
    <w:rsid w:val="006445DD"/>
    <w:rsid w:val="00645919"/>
    <w:rsid w:val="00645B79"/>
    <w:rsid w:val="00646373"/>
    <w:rsid w:val="006473FF"/>
    <w:rsid w:val="00650609"/>
    <w:rsid w:val="00650A8F"/>
    <w:rsid w:val="00651319"/>
    <w:rsid w:val="00651DE1"/>
    <w:rsid w:val="00653541"/>
    <w:rsid w:val="00653731"/>
    <w:rsid w:val="00653AF5"/>
    <w:rsid w:val="006549B2"/>
    <w:rsid w:val="00654E6D"/>
    <w:rsid w:val="00656161"/>
    <w:rsid w:val="0065701D"/>
    <w:rsid w:val="00657AD9"/>
    <w:rsid w:val="0066018C"/>
    <w:rsid w:val="00661073"/>
    <w:rsid w:val="006618DC"/>
    <w:rsid w:val="006626D3"/>
    <w:rsid w:val="0066279A"/>
    <w:rsid w:val="00663F99"/>
    <w:rsid w:val="0066452A"/>
    <w:rsid w:val="00665AC6"/>
    <w:rsid w:val="00666AAF"/>
    <w:rsid w:val="00667947"/>
    <w:rsid w:val="00670179"/>
    <w:rsid w:val="00672AD3"/>
    <w:rsid w:val="00673150"/>
    <w:rsid w:val="00674A92"/>
    <w:rsid w:val="00674B5A"/>
    <w:rsid w:val="00675F5F"/>
    <w:rsid w:val="0067653A"/>
    <w:rsid w:val="006767D9"/>
    <w:rsid w:val="00677D5E"/>
    <w:rsid w:val="00677E30"/>
    <w:rsid w:val="00680844"/>
    <w:rsid w:val="0068125F"/>
    <w:rsid w:val="00682FBC"/>
    <w:rsid w:val="0068418C"/>
    <w:rsid w:val="00684483"/>
    <w:rsid w:val="0068543B"/>
    <w:rsid w:val="0068566F"/>
    <w:rsid w:val="00686928"/>
    <w:rsid w:val="0068778F"/>
    <w:rsid w:val="0068791C"/>
    <w:rsid w:val="00687FDC"/>
    <w:rsid w:val="00691D00"/>
    <w:rsid w:val="00692277"/>
    <w:rsid w:val="006922F6"/>
    <w:rsid w:val="00692E0C"/>
    <w:rsid w:val="006934F4"/>
    <w:rsid w:val="00693799"/>
    <w:rsid w:val="00694218"/>
    <w:rsid w:val="0069567F"/>
    <w:rsid w:val="006A003D"/>
    <w:rsid w:val="006A1D36"/>
    <w:rsid w:val="006A23FF"/>
    <w:rsid w:val="006A268B"/>
    <w:rsid w:val="006A2F37"/>
    <w:rsid w:val="006A3494"/>
    <w:rsid w:val="006A3A5D"/>
    <w:rsid w:val="006A54A6"/>
    <w:rsid w:val="006A559E"/>
    <w:rsid w:val="006A5A19"/>
    <w:rsid w:val="006A6061"/>
    <w:rsid w:val="006A6967"/>
    <w:rsid w:val="006A6EAB"/>
    <w:rsid w:val="006A7281"/>
    <w:rsid w:val="006B0E5B"/>
    <w:rsid w:val="006B1C45"/>
    <w:rsid w:val="006B1F38"/>
    <w:rsid w:val="006B21C9"/>
    <w:rsid w:val="006B6DA1"/>
    <w:rsid w:val="006B7353"/>
    <w:rsid w:val="006B7B31"/>
    <w:rsid w:val="006C11D7"/>
    <w:rsid w:val="006C2018"/>
    <w:rsid w:val="006C2123"/>
    <w:rsid w:val="006C22F1"/>
    <w:rsid w:val="006C33EF"/>
    <w:rsid w:val="006C54C0"/>
    <w:rsid w:val="006C5B1C"/>
    <w:rsid w:val="006C6207"/>
    <w:rsid w:val="006C635D"/>
    <w:rsid w:val="006C6ADA"/>
    <w:rsid w:val="006C718C"/>
    <w:rsid w:val="006C72E4"/>
    <w:rsid w:val="006C7D4B"/>
    <w:rsid w:val="006C7EAE"/>
    <w:rsid w:val="006D09DE"/>
    <w:rsid w:val="006D1A51"/>
    <w:rsid w:val="006D213E"/>
    <w:rsid w:val="006D28C2"/>
    <w:rsid w:val="006D2DC5"/>
    <w:rsid w:val="006D383B"/>
    <w:rsid w:val="006D3BBF"/>
    <w:rsid w:val="006D5225"/>
    <w:rsid w:val="006D532E"/>
    <w:rsid w:val="006D5E30"/>
    <w:rsid w:val="006D5E92"/>
    <w:rsid w:val="006D756A"/>
    <w:rsid w:val="006E07CC"/>
    <w:rsid w:val="006E12FA"/>
    <w:rsid w:val="006E1884"/>
    <w:rsid w:val="006E19CE"/>
    <w:rsid w:val="006E19E6"/>
    <w:rsid w:val="006E2273"/>
    <w:rsid w:val="006E2417"/>
    <w:rsid w:val="006E2600"/>
    <w:rsid w:val="006E26EA"/>
    <w:rsid w:val="006E3CA0"/>
    <w:rsid w:val="006E6AA0"/>
    <w:rsid w:val="006E6B6B"/>
    <w:rsid w:val="006E778C"/>
    <w:rsid w:val="006E7EA6"/>
    <w:rsid w:val="006F112C"/>
    <w:rsid w:val="006F1454"/>
    <w:rsid w:val="006F1B33"/>
    <w:rsid w:val="006F230F"/>
    <w:rsid w:val="006F4386"/>
    <w:rsid w:val="006F59CF"/>
    <w:rsid w:val="006F657A"/>
    <w:rsid w:val="006F7528"/>
    <w:rsid w:val="006F7594"/>
    <w:rsid w:val="006F7BAA"/>
    <w:rsid w:val="006F7DBB"/>
    <w:rsid w:val="006F7F74"/>
    <w:rsid w:val="00700FED"/>
    <w:rsid w:val="007012FA"/>
    <w:rsid w:val="00701C1C"/>
    <w:rsid w:val="007032A5"/>
    <w:rsid w:val="00703478"/>
    <w:rsid w:val="007040C1"/>
    <w:rsid w:val="00705149"/>
    <w:rsid w:val="007066F2"/>
    <w:rsid w:val="00706B19"/>
    <w:rsid w:val="0070709B"/>
    <w:rsid w:val="00707250"/>
    <w:rsid w:val="007073AB"/>
    <w:rsid w:val="00707616"/>
    <w:rsid w:val="0071055A"/>
    <w:rsid w:val="0071096A"/>
    <w:rsid w:val="00711754"/>
    <w:rsid w:val="007118C8"/>
    <w:rsid w:val="00711C64"/>
    <w:rsid w:val="00711E9D"/>
    <w:rsid w:val="00712501"/>
    <w:rsid w:val="007127FB"/>
    <w:rsid w:val="00712EBE"/>
    <w:rsid w:val="00713008"/>
    <w:rsid w:val="00713B47"/>
    <w:rsid w:val="007148D6"/>
    <w:rsid w:val="00714985"/>
    <w:rsid w:val="007149E0"/>
    <w:rsid w:val="00714F11"/>
    <w:rsid w:val="00714FB9"/>
    <w:rsid w:val="00715561"/>
    <w:rsid w:val="0071651E"/>
    <w:rsid w:val="00716857"/>
    <w:rsid w:val="00720052"/>
    <w:rsid w:val="007204F5"/>
    <w:rsid w:val="00722C25"/>
    <w:rsid w:val="007237C7"/>
    <w:rsid w:val="00723A77"/>
    <w:rsid w:val="007245A6"/>
    <w:rsid w:val="0072468E"/>
    <w:rsid w:val="00725CFB"/>
    <w:rsid w:val="007262DE"/>
    <w:rsid w:val="00727C74"/>
    <w:rsid w:val="0073191B"/>
    <w:rsid w:val="00732646"/>
    <w:rsid w:val="00732F40"/>
    <w:rsid w:val="00732FB1"/>
    <w:rsid w:val="00733423"/>
    <w:rsid w:val="00733B2C"/>
    <w:rsid w:val="00734BB7"/>
    <w:rsid w:val="007367DF"/>
    <w:rsid w:val="00737128"/>
    <w:rsid w:val="007400FE"/>
    <w:rsid w:val="007408BB"/>
    <w:rsid w:val="00741DC7"/>
    <w:rsid w:val="00743FA9"/>
    <w:rsid w:val="00744542"/>
    <w:rsid w:val="007445A1"/>
    <w:rsid w:val="00746C72"/>
    <w:rsid w:val="007478B9"/>
    <w:rsid w:val="00747DC9"/>
    <w:rsid w:val="00750372"/>
    <w:rsid w:val="00750632"/>
    <w:rsid w:val="00750832"/>
    <w:rsid w:val="00750BC6"/>
    <w:rsid w:val="00750C0B"/>
    <w:rsid w:val="00751087"/>
    <w:rsid w:val="00751444"/>
    <w:rsid w:val="007519D5"/>
    <w:rsid w:val="00751E11"/>
    <w:rsid w:val="00752155"/>
    <w:rsid w:val="007531B3"/>
    <w:rsid w:val="00753FD1"/>
    <w:rsid w:val="00754267"/>
    <w:rsid w:val="00754383"/>
    <w:rsid w:val="0075481B"/>
    <w:rsid w:val="00754BC9"/>
    <w:rsid w:val="00756B0C"/>
    <w:rsid w:val="00757559"/>
    <w:rsid w:val="00757F83"/>
    <w:rsid w:val="00763D0A"/>
    <w:rsid w:val="00764A73"/>
    <w:rsid w:val="00764AE2"/>
    <w:rsid w:val="00764F99"/>
    <w:rsid w:val="007652A1"/>
    <w:rsid w:val="00765849"/>
    <w:rsid w:val="007667D8"/>
    <w:rsid w:val="00767643"/>
    <w:rsid w:val="007677E1"/>
    <w:rsid w:val="007707AF"/>
    <w:rsid w:val="0077168B"/>
    <w:rsid w:val="007716D0"/>
    <w:rsid w:val="00773EF3"/>
    <w:rsid w:val="007741BC"/>
    <w:rsid w:val="0077453D"/>
    <w:rsid w:val="00775793"/>
    <w:rsid w:val="007773FD"/>
    <w:rsid w:val="00777EFA"/>
    <w:rsid w:val="00781EF3"/>
    <w:rsid w:val="00782AF7"/>
    <w:rsid w:val="007835C6"/>
    <w:rsid w:val="007852F9"/>
    <w:rsid w:val="0078556F"/>
    <w:rsid w:val="0078738D"/>
    <w:rsid w:val="007937C0"/>
    <w:rsid w:val="00794072"/>
    <w:rsid w:val="00794100"/>
    <w:rsid w:val="0079580E"/>
    <w:rsid w:val="00795C6F"/>
    <w:rsid w:val="0079623E"/>
    <w:rsid w:val="00796B2C"/>
    <w:rsid w:val="007A081D"/>
    <w:rsid w:val="007A1369"/>
    <w:rsid w:val="007A25BA"/>
    <w:rsid w:val="007A2D1B"/>
    <w:rsid w:val="007A3392"/>
    <w:rsid w:val="007A35AC"/>
    <w:rsid w:val="007A35F2"/>
    <w:rsid w:val="007A3DAA"/>
    <w:rsid w:val="007A3F7E"/>
    <w:rsid w:val="007A47E9"/>
    <w:rsid w:val="007A5FDF"/>
    <w:rsid w:val="007A7227"/>
    <w:rsid w:val="007B1BFC"/>
    <w:rsid w:val="007B2DB5"/>
    <w:rsid w:val="007B34B4"/>
    <w:rsid w:val="007B3930"/>
    <w:rsid w:val="007B4BC3"/>
    <w:rsid w:val="007B4F0F"/>
    <w:rsid w:val="007B588D"/>
    <w:rsid w:val="007B5A4F"/>
    <w:rsid w:val="007B7AAF"/>
    <w:rsid w:val="007C009B"/>
    <w:rsid w:val="007C0442"/>
    <w:rsid w:val="007C10E9"/>
    <w:rsid w:val="007C118D"/>
    <w:rsid w:val="007C13EC"/>
    <w:rsid w:val="007C28FA"/>
    <w:rsid w:val="007C39B3"/>
    <w:rsid w:val="007C46A1"/>
    <w:rsid w:val="007C5674"/>
    <w:rsid w:val="007C56B4"/>
    <w:rsid w:val="007C5799"/>
    <w:rsid w:val="007C61A6"/>
    <w:rsid w:val="007C6219"/>
    <w:rsid w:val="007C7453"/>
    <w:rsid w:val="007C7A2C"/>
    <w:rsid w:val="007C7D86"/>
    <w:rsid w:val="007D0502"/>
    <w:rsid w:val="007D1EBC"/>
    <w:rsid w:val="007D29C3"/>
    <w:rsid w:val="007D2D8D"/>
    <w:rsid w:val="007D3110"/>
    <w:rsid w:val="007D3299"/>
    <w:rsid w:val="007D3879"/>
    <w:rsid w:val="007D4E88"/>
    <w:rsid w:val="007D56F4"/>
    <w:rsid w:val="007D6251"/>
    <w:rsid w:val="007D65A6"/>
    <w:rsid w:val="007D660B"/>
    <w:rsid w:val="007D76C1"/>
    <w:rsid w:val="007E1ECB"/>
    <w:rsid w:val="007E20E8"/>
    <w:rsid w:val="007E2C3E"/>
    <w:rsid w:val="007E3016"/>
    <w:rsid w:val="007E3552"/>
    <w:rsid w:val="007E3993"/>
    <w:rsid w:val="007E53C4"/>
    <w:rsid w:val="007E621E"/>
    <w:rsid w:val="007E658D"/>
    <w:rsid w:val="007E6753"/>
    <w:rsid w:val="007E728B"/>
    <w:rsid w:val="007E7EB3"/>
    <w:rsid w:val="007F04EF"/>
    <w:rsid w:val="007F11FA"/>
    <w:rsid w:val="007F1CCE"/>
    <w:rsid w:val="007F2122"/>
    <w:rsid w:val="007F2185"/>
    <w:rsid w:val="007F22EA"/>
    <w:rsid w:val="007F2539"/>
    <w:rsid w:val="007F2745"/>
    <w:rsid w:val="007F2DFC"/>
    <w:rsid w:val="007F2F7F"/>
    <w:rsid w:val="007F3273"/>
    <w:rsid w:val="007F34E8"/>
    <w:rsid w:val="007F3982"/>
    <w:rsid w:val="007F3DCE"/>
    <w:rsid w:val="007F3EF2"/>
    <w:rsid w:val="007F4133"/>
    <w:rsid w:val="007F433B"/>
    <w:rsid w:val="007F43A0"/>
    <w:rsid w:val="007F467B"/>
    <w:rsid w:val="007F4B68"/>
    <w:rsid w:val="007F4E19"/>
    <w:rsid w:val="007F70C4"/>
    <w:rsid w:val="007F7A45"/>
    <w:rsid w:val="007F7AA4"/>
    <w:rsid w:val="007F7BF0"/>
    <w:rsid w:val="0080003D"/>
    <w:rsid w:val="0080093F"/>
    <w:rsid w:val="0080129B"/>
    <w:rsid w:val="00801485"/>
    <w:rsid w:val="00801947"/>
    <w:rsid w:val="00801CB3"/>
    <w:rsid w:val="00802450"/>
    <w:rsid w:val="00803B63"/>
    <w:rsid w:val="0080614A"/>
    <w:rsid w:val="00806361"/>
    <w:rsid w:val="00806BCE"/>
    <w:rsid w:val="00806D08"/>
    <w:rsid w:val="00806DD0"/>
    <w:rsid w:val="00810128"/>
    <w:rsid w:val="0081036D"/>
    <w:rsid w:val="008105B1"/>
    <w:rsid w:val="00810AA5"/>
    <w:rsid w:val="00810F4C"/>
    <w:rsid w:val="00810F6B"/>
    <w:rsid w:val="00811E64"/>
    <w:rsid w:val="00811E68"/>
    <w:rsid w:val="008153FE"/>
    <w:rsid w:val="00816B5D"/>
    <w:rsid w:val="0082011F"/>
    <w:rsid w:val="008203E3"/>
    <w:rsid w:val="00820A7B"/>
    <w:rsid w:val="0082188A"/>
    <w:rsid w:val="008234A9"/>
    <w:rsid w:val="0082361F"/>
    <w:rsid w:val="00824413"/>
    <w:rsid w:val="00824BC3"/>
    <w:rsid w:val="00824F4B"/>
    <w:rsid w:val="00824F8A"/>
    <w:rsid w:val="00825350"/>
    <w:rsid w:val="0082570D"/>
    <w:rsid w:val="008261F6"/>
    <w:rsid w:val="00826397"/>
    <w:rsid w:val="0082675D"/>
    <w:rsid w:val="00826EE3"/>
    <w:rsid w:val="00827514"/>
    <w:rsid w:val="00830930"/>
    <w:rsid w:val="00831277"/>
    <w:rsid w:val="00831C9C"/>
    <w:rsid w:val="00832140"/>
    <w:rsid w:val="00833017"/>
    <w:rsid w:val="00833888"/>
    <w:rsid w:val="008340DF"/>
    <w:rsid w:val="00834615"/>
    <w:rsid w:val="00834E03"/>
    <w:rsid w:val="00835CFE"/>
    <w:rsid w:val="00836710"/>
    <w:rsid w:val="00837360"/>
    <w:rsid w:val="00837C56"/>
    <w:rsid w:val="0084086D"/>
    <w:rsid w:val="00840D75"/>
    <w:rsid w:val="00842683"/>
    <w:rsid w:val="008426FF"/>
    <w:rsid w:val="008433B4"/>
    <w:rsid w:val="00843D03"/>
    <w:rsid w:val="008443EE"/>
    <w:rsid w:val="008448DA"/>
    <w:rsid w:val="00844A1C"/>
    <w:rsid w:val="008453EF"/>
    <w:rsid w:val="008459DE"/>
    <w:rsid w:val="00845A47"/>
    <w:rsid w:val="00846718"/>
    <w:rsid w:val="008475B8"/>
    <w:rsid w:val="00850178"/>
    <w:rsid w:val="00850376"/>
    <w:rsid w:val="0085151A"/>
    <w:rsid w:val="00852674"/>
    <w:rsid w:val="00852DD3"/>
    <w:rsid w:val="00853DC2"/>
    <w:rsid w:val="008545CE"/>
    <w:rsid w:val="00854C4D"/>
    <w:rsid w:val="0085505E"/>
    <w:rsid w:val="00855066"/>
    <w:rsid w:val="00855F02"/>
    <w:rsid w:val="00856A61"/>
    <w:rsid w:val="00857370"/>
    <w:rsid w:val="0086104F"/>
    <w:rsid w:val="008611DA"/>
    <w:rsid w:val="0086146A"/>
    <w:rsid w:val="00862760"/>
    <w:rsid w:val="008634ED"/>
    <w:rsid w:val="008635FE"/>
    <w:rsid w:val="00863B51"/>
    <w:rsid w:val="00864063"/>
    <w:rsid w:val="008640B0"/>
    <w:rsid w:val="00864BF5"/>
    <w:rsid w:val="00866729"/>
    <w:rsid w:val="00867816"/>
    <w:rsid w:val="00867869"/>
    <w:rsid w:val="00871146"/>
    <w:rsid w:val="008725EE"/>
    <w:rsid w:val="00873295"/>
    <w:rsid w:val="0087388F"/>
    <w:rsid w:val="00873E1E"/>
    <w:rsid w:val="00873F60"/>
    <w:rsid w:val="008744A7"/>
    <w:rsid w:val="00874E77"/>
    <w:rsid w:val="008751CE"/>
    <w:rsid w:val="00875B15"/>
    <w:rsid w:val="0087642B"/>
    <w:rsid w:val="0087657F"/>
    <w:rsid w:val="00876CDA"/>
    <w:rsid w:val="00877C3A"/>
    <w:rsid w:val="00883996"/>
    <w:rsid w:val="00884C88"/>
    <w:rsid w:val="00885684"/>
    <w:rsid w:val="008865B5"/>
    <w:rsid w:val="00886DDA"/>
    <w:rsid w:val="008879B2"/>
    <w:rsid w:val="008901B3"/>
    <w:rsid w:val="00890212"/>
    <w:rsid w:val="00891478"/>
    <w:rsid w:val="00893CAA"/>
    <w:rsid w:val="008965B9"/>
    <w:rsid w:val="008965BC"/>
    <w:rsid w:val="00897C0D"/>
    <w:rsid w:val="008A0435"/>
    <w:rsid w:val="008A0756"/>
    <w:rsid w:val="008A1396"/>
    <w:rsid w:val="008A1609"/>
    <w:rsid w:val="008A22CD"/>
    <w:rsid w:val="008A23A4"/>
    <w:rsid w:val="008A3549"/>
    <w:rsid w:val="008A3F11"/>
    <w:rsid w:val="008A4027"/>
    <w:rsid w:val="008A41B9"/>
    <w:rsid w:val="008A4793"/>
    <w:rsid w:val="008A50CE"/>
    <w:rsid w:val="008A5E18"/>
    <w:rsid w:val="008A65FA"/>
    <w:rsid w:val="008B01AB"/>
    <w:rsid w:val="008B03EA"/>
    <w:rsid w:val="008B05DE"/>
    <w:rsid w:val="008B0EE7"/>
    <w:rsid w:val="008B17EC"/>
    <w:rsid w:val="008B229A"/>
    <w:rsid w:val="008B2DD7"/>
    <w:rsid w:val="008B3A75"/>
    <w:rsid w:val="008B4418"/>
    <w:rsid w:val="008B4C9E"/>
    <w:rsid w:val="008B52B7"/>
    <w:rsid w:val="008B5E8B"/>
    <w:rsid w:val="008B661C"/>
    <w:rsid w:val="008B6744"/>
    <w:rsid w:val="008B6C5E"/>
    <w:rsid w:val="008C0AF5"/>
    <w:rsid w:val="008C0B81"/>
    <w:rsid w:val="008C14DA"/>
    <w:rsid w:val="008C15A4"/>
    <w:rsid w:val="008C1695"/>
    <w:rsid w:val="008C2E6C"/>
    <w:rsid w:val="008C38D6"/>
    <w:rsid w:val="008C59AE"/>
    <w:rsid w:val="008C68BF"/>
    <w:rsid w:val="008C68C9"/>
    <w:rsid w:val="008C6A25"/>
    <w:rsid w:val="008C7407"/>
    <w:rsid w:val="008D057A"/>
    <w:rsid w:val="008D0DEB"/>
    <w:rsid w:val="008D1F57"/>
    <w:rsid w:val="008D2247"/>
    <w:rsid w:val="008D2262"/>
    <w:rsid w:val="008D27AB"/>
    <w:rsid w:val="008D4366"/>
    <w:rsid w:val="008D4E2C"/>
    <w:rsid w:val="008D76E7"/>
    <w:rsid w:val="008D7F9E"/>
    <w:rsid w:val="008E0467"/>
    <w:rsid w:val="008E252E"/>
    <w:rsid w:val="008E3172"/>
    <w:rsid w:val="008E3E1A"/>
    <w:rsid w:val="008E466B"/>
    <w:rsid w:val="008E5288"/>
    <w:rsid w:val="008E57A6"/>
    <w:rsid w:val="008F0573"/>
    <w:rsid w:val="008F1A82"/>
    <w:rsid w:val="008F2040"/>
    <w:rsid w:val="008F28DD"/>
    <w:rsid w:val="008F2E5E"/>
    <w:rsid w:val="008F387B"/>
    <w:rsid w:val="008F6AB7"/>
    <w:rsid w:val="009000B0"/>
    <w:rsid w:val="00900BA1"/>
    <w:rsid w:val="00900C28"/>
    <w:rsid w:val="0090252A"/>
    <w:rsid w:val="00903165"/>
    <w:rsid w:val="009044F4"/>
    <w:rsid w:val="00904E1F"/>
    <w:rsid w:val="00904F2F"/>
    <w:rsid w:val="00904F77"/>
    <w:rsid w:val="009058E9"/>
    <w:rsid w:val="00905BCA"/>
    <w:rsid w:val="00905F62"/>
    <w:rsid w:val="00906270"/>
    <w:rsid w:val="00910009"/>
    <w:rsid w:val="00910BB8"/>
    <w:rsid w:val="0091242B"/>
    <w:rsid w:val="0091271E"/>
    <w:rsid w:val="00913161"/>
    <w:rsid w:val="009137FD"/>
    <w:rsid w:val="00913807"/>
    <w:rsid w:val="0091426A"/>
    <w:rsid w:val="009177EB"/>
    <w:rsid w:val="009224F9"/>
    <w:rsid w:val="009225C5"/>
    <w:rsid w:val="00922F12"/>
    <w:rsid w:val="00923211"/>
    <w:rsid w:val="00924188"/>
    <w:rsid w:val="00925B77"/>
    <w:rsid w:val="0092691B"/>
    <w:rsid w:val="009308DB"/>
    <w:rsid w:val="00930C00"/>
    <w:rsid w:val="00931090"/>
    <w:rsid w:val="0093139E"/>
    <w:rsid w:val="00931D74"/>
    <w:rsid w:val="00932314"/>
    <w:rsid w:val="00933A26"/>
    <w:rsid w:val="00933C42"/>
    <w:rsid w:val="00937316"/>
    <w:rsid w:val="00937516"/>
    <w:rsid w:val="00937E92"/>
    <w:rsid w:val="00937EEC"/>
    <w:rsid w:val="0094057B"/>
    <w:rsid w:val="0094070E"/>
    <w:rsid w:val="00940C0F"/>
    <w:rsid w:val="009410EE"/>
    <w:rsid w:val="00941A8E"/>
    <w:rsid w:val="00944785"/>
    <w:rsid w:val="00944DBF"/>
    <w:rsid w:val="0094504F"/>
    <w:rsid w:val="00945060"/>
    <w:rsid w:val="0094507D"/>
    <w:rsid w:val="00947B8A"/>
    <w:rsid w:val="0095025F"/>
    <w:rsid w:val="00950AAA"/>
    <w:rsid w:val="00951409"/>
    <w:rsid w:val="00951A17"/>
    <w:rsid w:val="009532F8"/>
    <w:rsid w:val="009546A7"/>
    <w:rsid w:val="009548CD"/>
    <w:rsid w:val="009554B8"/>
    <w:rsid w:val="009555EA"/>
    <w:rsid w:val="00956ED4"/>
    <w:rsid w:val="00956FC7"/>
    <w:rsid w:val="009570F9"/>
    <w:rsid w:val="009573DC"/>
    <w:rsid w:val="00957437"/>
    <w:rsid w:val="00960091"/>
    <w:rsid w:val="0096049F"/>
    <w:rsid w:val="00960C94"/>
    <w:rsid w:val="00961370"/>
    <w:rsid w:val="0096253F"/>
    <w:rsid w:val="00962E03"/>
    <w:rsid w:val="009664F6"/>
    <w:rsid w:val="00967CB0"/>
    <w:rsid w:val="0097057A"/>
    <w:rsid w:val="00970AF9"/>
    <w:rsid w:val="00970BBB"/>
    <w:rsid w:val="00971290"/>
    <w:rsid w:val="00971E9B"/>
    <w:rsid w:val="00972248"/>
    <w:rsid w:val="009744E7"/>
    <w:rsid w:val="00974A34"/>
    <w:rsid w:val="00976A39"/>
    <w:rsid w:val="00977009"/>
    <w:rsid w:val="009774E4"/>
    <w:rsid w:val="00977554"/>
    <w:rsid w:val="009776ED"/>
    <w:rsid w:val="00980753"/>
    <w:rsid w:val="009817A4"/>
    <w:rsid w:val="0098240C"/>
    <w:rsid w:val="00982E0B"/>
    <w:rsid w:val="00983A22"/>
    <w:rsid w:val="00984351"/>
    <w:rsid w:val="0098520D"/>
    <w:rsid w:val="00986331"/>
    <w:rsid w:val="0098643C"/>
    <w:rsid w:val="00986CCD"/>
    <w:rsid w:val="0099097F"/>
    <w:rsid w:val="0099190E"/>
    <w:rsid w:val="0099219F"/>
    <w:rsid w:val="00992E15"/>
    <w:rsid w:val="00993581"/>
    <w:rsid w:val="00993CFF"/>
    <w:rsid w:val="00993F09"/>
    <w:rsid w:val="00994871"/>
    <w:rsid w:val="009963AC"/>
    <w:rsid w:val="00996B03"/>
    <w:rsid w:val="0099712F"/>
    <w:rsid w:val="00997130"/>
    <w:rsid w:val="009A0FDA"/>
    <w:rsid w:val="009A1326"/>
    <w:rsid w:val="009A19E5"/>
    <w:rsid w:val="009A24BF"/>
    <w:rsid w:val="009A3B89"/>
    <w:rsid w:val="009A3D0D"/>
    <w:rsid w:val="009A3E07"/>
    <w:rsid w:val="009A4001"/>
    <w:rsid w:val="009A506E"/>
    <w:rsid w:val="009A58F9"/>
    <w:rsid w:val="009A5C9F"/>
    <w:rsid w:val="009A6164"/>
    <w:rsid w:val="009A6E50"/>
    <w:rsid w:val="009B0DB4"/>
    <w:rsid w:val="009B0E5B"/>
    <w:rsid w:val="009B129C"/>
    <w:rsid w:val="009B1FCC"/>
    <w:rsid w:val="009B20E2"/>
    <w:rsid w:val="009B2BC4"/>
    <w:rsid w:val="009B3C79"/>
    <w:rsid w:val="009B5F1A"/>
    <w:rsid w:val="009B5F55"/>
    <w:rsid w:val="009B64D6"/>
    <w:rsid w:val="009B6B54"/>
    <w:rsid w:val="009B7423"/>
    <w:rsid w:val="009C0DAB"/>
    <w:rsid w:val="009C3ACC"/>
    <w:rsid w:val="009C411A"/>
    <w:rsid w:val="009C570B"/>
    <w:rsid w:val="009C5960"/>
    <w:rsid w:val="009C5DBE"/>
    <w:rsid w:val="009C6962"/>
    <w:rsid w:val="009C6C0C"/>
    <w:rsid w:val="009C6E0C"/>
    <w:rsid w:val="009C786A"/>
    <w:rsid w:val="009D0040"/>
    <w:rsid w:val="009D01FF"/>
    <w:rsid w:val="009D068D"/>
    <w:rsid w:val="009D1A27"/>
    <w:rsid w:val="009D27A8"/>
    <w:rsid w:val="009D3339"/>
    <w:rsid w:val="009D4793"/>
    <w:rsid w:val="009D4E11"/>
    <w:rsid w:val="009D5EA6"/>
    <w:rsid w:val="009D78FB"/>
    <w:rsid w:val="009E0EF2"/>
    <w:rsid w:val="009E13F3"/>
    <w:rsid w:val="009E16A5"/>
    <w:rsid w:val="009E1A1E"/>
    <w:rsid w:val="009E27FF"/>
    <w:rsid w:val="009E33C2"/>
    <w:rsid w:val="009E3B10"/>
    <w:rsid w:val="009E5FF9"/>
    <w:rsid w:val="009E7C08"/>
    <w:rsid w:val="009F30CB"/>
    <w:rsid w:val="009F36FA"/>
    <w:rsid w:val="009F3B0D"/>
    <w:rsid w:val="009F4EFC"/>
    <w:rsid w:val="009F67FD"/>
    <w:rsid w:val="009F70C2"/>
    <w:rsid w:val="009F72F3"/>
    <w:rsid w:val="009F7E04"/>
    <w:rsid w:val="009F7F58"/>
    <w:rsid w:val="00A00083"/>
    <w:rsid w:val="00A009D2"/>
    <w:rsid w:val="00A016C0"/>
    <w:rsid w:val="00A0290E"/>
    <w:rsid w:val="00A03BF9"/>
    <w:rsid w:val="00A042EE"/>
    <w:rsid w:val="00A04E5D"/>
    <w:rsid w:val="00A0705F"/>
    <w:rsid w:val="00A076A8"/>
    <w:rsid w:val="00A104EE"/>
    <w:rsid w:val="00A10CB0"/>
    <w:rsid w:val="00A10DDB"/>
    <w:rsid w:val="00A12AE8"/>
    <w:rsid w:val="00A13D32"/>
    <w:rsid w:val="00A145E8"/>
    <w:rsid w:val="00A14FCC"/>
    <w:rsid w:val="00A15252"/>
    <w:rsid w:val="00A15575"/>
    <w:rsid w:val="00A155E6"/>
    <w:rsid w:val="00A157AA"/>
    <w:rsid w:val="00A160DF"/>
    <w:rsid w:val="00A164DB"/>
    <w:rsid w:val="00A1660D"/>
    <w:rsid w:val="00A17073"/>
    <w:rsid w:val="00A171E4"/>
    <w:rsid w:val="00A17731"/>
    <w:rsid w:val="00A17E41"/>
    <w:rsid w:val="00A21261"/>
    <w:rsid w:val="00A2134F"/>
    <w:rsid w:val="00A218E7"/>
    <w:rsid w:val="00A224B6"/>
    <w:rsid w:val="00A2289B"/>
    <w:rsid w:val="00A22B47"/>
    <w:rsid w:val="00A22E6F"/>
    <w:rsid w:val="00A22F31"/>
    <w:rsid w:val="00A23021"/>
    <w:rsid w:val="00A2382C"/>
    <w:rsid w:val="00A24CA3"/>
    <w:rsid w:val="00A24CBF"/>
    <w:rsid w:val="00A263C4"/>
    <w:rsid w:val="00A26FFE"/>
    <w:rsid w:val="00A3087F"/>
    <w:rsid w:val="00A3167A"/>
    <w:rsid w:val="00A318E4"/>
    <w:rsid w:val="00A339B9"/>
    <w:rsid w:val="00A341C9"/>
    <w:rsid w:val="00A3479C"/>
    <w:rsid w:val="00A35BA4"/>
    <w:rsid w:val="00A36331"/>
    <w:rsid w:val="00A3785E"/>
    <w:rsid w:val="00A41C0C"/>
    <w:rsid w:val="00A42D77"/>
    <w:rsid w:val="00A4341E"/>
    <w:rsid w:val="00A4400F"/>
    <w:rsid w:val="00A46078"/>
    <w:rsid w:val="00A46342"/>
    <w:rsid w:val="00A47421"/>
    <w:rsid w:val="00A47A38"/>
    <w:rsid w:val="00A47D34"/>
    <w:rsid w:val="00A50513"/>
    <w:rsid w:val="00A5085B"/>
    <w:rsid w:val="00A5095D"/>
    <w:rsid w:val="00A51821"/>
    <w:rsid w:val="00A52C25"/>
    <w:rsid w:val="00A52C90"/>
    <w:rsid w:val="00A54FF7"/>
    <w:rsid w:val="00A55000"/>
    <w:rsid w:val="00A55B14"/>
    <w:rsid w:val="00A5669C"/>
    <w:rsid w:val="00A56738"/>
    <w:rsid w:val="00A56F36"/>
    <w:rsid w:val="00A579DD"/>
    <w:rsid w:val="00A57D1D"/>
    <w:rsid w:val="00A60C91"/>
    <w:rsid w:val="00A61486"/>
    <w:rsid w:val="00A622E0"/>
    <w:rsid w:val="00A63A0D"/>
    <w:rsid w:val="00A643B0"/>
    <w:rsid w:val="00A64B4B"/>
    <w:rsid w:val="00A66DCD"/>
    <w:rsid w:val="00A704B0"/>
    <w:rsid w:val="00A704DA"/>
    <w:rsid w:val="00A71CB8"/>
    <w:rsid w:val="00A726FA"/>
    <w:rsid w:val="00A727DC"/>
    <w:rsid w:val="00A72EBB"/>
    <w:rsid w:val="00A72FC2"/>
    <w:rsid w:val="00A7324E"/>
    <w:rsid w:val="00A73F3F"/>
    <w:rsid w:val="00A743BA"/>
    <w:rsid w:val="00A76BF9"/>
    <w:rsid w:val="00A7735A"/>
    <w:rsid w:val="00A776E8"/>
    <w:rsid w:val="00A811D4"/>
    <w:rsid w:val="00A81A72"/>
    <w:rsid w:val="00A81EF1"/>
    <w:rsid w:val="00A85977"/>
    <w:rsid w:val="00A85E44"/>
    <w:rsid w:val="00A86D0F"/>
    <w:rsid w:val="00A87ED4"/>
    <w:rsid w:val="00A90DC2"/>
    <w:rsid w:val="00A90E24"/>
    <w:rsid w:val="00A915BA"/>
    <w:rsid w:val="00A91FAB"/>
    <w:rsid w:val="00A923B5"/>
    <w:rsid w:val="00A9316F"/>
    <w:rsid w:val="00A93C14"/>
    <w:rsid w:val="00A94175"/>
    <w:rsid w:val="00A943A9"/>
    <w:rsid w:val="00A94C07"/>
    <w:rsid w:val="00A97C0E"/>
    <w:rsid w:val="00A97CF5"/>
    <w:rsid w:val="00AA09F7"/>
    <w:rsid w:val="00AA11A4"/>
    <w:rsid w:val="00AA13D6"/>
    <w:rsid w:val="00AA15FE"/>
    <w:rsid w:val="00AA1CE1"/>
    <w:rsid w:val="00AA206C"/>
    <w:rsid w:val="00AA3FE4"/>
    <w:rsid w:val="00AA4230"/>
    <w:rsid w:val="00AA4A51"/>
    <w:rsid w:val="00AA51E3"/>
    <w:rsid w:val="00AA61A2"/>
    <w:rsid w:val="00AA62A7"/>
    <w:rsid w:val="00AA6B7A"/>
    <w:rsid w:val="00AA779A"/>
    <w:rsid w:val="00AB0372"/>
    <w:rsid w:val="00AB181C"/>
    <w:rsid w:val="00AB19F9"/>
    <w:rsid w:val="00AB27C4"/>
    <w:rsid w:val="00AB29FF"/>
    <w:rsid w:val="00AB3379"/>
    <w:rsid w:val="00AB37EB"/>
    <w:rsid w:val="00AB4272"/>
    <w:rsid w:val="00AB4CC8"/>
    <w:rsid w:val="00AB55F6"/>
    <w:rsid w:val="00AB6246"/>
    <w:rsid w:val="00AB7094"/>
    <w:rsid w:val="00AB7664"/>
    <w:rsid w:val="00AB7DC9"/>
    <w:rsid w:val="00AC018F"/>
    <w:rsid w:val="00AC14FE"/>
    <w:rsid w:val="00AC3494"/>
    <w:rsid w:val="00AC3AD0"/>
    <w:rsid w:val="00AC481D"/>
    <w:rsid w:val="00AC5CBA"/>
    <w:rsid w:val="00AC7C14"/>
    <w:rsid w:val="00AC7D1E"/>
    <w:rsid w:val="00AC7ED1"/>
    <w:rsid w:val="00AD05C3"/>
    <w:rsid w:val="00AD096F"/>
    <w:rsid w:val="00AD157A"/>
    <w:rsid w:val="00AD21B4"/>
    <w:rsid w:val="00AD2761"/>
    <w:rsid w:val="00AD3551"/>
    <w:rsid w:val="00AD3AD0"/>
    <w:rsid w:val="00AD3E22"/>
    <w:rsid w:val="00AD44AA"/>
    <w:rsid w:val="00AD458B"/>
    <w:rsid w:val="00AD4B99"/>
    <w:rsid w:val="00AD4D2D"/>
    <w:rsid w:val="00AD6BA4"/>
    <w:rsid w:val="00AD6D47"/>
    <w:rsid w:val="00AD7A64"/>
    <w:rsid w:val="00AE0C77"/>
    <w:rsid w:val="00AE0FF9"/>
    <w:rsid w:val="00AE20FA"/>
    <w:rsid w:val="00AE2E3B"/>
    <w:rsid w:val="00AE36DB"/>
    <w:rsid w:val="00AE3914"/>
    <w:rsid w:val="00AE3C6F"/>
    <w:rsid w:val="00AE3D85"/>
    <w:rsid w:val="00AE6E5C"/>
    <w:rsid w:val="00AE7636"/>
    <w:rsid w:val="00AF0BBA"/>
    <w:rsid w:val="00AF1D80"/>
    <w:rsid w:val="00AF4116"/>
    <w:rsid w:val="00AF5147"/>
    <w:rsid w:val="00AF5705"/>
    <w:rsid w:val="00B0090C"/>
    <w:rsid w:val="00B02326"/>
    <w:rsid w:val="00B02A4D"/>
    <w:rsid w:val="00B03980"/>
    <w:rsid w:val="00B0410F"/>
    <w:rsid w:val="00B04759"/>
    <w:rsid w:val="00B0484C"/>
    <w:rsid w:val="00B05B57"/>
    <w:rsid w:val="00B07EA4"/>
    <w:rsid w:val="00B07F7F"/>
    <w:rsid w:val="00B10336"/>
    <w:rsid w:val="00B1120A"/>
    <w:rsid w:val="00B1151E"/>
    <w:rsid w:val="00B124EB"/>
    <w:rsid w:val="00B12936"/>
    <w:rsid w:val="00B12DF4"/>
    <w:rsid w:val="00B13DDD"/>
    <w:rsid w:val="00B13ED1"/>
    <w:rsid w:val="00B14677"/>
    <w:rsid w:val="00B14FE8"/>
    <w:rsid w:val="00B156CE"/>
    <w:rsid w:val="00B15D3C"/>
    <w:rsid w:val="00B167C3"/>
    <w:rsid w:val="00B20133"/>
    <w:rsid w:val="00B217AB"/>
    <w:rsid w:val="00B21D83"/>
    <w:rsid w:val="00B235EA"/>
    <w:rsid w:val="00B2432D"/>
    <w:rsid w:val="00B2473D"/>
    <w:rsid w:val="00B25C01"/>
    <w:rsid w:val="00B2617D"/>
    <w:rsid w:val="00B30252"/>
    <w:rsid w:val="00B31685"/>
    <w:rsid w:val="00B32041"/>
    <w:rsid w:val="00B32123"/>
    <w:rsid w:val="00B323C8"/>
    <w:rsid w:val="00B328F4"/>
    <w:rsid w:val="00B32BE7"/>
    <w:rsid w:val="00B34A67"/>
    <w:rsid w:val="00B34D89"/>
    <w:rsid w:val="00B3634E"/>
    <w:rsid w:val="00B40184"/>
    <w:rsid w:val="00B409A9"/>
    <w:rsid w:val="00B409E9"/>
    <w:rsid w:val="00B41109"/>
    <w:rsid w:val="00B41125"/>
    <w:rsid w:val="00B41333"/>
    <w:rsid w:val="00B41579"/>
    <w:rsid w:val="00B418FC"/>
    <w:rsid w:val="00B42296"/>
    <w:rsid w:val="00B42462"/>
    <w:rsid w:val="00B42B8E"/>
    <w:rsid w:val="00B42C58"/>
    <w:rsid w:val="00B42DA8"/>
    <w:rsid w:val="00B432ED"/>
    <w:rsid w:val="00B43A48"/>
    <w:rsid w:val="00B4419B"/>
    <w:rsid w:val="00B44EDB"/>
    <w:rsid w:val="00B44FA2"/>
    <w:rsid w:val="00B45D05"/>
    <w:rsid w:val="00B46437"/>
    <w:rsid w:val="00B476CC"/>
    <w:rsid w:val="00B47DEB"/>
    <w:rsid w:val="00B51336"/>
    <w:rsid w:val="00B51B92"/>
    <w:rsid w:val="00B527BF"/>
    <w:rsid w:val="00B52A41"/>
    <w:rsid w:val="00B52B2F"/>
    <w:rsid w:val="00B538C4"/>
    <w:rsid w:val="00B54812"/>
    <w:rsid w:val="00B54925"/>
    <w:rsid w:val="00B552D5"/>
    <w:rsid w:val="00B55597"/>
    <w:rsid w:val="00B555F5"/>
    <w:rsid w:val="00B55AF6"/>
    <w:rsid w:val="00B57A70"/>
    <w:rsid w:val="00B600BA"/>
    <w:rsid w:val="00B6067D"/>
    <w:rsid w:val="00B6068B"/>
    <w:rsid w:val="00B61360"/>
    <w:rsid w:val="00B62650"/>
    <w:rsid w:val="00B6355A"/>
    <w:rsid w:val="00B6370F"/>
    <w:rsid w:val="00B64170"/>
    <w:rsid w:val="00B64387"/>
    <w:rsid w:val="00B64ED5"/>
    <w:rsid w:val="00B65206"/>
    <w:rsid w:val="00B6544B"/>
    <w:rsid w:val="00B656A3"/>
    <w:rsid w:val="00B659DD"/>
    <w:rsid w:val="00B65A59"/>
    <w:rsid w:val="00B65D11"/>
    <w:rsid w:val="00B65EC8"/>
    <w:rsid w:val="00B662E2"/>
    <w:rsid w:val="00B666C6"/>
    <w:rsid w:val="00B668FC"/>
    <w:rsid w:val="00B70E29"/>
    <w:rsid w:val="00B715AD"/>
    <w:rsid w:val="00B7381C"/>
    <w:rsid w:val="00B73C7F"/>
    <w:rsid w:val="00B7462C"/>
    <w:rsid w:val="00B74A7C"/>
    <w:rsid w:val="00B75B6C"/>
    <w:rsid w:val="00B77371"/>
    <w:rsid w:val="00B77ED9"/>
    <w:rsid w:val="00B77F25"/>
    <w:rsid w:val="00B8231E"/>
    <w:rsid w:val="00B82E40"/>
    <w:rsid w:val="00B836F4"/>
    <w:rsid w:val="00B83DA1"/>
    <w:rsid w:val="00B840A3"/>
    <w:rsid w:val="00B842B8"/>
    <w:rsid w:val="00B901EC"/>
    <w:rsid w:val="00B9058B"/>
    <w:rsid w:val="00B90F64"/>
    <w:rsid w:val="00B912A9"/>
    <w:rsid w:val="00B912B6"/>
    <w:rsid w:val="00B9146B"/>
    <w:rsid w:val="00B933E9"/>
    <w:rsid w:val="00B9377D"/>
    <w:rsid w:val="00B93906"/>
    <w:rsid w:val="00B94859"/>
    <w:rsid w:val="00B95691"/>
    <w:rsid w:val="00B95891"/>
    <w:rsid w:val="00B95CE4"/>
    <w:rsid w:val="00B96BB4"/>
    <w:rsid w:val="00BA03FD"/>
    <w:rsid w:val="00BA0AC1"/>
    <w:rsid w:val="00BA1E33"/>
    <w:rsid w:val="00BA2165"/>
    <w:rsid w:val="00BA240F"/>
    <w:rsid w:val="00BA2947"/>
    <w:rsid w:val="00BA2EA8"/>
    <w:rsid w:val="00BA328D"/>
    <w:rsid w:val="00BA331B"/>
    <w:rsid w:val="00BA3D5D"/>
    <w:rsid w:val="00BA418E"/>
    <w:rsid w:val="00BA42A0"/>
    <w:rsid w:val="00BA715E"/>
    <w:rsid w:val="00BB0AAC"/>
    <w:rsid w:val="00BB29CB"/>
    <w:rsid w:val="00BB3F6B"/>
    <w:rsid w:val="00BB4DA3"/>
    <w:rsid w:val="00BB55AF"/>
    <w:rsid w:val="00BB5E30"/>
    <w:rsid w:val="00BB71FC"/>
    <w:rsid w:val="00BB7565"/>
    <w:rsid w:val="00BB7DDF"/>
    <w:rsid w:val="00BC2C4E"/>
    <w:rsid w:val="00BC2F1C"/>
    <w:rsid w:val="00BC2F22"/>
    <w:rsid w:val="00BC38CC"/>
    <w:rsid w:val="00BC45CD"/>
    <w:rsid w:val="00BC5167"/>
    <w:rsid w:val="00BC5DAD"/>
    <w:rsid w:val="00BC656A"/>
    <w:rsid w:val="00BC751B"/>
    <w:rsid w:val="00BC79BA"/>
    <w:rsid w:val="00BC7BA0"/>
    <w:rsid w:val="00BD263C"/>
    <w:rsid w:val="00BD2A54"/>
    <w:rsid w:val="00BD321B"/>
    <w:rsid w:val="00BD38AA"/>
    <w:rsid w:val="00BD3E6A"/>
    <w:rsid w:val="00BD3F64"/>
    <w:rsid w:val="00BD42DC"/>
    <w:rsid w:val="00BD741D"/>
    <w:rsid w:val="00BE2A20"/>
    <w:rsid w:val="00BE323F"/>
    <w:rsid w:val="00BE3540"/>
    <w:rsid w:val="00BE3731"/>
    <w:rsid w:val="00BE44F4"/>
    <w:rsid w:val="00BE4696"/>
    <w:rsid w:val="00BE4810"/>
    <w:rsid w:val="00BE505E"/>
    <w:rsid w:val="00BE6226"/>
    <w:rsid w:val="00BE63BC"/>
    <w:rsid w:val="00BE6BEE"/>
    <w:rsid w:val="00BE73F3"/>
    <w:rsid w:val="00BE7C00"/>
    <w:rsid w:val="00BF1235"/>
    <w:rsid w:val="00BF16CA"/>
    <w:rsid w:val="00BF247A"/>
    <w:rsid w:val="00BF37E2"/>
    <w:rsid w:val="00BF3D8B"/>
    <w:rsid w:val="00BF4550"/>
    <w:rsid w:val="00BF5582"/>
    <w:rsid w:val="00BF7C5B"/>
    <w:rsid w:val="00BF7FD0"/>
    <w:rsid w:val="00C000C7"/>
    <w:rsid w:val="00C00312"/>
    <w:rsid w:val="00C007CE"/>
    <w:rsid w:val="00C01E38"/>
    <w:rsid w:val="00C02215"/>
    <w:rsid w:val="00C02886"/>
    <w:rsid w:val="00C02CDB"/>
    <w:rsid w:val="00C031E7"/>
    <w:rsid w:val="00C04D3A"/>
    <w:rsid w:val="00C04E66"/>
    <w:rsid w:val="00C05961"/>
    <w:rsid w:val="00C06709"/>
    <w:rsid w:val="00C07EE6"/>
    <w:rsid w:val="00C07FBC"/>
    <w:rsid w:val="00C10248"/>
    <w:rsid w:val="00C11F55"/>
    <w:rsid w:val="00C135CF"/>
    <w:rsid w:val="00C136A2"/>
    <w:rsid w:val="00C13A71"/>
    <w:rsid w:val="00C14F29"/>
    <w:rsid w:val="00C15EBF"/>
    <w:rsid w:val="00C21C5B"/>
    <w:rsid w:val="00C2306C"/>
    <w:rsid w:val="00C23229"/>
    <w:rsid w:val="00C232FD"/>
    <w:rsid w:val="00C25B78"/>
    <w:rsid w:val="00C26204"/>
    <w:rsid w:val="00C265B5"/>
    <w:rsid w:val="00C268B5"/>
    <w:rsid w:val="00C27155"/>
    <w:rsid w:val="00C2716B"/>
    <w:rsid w:val="00C278A2"/>
    <w:rsid w:val="00C27975"/>
    <w:rsid w:val="00C30402"/>
    <w:rsid w:val="00C307B8"/>
    <w:rsid w:val="00C3121A"/>
    <w:rsid w:val="00C3210E"/>
    <w:rsid w:val="00C32D84"/>
    <w:rsid w:val="00C32D8E"/>
    <w:rsid w:val="00C32FB8"/>
    <w:rsid w:val="00C33804"/>
    <w:rsid w:val="00C3412B"/>
    <w:rsid w:val="00C343FA"/>
    <w:rsid w:val="00C345E8"/>
    <w:rsid w:val="00C34ABD"/>
    <w:rsid w:val="00C363C7"/>
    <w:rsid w:val="00C3798F"/>
    <w:rsid w:val="00C37C83"/>
    <w:rsid w:val="00C4041E"/>
    <w:rsid w:val="00C41026"/>
    <w:rsid w:val="00C41080"/>
    <w:rsid w:val="00C43E04"/>
    <w:rsid w:val="00C441AE"/>
    <w:rsid w:val="00C44536"/>
    <w:rsid w:val="00C4474C"/>
    <w:rsid w:val="00C4496F"/>
    <w:rsid w:val="00C44F90"/>
    <w:rsid w:val="00C4563B"/>
    <w:rsid w:val="00C45EC9"/>
    <w:rsid w:val="00C45FBA"/>
    <w:rsid w:val="00C461F6"/>
    <w:rsid w:val="00C4622B"/>
    <w:rsid w:val="00C46A46"/>
    <w:rsid w:val="00C46DED"/>
    <w:rsid w:val="00C47DD3"/>
    <w:rsid w:val="00C51D00"/>
    <w:rsid w:val="00C529A1"/>
    <w:rsid w:val="00C547AD"/>
    <w:rsid w:val="00C55D5F"/>
    <w:rsid w:val="00C5606B"/>
    <w:rsid w:val="00C575EC"/>
    <w:rsid w:val="00C6045B"/>
    <w:rsid w:val="00C610CF"/>
    <w:rsid w:val="00C61902"/>
    <w:rsid w:val="00C62168"/>
    <w:rsid w:val="00C627FA"/>
    <w:rsid w:val="00C63C66"/>
    <w:rsid w:val="00C65E23"/>
    <w:rsid w:val="00C65E83"/>
    <w:rsid w:val="00C67E4D"/>
    <w:rsid w:val="00C67FB9"/>
    <w:rsid w:val="00C705C9"/>
    <w:rsid w:val="00C70FD3"/>
    <w:rsid w:val="00C71ECF"/>
    <w:rsid w:val="00C74A56"/>
    <w:rsid w:val="00C74D0C"/>
    <w:rsid w:val="00C75243"/>
    <w:rsid w:val="00C7566D"/>
    <w:rsid w:val="00C768FB"/>
    <w:rsid w:val="00C770C0"/>
    <w:rsid w:val="00C8154F"/>
    <w:rsid w:val="00C81DFA"/>
    <w:rsid w:val="00C81F50"/>
    <w:rsid w:val="00C835A0"/>
    <w:rsid w:val="00C8373B"/>
    <w:rsid w:val="00C83B2E"/>
    <w:rsid w:val="00C845F9"/>
    <w:rsid w:val="00C84BDB"/>
    <w:rsid w:val="00C850D3"/>
    <w:rsid w:val="00C85786"/>
    <w:rsid w:val="00C85B08"/>
    <w:rsid w:val="00C85C29"/>
    <w:rsid w:val="00C85C6D"/>
    <w:rsid w:val="00C86796"/>
    <w:rsid w:val="00C87341"/>
    <w:rsid w:val="00C87F2B"/>
    <w:rsid w:val="00C90539"/>
    <w:rsid w:val="00C9074C"/>
    <w:rsid w:val="00C90DAE"/>
    <w:rsid w:val="00C94046"/>
    <w:rsid w:val="00C9414F"/>
    <w:rsid w:val="00C946DC"/>
    <w:rsid w:val="00C94899"/>
    <w:rsid w:val="00C948D2"/>
    <w:rsid w:val="00C95382"/>
    <w:rsid w:val="00C95871"/>
    <w:rsid w:val="00C95A7A"/>
    <w:rsid w:val="00C966AC"/>
    <w:rsid w:val="00C96E32"/>
    <w:rsid w:val="00CA1157"/>
    <w:rsid w:val="00CA11E8"/>
    <w:rsid w:val="00CA23AB"/>
    <w:rsid w:val="00CA26B3"/>
    <w:rsid w:val="00CA286D"/>
    <w:rsid w:val="00CA2B21"/>
    <w:rsid w:val="00CA2F01"/>
    <w:rsid w:val="00CA2FA8"/>
    <w:rsid w:val="00CA3264"/>
    <w:rsid w:val="00CA35B9"/>
    <w:rsid w:val="00CA3D61"/>
    <w:rsid w:val="00CA5C54"/>
    <w:rsid w:val="00CA621E"/>
    <w:rsid w:val="00CA64EA"/>
    <w:rsid w:val="00CA6B30"/>
    <w:rsid w:val="00CA700F"/>
    <w:rsid w:val="00CA743C"/>
    <w:rsid w:val="00CA745C"/>
    <w:rsid w:val="00CA77AD"/>
    <w:rsid w:val="00CB0488"/>
    <w:rsid w:val="00CB0782"/>
    <w:rsid w:val="00CB0A49"/>
    <w:rsid w:val="00CB0CD3"/>
    <w:rsid w:val="00CB12A0"/>
    <w:rsid w:val="00CB18B7"/>
    <w:rsid w:val="00CB20F1"/>
    <w:rsid w:val="00CB2ED0"/>
    <w:rsid w:val="00CB3247"/>
    <w:rsid w:val="00CB4814"/>
    <w:rsid w:val="00CB4F0B"/>
    <w:rsid w:val="00CB7B2C"/>
    <w:rsid w:val="00CB7C88"/>
    <w:rsid w:val="00CC0DE8"/>
    <w:rsid w:val="00CC1C9F"/>
    <w:rsid w:val="00CC1E8F"/>
    <w:rsid w:val="00CC354C"/>
    <w:rsid w:val="00CC3B89"/>
    <w:rsid w:val="00CC3F54"/>
    <w:rsid w:val="00CC4B94"/>
    <w:rsid w:val="00CC57F3"/>
    <w:rsid w:val="00CD0AA8"/>
    <w:rsid w:val="00CD164B"/>
    <w:rsid w:val="00CD2390"/>
    <w:rsid w:val="00CD2615"/>
    <w:rsid w:val="00CD29BA"/>
    <w:rsid w:val="00CD3640"/>
    <w:rsid w:val="00CD3D8E"/>
    <w:rsid w:val="00CD4771"/>
    <w:rsid w:val="00CD4AB1"/>
    <w:rsid w:val="00CD4DF5"/>
    <w:rsid w:val="00CD5592"/>
    <w:rsid w:val="00CD5C7F"/>
    <w:rsid w:val="00CD5E67"/>
    <w:rsid w:val="00CD6B51"/>
    <w:rsid w:val="00CD72BE"/>
    <w:rsid w:val="00CD7E97"/>
    <w:rsid w:val="00CE03CB"/>
    <w:rsid w:val="00CE0BB5"/>
    <w:rsid w:val="00CE1267"/>
    <w:rsid w:val="00CE129E"/>
    <w:rsid w:val="00CE1A14"/>
    <w:rsid w:val="00CE203B"/>
    <w:rsid w:val="00CE223E"/>
    <w:rsid w:val="00CE3B1D"/>
    <w:rsid w:val="00CE414D"/>
    <w:rsid w:val="00CE7798"/>
    <w:rsid w:val="00CE78E2"/>
    <w:rsid w:val="00CF12FB"/>
    <w:rsid w:val="00CF1378"/>
    <w:rsid w:val="00CF27B4"/>
    <w:rsid w:val="00CF28ED"/>
    <w:rsid w:val="00CF2D44"/>
    <w:rsid w:val="00CF344C"/>
    <w:rsid w:val="00CF354A"/>
    <w:rsid w:val="00CF3D8C"/>
    <w:rsid w:val="00CF443A"/>
    <w:rsid w:val="00CF486A"/>
    <w:rsid w:val="00CF5080"/>
    <w:rsid w:val="00CF6359"/>
    <w:rsid w:val="00CF70D6"/>
    <w:rsid w:val="00CF7527"/>
    <w:rsid w:val="00D00F4D"/>
    <w:rsid w:val="00D024EB"/>
    <w:rsid w:val="00D02A68"/>
    <w:rsid w:val="00D03C8F"/>
    <w:rsid w:val="00D04355"/>
    <w:rsid w:val="00D045CE"/>
    <w:rsid w:val="00D05AAD"/>
    <w:rsid w:val="00D06433"/>
    <w:rsid w:val="00D06705"/>
    <w:rsid w:val="00D07A55"/>
    <w:rsid w:val="00D11161"/>
    <w:rsid w:val="00D1192D"/>
    <w:rsid w:val="00D12990"/>
    <w:rsid w:val="00D137B6"/>
    <w:rsid w:val="00D13F04"/>
    <w:rsid w:val="00D156A9"/>
    <w:rsid w:val="00D16ED5"/>
    <w:rsid w:val="00D17B7F"/>
    <w:rsid w:val="00D20DF4"/>
    <w:rsid w:val="00D213EA"/>
    <w:rsid w:val="00D21649"/>
    <w:rsid w:val="00D217B3"/>
    <w:rsid w:val="00D225C9"/>
    <w:rsid w:val="00D232D5"/>
    <w:rsid w:val="00D235BB"/>
    <w:rsid w:val="00D23C87"/>
    <w:rsid w:val="00D2448F"/>
    <w:rsid w:val="00D26361"/>
    <w:rsid w:val="00D26D54"/>
    <w:rsid w:val="00D270B2"/>
    <w:rsid w:val="00D27414"/>
    <w:rsid w:val="00D27B77"/>
    <w:rsid w:val="00D3027B"/>
    <w:rsid w:val="00D30575"/>
    <w:rsid w:val="00D32122"/>
    <w:rsid w:val="00D32187"/>
    <w:rsid w:val="00D326CA"/>
    <w:rsid w:val="00D32F6E"/>
    <w:rsid w:val="00D33087"/>
    <w:rsid w:val="00D33403"/>
    <w:rsid w:val="00D33F46"/>
    <w:rsid w:val="00D3406C"/>
    <w:rsid w:val="00D342B3"/>
    <w:rsid w:val="00D34E9D"/>
    <w:rsid w:val="00D3590A"/>
    <w:rsid w:val="00D36226"/>
    <w:rsid w:val="00D3642A"/>
    <w:rsid w:val="00D37626"/>
    <w:rsid w:val="00D377E1"/>
    <w:rsid w:val="00D37858"/>
    <w:rsid w:val="00D37ACA"/>
    <w:rsid w:val="00D40675"/>
    <w:rsid w:val="00D40DE4"/>
    <w:rsid w:val="00D40F96"/>
    <w:rsid w:val="00D41185"/>
    <w:rsid w:val="00D41287"/>
    <w:rsid w:val="00D4227A"/>
    <w:rsid w:val="00D435B0"/>
    <w:rsid w:val="00D43815"/>
    <w:rsid w:val="00D4390F"/>
    <w:rsid w:val="00D449B1"/>
    <w:rsid w:val="00D44EE1"/>
    <w:rsid w:val="00D453D3"/>
    <w:rsid w:val="00D46542"/>
    <w:rsid w:val="00D466F7"/>
    <w:rsid w:val="00D47CE1"/>
    <w:rsid w:val="00D47D48"/>
    <w:rsid w:val="00D50193"/>
    <w:rsid w:val="00D503F7"/>
    <w:rsid w:val="00D50FB1"/>
    <w:rsid w:val="00D51399"/>
    <w:rsid w:val="00D5151F"/>
    <w:rsid w:val="00D51C1F"/>
    <w:rsid w:val="00D52501"/>
    <w:rsid w:val="00D52E1D"/>
    <w:rsid w:val="00D5334E"/>
    <w:rsid w:val="00D53366"/>
    <w:rsid w:val="00D53CC9"/>
    <w:rsid w:val="00D544A1"/>
    <w:rsid w:val="00D5523E"/>
    <w:rsid w:val="00D5580E"/>
    <w:rsid w:val="00D60118"/>
    <w:rsid w:val="00D608A4"/>
    <w:rsid w:val="00D63860"/>
    <w:rsid w:val="00D64D1D"/>
    <w:rsid w:val="00D652BF"/>
    <w:rsid w:val="00D654DF"/>
    <w:rsid w:val="00D65810"/>
    <w:rsid w:val="00D66484"/>
    <w:rsid w:val="00D666A1"/>
    <w:rsid w:val="00D668CA"/>
    <w:rsid w:val="00D66F01"/>
    <w:rsid w:val="00D67390"/>
    <w:rsid w:val="00D677EC"/>
    <w:rsid w:val="00D678BC"/>
    <w:rsid w:val="00D67A69"/>
    <w:rsid w:val="00D7041A"/>
    <w:rsid w:val="00D70470"/>
    <w:rsid w:val="00D70803"/>
    <w:rsid w:val="00D71C26"/>
    <w:rsid w:val="00D71DB6"/>
    <w:rsid w:val="00D721EB"/>
    <w:rsid w:val="00D72406"/>
    <w:rsid w:val="00D727C3"/>
    <w:rsid w:val="00D728DE"/>
    <w:rsid w:val="00D72AAB"/>
    <w:rsid w:val="00D7303C"/>
    <w:rsid w:val="00D73405"/>
    <w:rsid w:val="00D735F9"/>
    <w:rsid w:val="00D743F6"/>
    <w:rsid w:val="00D74580"/>
    <w:rsid w:val="00D74FFC"/>
    <w:rsid w:val="00D75C46"/>
    <w:rsid w:val="00D75D96"/>
    <w:rsid w:val="00D76C33"/>
    <w:rsid w:val="00D772EF"/>
    <w:rsid w:val="00D77BED"/>
    <w:rsid w:val="00D80004"/>
    <w:rsid w:val="00D817E3"/>
    <w:rsid w:val="00D8200B"/>
    <w:rsid w:val="00D82CF1"/>
    <w:rsid w:val="00D83623"/>
    <w:rsid w:val="00D83819"/>
    <w:rsid w:val="00D8395C"/>
    <w:rsid w:val="00D83CF1"/>
    <w:rsid w:val="00D853B4"/>
    <w:rsid w:val="00D85532"/>
    <w:rsid w:val="00D85DD7"/>
    <w:rsid w:val="00D85F30"/>
    <w:rsid w:val="00D86B29"/>
    <w:rsid w:val="00D87414"/>
    <w:rsid w:val="00D90810"/>
    <w:rsid w:val="00D919B3"/>
    <w:rsid w:val="00D91A88"/>
    <w:rsid w:val="00D922E0"/>
    <w:rsid w:val="00D92987"/>
    <w:rsid w:val="00D92B0A"/>
    <w:rsid w:val="00D930C5"/>
    <w:rsid w:val="00D930DA"/>
    <w:rsid w:val="00D93AE2"/>
    <w:rsid w:val="00D944BD"/>
    <w:rsid w:val="00D951F1"/>
    <w:rsid w:val="00D95864"/>
    <w:rsid w:val="00D963F4"/>
    <w:rsid w:val="00D964CA"/>
    <w:rsid w:val="00D96F52"/>
    <w:rsid w:val="00D97472"/>
    <w:rsid w:val="00D9774E"/>
    <w:rsid w:val="00DA0091"/>
    <w:rsid w:val="00DA0C76"/>
    <w:rsid w:val="00DA1C16"/>
    <w:rsid w:val="00DA1D80"/>
    <w:rsid w:val="00DA20D6"/>
    <w:rsid w:val="00DA2687"/>
    <w:rsid w:val="00DA2824"/>
    <w:rsid w:val="00DA2B6B"/>
    <w:rsid w:val="00DA2C5D"/>
    <w:rsid w:val="00DA3339"/>
    <w:rsid w:val="00DA3C62"/>
    <w:rsid w:val="00DA5A18"/>
    <w:rsid w:val="00DA6045"/>
    <w:rsid w:val="00DA6E12"/>
    <w:rsid w:val="00DA7204"/>
    <w:rsid w:val="00DB054C"/>
    <w:rsid w:val="00DB16A7"/>
    <w:rsid w:val="00DB1C72"/>
    <w:rsid w:val="00DB2031"/>
    <w:rsid w:val="00DB2983"/>
    <w:rsid w:val="00DB2B89"/>
    <w:rsid w:val="00DB3A41"/>
    <w:rsid w:val="00DB3F62"/>
    <w:rsid w:val="00DB63E0"/>
    <w:rsid w:val="00DB6426"/>
    <w:rsid w:val="00DB647C"/>
    <w:rsid w:val="00DB6E29"/>
    <w:rsid w:val="00DC14A6"/>
    <w:rsid w:val="00DC1D29"/>
    <w:rsid w:val="00DC23B1"/>
    <w:rsid w:val="00DC2823"/>
    <w:rsid w:val="00DC282F"/>
    <w:rsid w:val="00DC31F7"/>
    <w:rsid w:val="00DC385E"/>
    <w:rsid w:val="00DC4D5F"/>
    <w:rsid w:val="00DC6359"/>
    <w:rsid w:val="00DC7244"/>
    <w:rsid w:val="00DC7CE5"/>
    <w:rsid w:val="00DD00ED"/>
    <w:rsid w:val="00DD011C"/>
    <w:rsid w:val="00DD05D5"/>
    <w:rsid w:val="00DD111F"/>
    <w:rsid w:val="00DD2A8D"/>
    <w:rsid w:val="00DD2D08"/>
    <w:rsid w:val="00DD2D9C"/>
    <w:rsid w:val="00DD4AB9"/>
    <w:rsid w:val="00DD4F6E"/>
    <w:rsid w:val="00DD5422"/>
    <w:rsid w:val="00DD5599"/>
    <w:rsid w:val="00DD5C31"/>
    <w:rsid w:val="00DE070F"/>
    <w:rsid w:val="00DE0EB2"/>
    <w:rsid w:val="00DE115F"/>
    <w:rsid w:val="00DE1955"/>
    <w:rsid w:val="00DE1EA1"/>
    <w:rsid w:val="00DE303B"/>
    <w:rsid w:val="00DE3797"/>
    <w:rsid w:val="00DE497F"/>
    <w:rsid w:val="00DE4995"/>
    <w:rsid w:val="00DE4D99"/>
    <w:rsid w:val="00DE6CCD"/>
    <w:rsid w:val="00DE702D"/>
    <w:rsid w:val="00DE7615"/>
    <w:rsid w:val="00DF0ACB"/>
    <w:rsid w:val="00DF0CCC"/>
    <w:rsid w:val="00DF3E7C"/>
    <w:rsid w:val="00DF4DF3"/>
    <w:rsid w:val="00DF6117"/>
    <w:rsid w:val="00DF7C55"/>
    <w:rsid w:val="00E0125C"/>
    <w:rsid w:val="00E018B5"/>
    <w:rsid w:val="00E01903"/>
    <w:rsid w:val="00E01A73"/>
    <w:rsid w:val="00E02764"/>
    <w:rsid w:val="00E02AFE"/>
    <w:rsid w:val="00E0348E"/>
    <w:rsid w:val="00E04B3E"/>
    <w:rsid w:val="00E04FDC"/>
    <w:rsid w:val="00E05A33"/>
    <w:rsid w:val="00E07795"/>
    <w:rsid w:val="00E1192E"/>
    <w:rsid w:val="00E12AB8"/>
    <w:rsid w:val="00E12C45"/>
    <w:rsid w:val="00E12C96"/>
    <w:rsid w:val="00E13F2B"/>
    <w:rsid w:val="00E14A22"/>
    <w:rsid w:val="00E15689"/>
    <w:rsid w:val="00E15914"/>
    <w:rsid w:val="00E1599E"/>
    <w:rsid w:val="00E15EB6"/>
    <w:rsid w:val="00E15F81"/>
    <w:rsid w:val="00E16438"/>
    <w:rsid w:val="00E16704"/>
    <w:rsid w:val="00E1679A"/>
    <w:rsid w:val="00E17482"/>
    <w:rsid w:val="00E178EA"/>
    <w:rsid w:val="00E17A59"/>
    <w:rsid w:val="00E17DFB"/>
    <w:rsid w:val="00E17E5C"/>
    <w:rsid w:val="00E2027E"/>
    <w:rsid w:val="00E2060A"/>
    <w:rsid w:val="00E2241D"/>
    <w:rsid w:val="00E22A50"/>
    <w:rsid w:val="00E23D8C"/>
    <w:rsid w:val="00E23DA7"/>
    <w:rsid w:val="00E23F26"/>
    <w:rsid w:val="00E241E5"/>
    <w:rsid w:val="00E26D15"/>
    <w:rsid w:val="00E27984"/>
    <w:rsid w:val="00E30280"/>
    <w:rsid w:val="00E3125C"/>
    <w:rsid w:val="00E3199D"/>
    <w:rsid w:val="00E31D60"/>
    <w:rsid w:val="00E33A97"/>
    <w:rsid w:val="00E33BB0"/>
    <w:rsid w:val="00E33CB2"/>
    <w:rsid w:val="00E349AF"/>
    <w:rsid w:val="00E34A08"/>
    <w:rsid w:val="00E3510F"/>
    <w:rsid w:val="00E362DA"/>
    <w:rsid w:val="00E3697B"/>
    <w:rsid w:val="00E4181D"/>
    <w:rsid w:val="00E41A39"/>
    <w:rsid w:val="00E41E27"/>
    <w:rsid w:val="00E42697"/>
    <w:rsid w:val="00E42B2F"/>
    <w:rsid w:val="00E42CD7"/>
    <w:rsid w:val="00E441FC"/>
    <w:rsid w:val="00E4421F"/>
    <w:rsid w:val="00E44465"/>
    <w:rsid w:val="00E44AFF"/>
    <w:rsid w:val="00E44F54"/>
    <w:rsid w:val="00E515A0"/>
    <w:rsid w:val="00E516DC"/>
    <w:rsid w:val="00E52957"/>
    <w:rsid w:val="00E52E9F"/>
    <w:rsid w:val="00E53597"/>
    <w:rsid w:val="00E53924"/>
    <w:rsid w:val="00E53A18"/>
    <w:rsid w:val="00E53ADF"/>
    <w:rsid w:val="00E53DCE"/>
    <w:rsid w:val="00E54660"/>
    <w:rsid w:val="00E55670"/>
    <w:rsid w:val="00E55C92"/>
    <w:rsid w:val="00E569C6"/>
    <w:rsid w:val="00E56BC2"/>
    <w:rsid w:val="00E5732C"/>
    <w:rsid w:val="00E57B74"/>
    <w:rsid w:val="00E57BFF"/>
    <w:rsid w:val="00E605AC"/>
    <w:rsid w:val="00E60BE1"/>
    <w:rsid w:val="00E60C4B"/>
    <w:rsid w:val="00E6101A"/>
    <w:rsid w:val="00E620BB"/>
    <w:rsid w:val="00E639BC"/>
    <w:rsid w:val="00E6426D"/>
    <w:rsid w:val="00E6503D"/>
    <w:rsid w:val="00E665ED"/>
    <w:rsid w:val="00E66C19"/>
    <w:rsid w:val="00E66DE8"/>
    <w:rsid w:val="00E670F6"/>
    <w:rsid w:val="00E67A56"/>
    <w:rsid w:val="00E70675"/>
    <w:rsid w:val="00E711FF"/>
    <w:rsid w:val="00E72A98"/>
    <w:rsid w:val="00E73E63"/>
    <w:rsid w:val="00E7402D"/>
    <w:rsid w:val="00E748C7"/>
    <w:rsid w:val="00E74D36"/>
    <w:rsid w:val="00E75E89"/>
    <w:rsid w:val="00E768DA"/>
    <w:rsid w:val="00E770B9"/>
    <w:rsid w:val="00E77E46"/>
    <w:rsid w:val="00E80526"/>
    <w:rsid w:val="00E807DB"/>
    <w:rsid w:val="00E812EB"/>
    <w:rsid w:val="00E814BF"/>
    <w:rsid w:val="00E8187F"/>
    <w:rsid w:val="00E81B57"/>
    <w:rsid w:val="00E82E95"/>
    <w:rsid w:val="00E8302A"/>
    <w:rsid w:val="00E83FAA"/>
    <w:rsid w:val="00E84CB8"/>
    <w:rsid w:val="00E85522"/>
    <w:rsid w:val="00E8578B"/>
    <w:rsid w:val="00E86115"/>
    <w:rsid w:val="00E870A4"/>
    <w:rsid w:val="00E8777E"/>
    <w:rsid w:val="00E90858"/>
    <w:rsid w:val="00E90BE7"/>
    <w:rsid w:val="00E913E5"/>
    <w:rsid w:val="00E92AA7"/>
    <w:rsid w:val="00E92B83"/>
    <w:rsid w:val="00E945B6"/>
    <w:rsid w:val="00E94C30"/>
    <w:rsid w:val="00E950FC"/>
    <w:rsid w:val="00E95415"/>
    <w:rsid w:val="00E957FE"/>
    <w:rsid w:val="00EA0108"/>
    <w:rsid w:val="00EA0838"/>
    <w:rsid w:val="00EA0A80"/>
    <w:rsid w:val="00EA14B6"/>
    <w:rsid w:val="00EA1B09"/>
    <w:rsid w:val="00EA1CED"/>
    <w:rsid w:val="00EA1F8A"/>
    <w:rsid w:val="00EA2590"/>
    <w:rsid w:val="00EA359E"/>
    <w:rsid w:val="00EA5D80"/>
    <w:rsid w:val="00EA6325"/>
    <w:rsid w:val="00EA6A8C"/>
    <w:rsid w:val="00EA6D86"/>
    <w:rsid w:val="00EA7D36"/>
    <w:rsid w:val="00EA7D83"/>
    <w:rsid w:val="00EB0611"/>
    <w:rsid w:val="00EB3D64"/>
    <w:rsid w:val="00EB3EC0"/>
    <w:rsid w:val="00EB3F32"/>
    <w:rsid w:val="00EB426D"/>
    <w:rsid w:val="00EB4385"/>
    <w:rsid w:val="00EB4725"/>
    <w:rsid w:val="00EB5EF1"/>
    <w:rsid w:val="00EB67E5"/>
    <w:rsid w:val="00EC1CDD"/>
    <w:rsid w:val="00EC1FC0"/>
    <w:rsid w:val="00EC224D"/>
    <w:rsid w:val="00EC26C5"/>
    <w:rsid w:val="00EC26EF"/>
    <w:rsid w:val="00EC2C5B"/>
    <w:rsid w:val="00EC2DED"/>
    <w:rsid w:val="00EC31B4"/>
    <w:rsid w:val="00EC42DD"/>
    <w:rsid w:val="00EC4D84"/>
    <w:rsid w:val="00EC5FD7"/>
    <w:rsid w:val="00EC6182"/>
    <w:rsid w:val="00EC65D8"/>
    <w:rsid w:val="00EC7638"/>
    <w:rsid w:val="00EC77C7"/>
    <w:rsid w:val="00EC7DBC"/>
    <w:rsid w:val="00ED0C86"/>
    <w:rsid w:val="00ED17DD"/>
    <w:rsid w:val="00ED1C47"/>
    <w:rsid w:val="00ED2132"/>
    <w:rsid w:val="00ED2272"/>
    <w:rsid w:val="00ED260C"/>
    <w:rsid w:val="00ED37C3"/>
    <w:rsid w:val="00ED399D"/>
    <w:rsid w:val="00ED3E74"/>
    <w:rsid w:val="00ED4194"/>
    <w:rsid w:val="00ED432D"/>
    <w:rsid w:val="00ED4578"/>
    <w:rsid w:val="00ED4A31"/>
    <w:rsid w:val="00ED57A5"/>
    <w:rsid w:val="00ED7A83"/>
    <w:rsid w:val="00EE058F"/>
    <w:rsid w:val="00EE0FAE"/>
    <w:rsid w:val="00EE11D2"/>
    <w:rsid w:val="00EE1286"/>
    <w:rsid w:val="00EE1880"/>
    <w:rsid w:val="00EE2291"/>
    <w:rsid w:val="00EE2516"/>
    <w:rsid w:val="00EE254A"/>
    <w:rsid w:val="00EE26EA"/>
    <w:rsid w:val="00EE2BFA"/>
    <w:rsid w:val="00EE4013"/>
    <w:rsid w:val="00EE4A1D"/>
    <w:rsid w:val="00EE6655"/>
    <w:rsid w:val="00EF2BDA"/>
    <w:rsid w:val="00EF3854"/>
    <w:rsid w:val="00EF46BA"/>
    <w:rsid w:val="00EF6DCE"/>
    <w:rsid w:val="00F00F3F"/>
    <w:rsid w:val="00F01486"/>
    <w:rsid w:val="00F02165"/>
    <w:rsid w:val="00F0260B"/>
    <w:rsid w:val="00F0276A"/>
    <w:rsid w:val="00F0297D"/>
    <w:rsid w:val="00F034C9"/>
    <w:rsid w:val="00F039C1"/>
    <w:rsid w:val="00F04BD4"/>
    <w:rsid w:val="00F04F1B"/>
    <w:rsid w:val="00F057CC"/>
    <w:rsid w:val="00F057CF"/>
    <w:rsid w:val="00F0644A"/>
    <w:rsid w:val="00F06A18"/>
    <w:rsid w:val="00F06C38"/>
    <w:rsid w:val="00F073C1"/>
    <w:rsid w:val="00F10E12"/>
    <w:rsid w:val="00F1195D"/>
    <w:rsid w:val="00F11DAB"/>
    <w:rsid w:val="00F11EF3"/>
    <w:rsid w:val="00F1370C"/>
    <w:rsid w:val="00F13C42"/>
    <w:rsid w:val="00F14D62"/>
    <w:rsid w:val="00F15D41"/>
    <w:rsid w:val="00F1668F"/>
    <w:rsid w:val="00F16AC1"/>
    <w:rsid w:val="00F16ED2"/>
    <w:rsid w:val="00F17601"/>
    <w:rsid w:val="00F17D1A"/>
    <w:rsid w:val="00F205FB"/>
    <w:rsid w:val="00F219CF"/>
    <w:rsid w:val="00F23180"/>
    <w:rsid w:val="00F25075"/>
    <w:rsid w:val="00F258EC"/>
    <w:rsid w:val="00F25EBE"/>
    <w:rsid w:val="00F261B2"/>
    <w:rsid w:val="00F269B2"/>
    <w:rsid w:val="00F26A28"/>
    <w:rsid w:val="00F272CC"/>
    <w:rsid w:val="00F309F6"/>
    <w:rsid w:val="00F309FD"/>
    <w:rsid w:val="00F30C67"/>
    <w:rsid w:val="00F31ED4"/>
    <w:rsid w:val="00F33428"/>
    <w:rsid w:val="00F34860"/>
    <w:rsid w:val="00F34A26"/>
    <w:rsid w:val="00F35C78"/>
    <w:rsid w:val="00F35F53"/>
    <w:rsid w:val="00F36F8B"/>
    <w:rsid w:val="00F40640"/>
    <w:rsid w:val="00F41451"/>
    <w:rsid w:val="00F4160E"/>
    <w:rsid w:val="00F42079"/>
    <w:rsid w:val="00F42239"/>
    <w:rsid w:val="00F43A00"/>
    <w:rsid w:val="00F44ACF"/>
    <w:rsid w:val="00F46728"/>
    <w:rsid w:val="00F47780"/>
    <w:rsid w:val="00F50D72"/>
    <w:rsid w:val="00F50E3D"/>
    <w:rsid w:val="00F524B2"/>
    <w:rsid w:val="00F52771"/>
    <w:rsid w:val="00F52A35"/>
    <w:rsid w:val="00F5454F"/>
    <w:rsid w:val="00F55718"/>
    <w:rsid w:val="00F55FEC"/>
    <w:rsid w:val="00F571AF"/>
    <w:rsid w:val="00F60880"/>
    <w:rsid w:val="00F60A20"/>
    <w:rsid w:val="00F61376"/>
    <w:rsid w:val="00F64C2B"/>
    <w:rsid w:val="00F651F2"/>
    <w:rsid w:val="00F65441"/>
    <w:rsid w:val="00F657CD"/>
    <w:rsid w:val="00F65DEA"/>
    <w:rsid w:val="00F664CB"/>
    <w:rsid w:val="00F67889"/>
    <w:rsid w:val="00F713CB"/>
    <w:rsid w:val="00F71937"/>
    <w:rsid w:val="00F719B9"/>
    <w:rsid w:val="00F71CBB"/>
    <w:rsid w:val="00F728DC"/>
    <w:rsid w:val="00F72A95"/>
    <w:rsid w:val="00F72C35"/>
    <w:rsid w:val="00F72F06"/>
    <w:rsid w:val="00F73F15"/>
    <w:rsid w:val="00F74761"/>
    <w:rsid w:val="00F747D4"/>
    <w:rsid w:val="00F74A15"/>
    <w:rsid w:val="00F75223"/>
    <w:rsid w:val="00F76470"/>
    <w:rsid w:val="00F76C95"/>
    <w:rsid w:val="00F77433"/>
    <w:rsid w:val="00F779E7"/>
    <w:rsid w:val="00F81482"/>
    <w:rsid w:val="00F81EDA"/>
    <w:rsid w:val="00F8253A"/>
    <w:rsid w:val="00F82C83"/>
    <w:rsid w:val="00F84E01"/>
    <w:rsid w:val="00F84E42"/>
    <w:rsid w:val="00F8554F"/>
    <w:rsid w:val="00F85982"/>
    <w:rsid w:val="00F861C7"/>
    <w:rsid w:val="00F87A77"/>
    <w:rsid w:val="00F919CA"/>
    <w:rsid w:val="00F92836"/>
    <w:rsid w:val="00F92FD4"/>
    <w:rsid w:val="00F93A99"/>
    <w:rsid w:val="00F93BDC"/>
    <w:rsid w:val="00F93C61"/>
    <w:rsid w:val="00F948B3"/>
    <w:rsid w:val="00F94909"/>
    <w:rsid w:val="00F94C80"/>
    <w:rsid w:val="00F95A67"/>
    <w:rsid w:val="00F960CB"/>
    <w:rsid w:val="00F9724D"/>
    <w:rsid w:val="00F97401"/>
    <w:rsid w:val="00F978BB"/>
    <w:rsid w:val="00F9795F"/>
    <w:rsid w:val="00F97A03"/>
    <w:rsid w:val="00FA0011"/>
    <w:rsid w:val="00FA114D"/>
    <w:rsid w:val="00FA2249"/>
    <w:rsid w:val="00FA28AB"/>
    <w:rsid w:val="00FA2C7F"/>
    <w:rsid w:val="00FA2DCB"/>
    <w:rsid w:val="00FA451D"/>
    <w:rsid w:val="00FA522B"/>
    <w:rsid w:val="00FA537C"/>
    <w:rsid w:val="00FA5832"/>
    <w:rsid w:val="00FA59F3"/>
    <w:rsid w:val="00FA6E73"/>
    <w:rsid w:val="00FA7C10"/>
    <w:rsid w:val="00FB00C9"/>
    <w:rsid w:val="00FB04AF"/>
    <w:rsid w:val="00FB0CC3"/>
    <w:rsid w:val="00FB22D0"/>
    <w:rsid w:val="00FB255F"/>
    <w:rsid w:val="00FB2629"/>
    <w:rsid w:val="00FB3AA2"/>
    <w:rsid w:val="00FB45A8"/>
    <w:rsid w:val="00FB54DB"/>
    <w:rsid w:val="00FB57D2"/>
    <w:rsid w:val="00FC0913"/>
    <w:rsid w:val="00FC116C"/>
    <w:rsid w:val="00FC1978"/>
    <w:rsid w:val="00FC19FD"/>
    <w:rsid w:val="00FC1F57"/>
    <w:rsid w:val="00FC33E1"/>
    <w:rsid w:val="00FC3D91"/>
    <w:rsid w:val="00FC46EF"/>
    <w:rsid w:val="00FC46F3"/>
    <w:rsid w:val="00FC4E37"/>
    <w:rsid w:val="00FC4F03"/>
    <w:rsid w:val="00FC59A0"/>
    <w:rsid w:val="00FC7610"/>
    <w:rsid w:val="00FC7A48"/>
    <w:rsid w:val="00FC7CA8"/>
    <w:rsid w:val="00FD02AF"/>
    <w:rsid w:val="00FD038C"/>
    <w:rsid w:val="00FD1E4E"/>
    <w:rsid w:val="00FD23A5"/>
    <w:rsid w:val="00FD27EC"/>
    <w:rsid w:val="00FD2EAB"/>
    <w:rsid w:val="00FD37FB"/>
    <w:rsid w:val="00FD53BB"/>
    <w:rsid w:val="00FD53CD"/>
    <w:rsid w:val="00FD6B4E"/>
    <w:rsid w:val="00FD6F2C"/>
    <w:rsid w:val="00FD76E6"/>
    <w:rsid w:val="00FD78EE"/>
    <w:rsid w:val="00FD7C61"/>
    <w:rsid w:val="00FE04A3"/>
    <w:rsid w:val="00FE36F0"/>
    <w:rsid w:val="00FE62AB"/>
    <w:rsid w:val="00FE6312"/>
    <w:rsid w:val="00FE6F8D"/>
    <w:rsid w:val="00FE707D"/>
    <w:rsid w:val="00FF043E"/>
    <w:rsid w:val="00FF0537"/>
    <w:rsid w:val="00FF0774"/>
    <w:rsid w:val="00FF1045"/>
    <w:rsid w:val="00FF19DA"/>
    <w:rsid w:val="00FF2BB8"/>
    <w:rsid w:val="00FF46F5"/>
    <w:rsid w:val="00FF50B6"/>
    <w:rsid w:val="00FF5C14"/>
    <w:rsid w:val="00FF6016"/>
    <w:rsid w:val="00FF616F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8498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7B4"/>
    <w:rPr>
      <w:rFonts w:ascii="Times New Roman" w:eastAsia="Times New Roman" w:hAnsi="Times New Roman" w:cs="Times New Roman"/>
      <w:lang w:eastAsia="fr-FR"/>
    </w:rPr>
  </w:style>
  <w:style w:type="paragraph" w:styleId="Heading1">
    <w:name w:val="heading 1"/>
    <w:basedOn w:val="Normal"/>
    <w:next w:val="BodyText"/>
    <w:link w:val="Heading1Char"/>
    <w:qFormat/>
    <w:rsid w:val="002612E4"/>
    <w:pPr>
      <w:keepNext/>
      <w:numPr>
        <w:numId w:val="1"/>
      </w:numPr>
      <w:spacing w:before="480" w:after="240"/>
      <w:jc w:val="both"/>
      <w:outlineLvl w:val="0"/>
    </w:pPr>
    <w:rPr>
      <w:b/>
      <w:smallCaps/>
      <w:kern w:val="32"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2612E4"/>
    <w:pPr>
      <w:keepNext/>
      <w:numPr>
        <w:ilvl w:val="1"/>
        <w:numId w:val="1"/>
      </w:numPr>
      <w:spacing w:before="480" w:after="240"/>
      <w:jc w:val="both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2612E4"/>
    <w:pPr>
      <w:keepNext/>
      <w:numPr>
        <w:ilvl w:val="2"/>
        <w:numId w:val="1"/>
      </w:numPr>
      <w:spacing w:before="360" w:after="24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2612E4"/>
    <w:pPr>
      <w:keepNext/>
      <w:numPr>
        <w:ilvl w:val="3"/>
        <w:numId w:val="1"/>
      </w:numPr>
      <w:spacing w:before="360" w:after="240"/>
      <w:jc w:val="both"/>
      <w:outlineLvl w:val="3"/>
    </w:pPr>
    <w:rPr>
      <w:rFonts w:eastAsia="Cambria"/>
      <w:b/>
      <w:lang w:val="fr-CH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2612E4"/>
    <w:pPr>
      <w:keepNext/>
      <w:numPr>
        <w:ilvl w:val="4"/>
        <w:numId w:val="1"/>
      </w:numPr>
      <w:spacing w:before="360" w:after="240"/>
      <w:outlineLvl w:val="4"/>
    </w:pPr>
    <w:rPr>
      <w:b/>
    </w:rPr>
  </w:style>
  <w:style w:type="paragraph" w:styleId="Heading6">
    <w:name w:val="heading 6"/>
    <w:basedOn w:val="Normal"/>
    <w:next w:val="BodyText"/>
    <w:link w:val="Heading6Char"/>
    <w:qFormat/>
    <w:rsid w:val="002612E4"/>
    <w:pPr>
      <w:keepNext/>
      <w:numPr>
        <w:ilvl w:val="5"/>
        <w:numId w:val="1"/>
      </w:numPr>
      <w:spacing w:before="360" w:after="240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link w:val="Heading7Char"/>
    <w:qFormat/>
    <w:rsid w:val="002612E4"/>
    <w:pPr>
      <w:keepNext/>
      <w:numPr>
        <w:ilvl w:val="6"/>
        <w:numId w:val="1"/>
      </w:numPr>
      <w:spacing w:before="360" w:after="240"/>
      <w:outlineLvl w:val="6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12E4"/>
    <w:rPr>
      <w:rFonts w:ascii="Times New Roman" w:eastAsia="Times New Roman" w:hAnsi="Times New Roman" w:cs="Times New Roman"/>
      <w:b/>
      <w:smallCaps/>
      <w:kern w:val="32"/>
      <w:sz w:val="28"/>
      <w:szCs w:val="28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2612E4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Heading3Char">
    <w:name w:val="Heading 3 Char"/>
    <w:basedOn w:val="DefaultParagraphFont"/>
    <w:link w:val="Heading3"/>
    <w:rsid w:val="002612E4"/>
    <w:rPr>
      <w:rFonts w:ascii="Times New Roman" w:eastAsia="Times New Roman" w:hAnsi="Times New Roman" w:cs="Times New Roman"/>
      <w:b/>
      <w:sz w:val="28"/>
      <w:szCs w:val="28"/>
      <w:lang w:eastAsia="fr-FR"/>
    </w:rPr>
  </w:style>
  <w:style w:type="character" w:customStyle="1" w:styleId="Heading4Char">
    <w:name w:val="Heading 4 Char"/>
    <w:basedOn w:val="DefaultParagraphFont"/>
    <w:link w:val="Heading4"/>
    <w:uiPriority w:val="9"/>
    <w:rsid w:val="002612E4"/>
    <w:rPr>
      <w:rFonts w:ascii="Times New Roman" w:eastAsia="Cambria" w:hAnsi="Times New Roman" w:cs="Times New Roman"/>
      <w:b/>
      <w:lang w:val="fr-CH" w:eastAsia="fr-FR"/>
    </w:rPr>
  </w:style>
  <w:style w:type="character" w:customStyle="1" w:styleId="Heading5Char">
    <w:name w:val="Heading 5 Char"/>
    <w:basedOn w:val="DefaultParagraphFont"/>
    <w:link w:val="Heading5"/>
    <w:uiPriority w:val="9"/>
    <w:rsid w:val="002612E4"/>
    <w:rPr>
      <w:rFonts w:ascii="Times New Roman" w:eastAsia="Times New Roman" w:hAnsi="Times New Roman" w:cs="Times New Roman"/>
      <w:b/>
      <w:lang w:eastAsia="fr-FR"/>
    </w:rPr>
  </w:style>
  <w:style w:type="character" w:customStyle="1" w:styleId="Heading6Char">
    <w:name w:val="Heading 6 Char"/>
    <w:basedOn w:val="DefaultParagraphFont"/>
    <w:link w:val="Heading6"/>
    <w:rsid w:val="002612E4"/>
    <w:rPr>
      <w:rFonts w:ascii="Times New Roman" w:eastAsia="Times New Roman" w:hAnsi="Times New Roman" w:cs="Times New Roman"/>
      <w:b/>
      <w:bCs/>
      <w:i/>
      <w:iCs/>
      <w:lang w:eastAsia="fr-FR"/>
    </w:rPr>
  </w:style>
  <w:style w:type="character" w:customStyle="1" w:styleId="Heading7Char">
    <w:name w:val="Heading 7 Char"/>
    <w:basedOn w:val="DefaultParagraphFont"/>
    <w:link w:val="Heading7"/>
    <w:rsid w:val="002612E4"/>
    <w:rPr>
      <w:rFonts w:ascii="Times New Roman" w:eastAsia="Times New Roman" w:hAnsi="Times New Roman" w:cs="Times New Roman"/>
      <w:i/>
      <w:lang w:eastAsia="fr-FR"/>
    </w:rPr>
  </w:style>
  <w:style w:type="paragraph" w:styleId="BodyText">
    <w:name w:val="Body Text"/>
    <w:basedOn w:val="Normal"/>
    <w:link w:val="BodyTextChar1"/>
    <w:uiPriority w:val="99"/>
    <w:unhideWhenUsed/>
    <w:rsid w:val="002612E4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rsid w:val="002612E4"/>
    <w:rPr>
      <w:rFonts w:ascii="Times New Roman" w:eastAsia="Times New Roman" w:hAnsi="Times New Roman" w:cs="Times New Roman"/>
      <w:lang w:eastAsia="fr-FR"/>
    </w:rPr>
  </w:style>
  <w:style w:type="paragraph" w:customStyle="1" w:styleId="p1">
    <w:name w:val="p1"/>
    <w:basedOn w:val="Normal"/>
    <w:rsid w:val="00F960CB"/>
    <w:rPr>
      <w:rFonts w:ascii="Times" w:eastAsiaTheme="minorHAnsi" w:hAnsi="Times"/>
      <w:sz w:val="14"/>
      <w:szCs w:val="14"/>
    </w:rPr>
  </w:style>
  <w:style w:type="character" w:customStyle="1" w:styleId="s1">
    <w:name w:val="s1"/>
    <w:basedOn w:val="DefaultParagraphFont"/>
    <w:rsid w:val="00F073C1"/>
    <w:rPr>
      <w:rFonts w:ascii="Times" w:hAnsi="Times" w:hint="default"/>
      <w:sz w:val="10"/>
      <w:szCs w:val="10"/>
    </w:rPr>
  </w:style>
  <w:style w:type="paragraph" w:styleId="ListParagraph">
    <w:name w:val="List Paragraph"/>
    <w:basedOn w:val="Normal"/>
    <w:link w:val="ListParagraphChar"/>
    <w:uiPriority w:val="34"/>
    <w:qFormat/>
    <w:rsid w:val="00CA3264"/>
    <w:pPr>
      <w:ind w:left="720"/>
      <w:contextualSpacing/>
    </w:pPr>
  </w:style>
  <w:style w:type="character" w:styleId="FootnoteReference">
    <w:name w:val="footnote reference"/>
    <w:aliases w:val="Marque note bas de page,Footnote Reference Superscript,BVI fnr,Footnote symbol,Footnote,FR + (Complex) Arial,(Latin) 9 pt,(Complex) 10 pt + (Compl...,Nota,Appel note de bas de p,SUPERS,Footnotemark,FR,Footnotemark1,Footnotemark2"/>
    <w:uiPriority w:val="99"/>
    <w:rsid w:val="00161DD8"/>
    <w:rPr>
      <w:vertAlign w:val="superscript"/>
    </w:rPr>
  </w:style>
  <w:style w:type="paragraph" w:styleId="FootnoteText">
    <w:name w:val="footnote text"/>
    <w:aliases w:val="Note de bas de page Car Car,Car"/>
    <w:basedOn w:val="Normal"/>
    <w:link w:val="FootnoteTextChar"/>
    <w:uiPriority w:val="99"/>
    <w:qFormat/>
    <w:rsid w:val="00161DD8"/>
    <w:pPr>
      <w:spacing w:before="60" w:line="288" w:lineRule="auto"/>
      <w:ind w:left="397" w:hanging="397"/>
      <w:jc w:val="both"/>
    </w:pPr>
    <w:rPr>
      <w:sz w:val="20"/>
      <w:lang w:val="en-GB"/>
    </w:rPr>
  </w:style>
  <w:style w:type="character" w:customStyle="1" w:styleId="FootnoteTextChar">
    <w:name w:val="Footnote Text Char"/>
    <w:aliases w:val="Note de bas de page Car Car Char,Car Char"/>
    <w:basedOn w:val="DefaultParagraphFont"/>
    <w:link w:val="FootnoteText"/>
    <w:uiPriority w:val="99"/>
    <w:rsid w:val="00161DD8"/>
    <w:rPr>
      <w:rFonts w:ascii="Times New Roman" w:eastAsia="Times New Roman" w:hAnsi="Times New Roman" w:cs="Times New Roman"/>
      <w:sz w:val="20"/>
      <w:lang w:val="en-GB" w:eastAsia="fr-FR"/>
    </w:rPr>
  </w:style>
  <w:style w:type="character" w:customStyle="1" w:styleId="apple-converted-space">
    <w:name w:val="apple-converted-space"/>
    <w:basedOn w:val="DefaultParagraphFont"/>
    <w:rsid w:val="00C15EBF"/>
  </w:style>
  <w:style w:type="character" w:customStyle="1" w:styleId="s2">
    <w:name w:val="s2"/>
    <w:basedOn w:val="DefaultParagraphFont"/>
    <w:rsid w:val="004243A8"/>
    <w:rPr>
      <w:rFonts w:ascii="Times New Roman" w:hAnsi="Times New Roman" w:cs="Times New Roman" w:hint="default"/>
      <w:sz w:val="9"/>
      <w:szCs w:val="9"/>
    </w:rPr>
  </w:style>
  <w:style w:type="paragraph" w:styleId="Header">
    <w:name w:val="header"/>
    <w:basedOn w:val="Normal"/>
    <w:link w:val="HeaderChar"/>
    <w:uiPriority w:val="99"/>
    <w:unhideWhenUsed/>
    <w:rsid w:val="00A04E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E5D"/>
    <w:rPr>
      <w:rFonts w:ascii="Times New Roman" w:eastAsia="Times New Roman" w:hAnsi="Times New Roman" w:cs="Times New Roman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A04E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E5D"/>
    <w:rPr>
      <w:rFonts w:ascii="Times New Roman" w:eastAsia="Times New Roman" w:hAnsi="Times New Roman" w:cs="Times New Roman"/>
      <w:lang w:eastAsia="fr-FR"/>
    </w:rPr>
  </w:style>
  <w:style w:type="character" w:styleId="PageNumber">
    <w:name w:val="page number"/>
    <w:basedOn w:val="DefaultParagraphFont"/>
    <w:uiPriority w:val="99"/>
    <w:semiHidden/>
    <w:unhideWhenUsed/>
    <w:rsid w:val="00A04E5D"/>
  </w:style>
  <w:style w:type="paragraph" w:customStyle="1" w:styleId="p2">
    <w:name w:val="p2"/>
    <w:basedOn w:val="Normal"/>
    <w:rsid w:val="00E241E5"/>
    <w:rPr>
      <w:rFonts w:ascii="Arial" w:eastAsiaTheme="minorHAnsi" w:hAnsi="Arial" w:cs="Arial"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A17073"/>
    <w:rPr>
      <w:color w:val="0563C1" w:themeColor="hyperlink"/>
      <w:u w:val="single"/>
    </w:rPr>
  </w:style>
  <w:style w:type="paragraph" w:customStyle="1" w:styleId="p3">
    <w:name w:val="p3"/>
    <w:basedOn w:val="Normal"/>
    <w:rsid w:val="00B45D05"/>
    <w:rPr>
      <w:rFonts w:ascii="Calibri Light" w:eastAsiaTheme="minorHAnsi" w:hAnsi="Calibri Light"/>
      <w:sz w:val="15"/>
      <w:szCs w:val="15"/>
    </w:rPr>
  </w:style>
  <w:style w:type="character" w:styleId="FollowedHyperlink">
    <w:name w:val="FollowedHyperlink"/>
    <w:basedOn w:val="DefaultParagraphFont"/>
    <w:uiPriority w:val="99"/>
    <w:semiHidden/>
    <w:unhideWhenUsed/>
    <w:rsid w:val="00AC7D1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170D0"/>
    <w:pPr>
      <w:spacing w:before="100" w:beforeAutospacing="1" w:after="100" w:afterAutospacing="1"/>
    </w:pPr>
    <w:rPr>
      <w:rFonts w:eastAsiaTheme="minorHAnsi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C7ED1"/>
    <w:rPr>
      <w:rFonts w:ascii="Times New Roman" w:eastAsia="Times New Roman" w:hAnsi="Times New Roman" w:cs="Times New Roman"/>
      <w:lang w:eastAsia="fr-FR"/>
    </w:rPr>
  </w:style>
  <w:style w:type="paragraph" w:customStyle="1" w:styleId="p11">
    <w:name w:val="p11"/>
    <w:basedOn w:val="Normal"/>
    <w:rsid w:val="00670179"/>
    <w:pPr>
      <w:ind w:left="4833"/>
    </w:pPr>
    <w:rPr>
      <w:rFonts w:ascii="Arial" w:eastAsiaTheme="minorHAnsi" w:hAnsi="Arial" w:cs="Arial"/>
      <w:sz w:val="17"/>
      <w:szCs w:val="17"/>
    </w:rPr>
  </w:style>
  <w:style w:type="character" w:styleId="Strong">
    <w:name w:val="Strong"/>
    <w:uiPriority w:val="22"/>
    <w:qFormat/>
    <w:rsid w:val="008D76E7"/>
    <w:rPr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485EEA"/>
    <w:pPr>
      <w:spacing w:before="120"/>
    </w:pPr>
    <w:rPr>
      <w:rFonts w:asciiTheme="minorHAnsi" w:hAnsiTheme="minorHAnsi"/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485EEA"/>
    <w:pPr>
      <w:ind w:left="240"/>
    </w:pPr>
    <w:rPr>
      <w:rFonts w:asciiTheme="minorHAnsi" w:hAnsi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485EEA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485EEA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85EEA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85EEA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85EEA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85EEA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85EEA"/>
    <w:pPr>
      <w:ind w:left="1920"/>
    </w:pPr>
    <w:rPr>
      <w:rFonts w:asciiTheme="minorHAnsi" w:hAnsi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29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29B"/>
    <w:rPr>
      <w:rFonts w:ascii="Times New Roman" w:eastAsia="Times New Roman" w:hAnsi="Times New Roman" w:cs="Times New Roman"/>
      <w:sz w:val="18"/>
      <w:szCs w:val="18"/>
      <w:lang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0734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34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342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4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42E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BodyTextChar">
    <w:name w:val="Body Text Char"/>
    <w:basedOn w:val="DefaultParagraphFont"/>
    <w:link w:val="TextBody"/>
    <w:rsid w:val="00DE4995"/>
    <w:rPr>
      <w:rFonts w:ascii="Times New Roman" w:eastAsia="Times New Roman" w:hAnsi="Times New Roman" w:cs="Times New Roman"/>
      <w:lang w:eastAsia="fr-FR"/>
    </w:rPr>
  </w:style>
  <w:style w:type="paragraph" w:customStyle="1" w:styleId="TextBody">
    <w:name w:val="Text Body"/>
    <w:basedOn w:val="Normal"/>
    <w:link w:val="BodyTextChar"/>
    <w:unhideWhenUsed/>
    <w:rsid w:val="00DE4995"/>
    <w:pPr>
      <w:suppressAutoHyphens/>
      <w:spacing w:after="120" w:line="288" w:lineRule="auto"/>
    </w:pPr>
  </w:style>
  <w:style w:type="character" w:customStyle="1" w:styleId="fontstyle01">
    <w:name w:val="fontstyle01"/>
    <w:basedOn w:val="DefaultParagraphFont"/>
    <w:rsid w:val="00FB00C9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FB00C9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FB00C9"/>
    <w:rPr>
      <w:rFonts w:ascii="Times-Roman" w:hAnsi="Times-Roman" w:hint="default"/>
      <w:b w:val="0"/>
      <w:bCs w:val="0"/>
      <w:i w:val="0"/>
      <w:iCs w:val="0"/>
      <w:color w:val="000000"/>
      <w:sz w:val="14"/>
      <w:szCs w:val="14"/>
    </w:rPr>
  </w:style>
  <w:style w:type="paragraph" w:styleId="PlainText">
    <w:name w:val="Plain Text"/>
    <w:basedOn w:val="Normal"/>
    <w:link w:val="PlainTextChar"/>
    <w:uiPriority w:val="99"/>
    <w:unhideWhenUsed/>
    <w:rsid w:val="00F72C35"/>
    <w:rPr>
      <w:rFonts w:ascii="Arial" w:eastAsiaTheme="minorHAnsi" w:hAnsi="Arial" w:cs="Arial"/>
      <w:color w:val="000000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72C35"/>
    <w:rPr>
      <w:rFonts w:ascii="Arial" w:hAnsi="Arial" w:cs="Arial"/>
      <w:color w:val="000000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FD5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Основной текст_"/>
    <w:basedOn w:val="DefaultParagraphFont"/>
    <w:rsid w:val="005F6569"/>
    <w:rPr>
      <w:spacing w:val="1"/>
      <w:sz w:val="19"/>
      <w:szCs w:val="19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7B4"/>
    <w:rPr>
      <w:rFonts w:ascii="Times New Roman" w:eastAsia="Times New Roman" w:hAnsi="Times New Roman" w:cs="Times New Roman"/>
      <w:lang w:eastAsia="fr-FR"/>
    </w:rPr>
  </w:style>
  <w:style w:type="paragraph" w:styleId="Heading1">
    <w:name w:val="heading 1"/>
    <w:basedOn w:val="Normal"/>
    <w:next w:val="BodyText"/>
    <w:link w:val="Heading1Char"/>
    <w:qFormat/>
    <w:rsid w:val="002612E4"/>
    <w:pPr>
      <w:keepNext/>
      <w:numPr>
        <w:numId w:val="1"/>
      </w:numPr>
      <w:spacing w:before="480" w:after="240"/>
      <w:jc w:val="both"/>
      <w:outlineLvl w:val="0"/>
    </w:pPr>
    <w:rPr>
      <w:b/>
      <w:smallCaps/>
      <w:kern w:val="32"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2612E4"/>
    <w:pPr>
      <w:keepNext/>
      <w:numPr>
        <w:ilvl w:val="1"/>
        <w:numId w:val="1"/>
      </w:numPr>
      <w:spacing w:before="480" w:after="240"/>
      <w:jc w:val="both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2612E4"/>
    <w:pPr>
      <w:keepNext/>
      <w:numPr>
        <w:ilvl w:val="2"/>
        <w:numId w:val="1"/>
      </w:numPr>
      <w:spacing w:before="360" w:after="24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2612E4"/>
    <w:pPr>
      <w:keepNext/>
      <w:numPr>
        <w:ilvl w:val="3"/>
        <w:numId w:val="1"/>
      </w:numPr>
      <w:spacing w:before="360" w:after="240"/>
      <w:jc w:val="both"/>
      <w:outlineLvl w:val="3"/>
    </w:pPr>
    <w:rPr>
      <w:rFonts w:eastAsia="Cambria"/>
      <w:b/>
      <w:lang w:val="fr-CH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2612E4"/>
    <w:pPr>
      <w:keepNext/>
      <w:numPr>
        <w:ilvl w:val="4"/>
        <w:numId w:val="1"/>
      </w:numPr>
      <w:spacing w:before="360" w:after="240"/>
      <w:outlineLvl w:val="4"/>
    </w:pPr>
    <w:rPr>
      <w:b/>
    </w:rPr>
  </w:style>
  <w:style w:type="paragraph" w:styleId="Heading6">
    <w:name w:val="heading 6"/>
    <w:basedOn w:val="Normal"/>
    <w:next w:val="BodyText"/>
    <w:link w:val="Heading6Char"/>
    <w:qFormat/>
    <w:rsid w:val="002612E4"/>
    <w:pPr>
      <w:keepNext/>
      <w:numPr>
        <w:ilvl w:val="5"/>
        <w:numId w:val="1"/>
      </w:numPr>
      <w:spacing w:before="360" w:after="240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link w:val="Heading7Char"/>
    <w:qFormat/>
    <w:rsid w:val="002612E4"/>
    <w:pPr>
      <w:keepNext/>
      <w:numPr>
        <w:ilvl w:val="6"/>
        <w:numId w:val="1"/>
      </w:numPr>
      <w:spacing w:before="360" w:after="240"/>
      <w:outlineLvl w:val="6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12E4"/>
    <w:rPr>
      <w:rFonts w:ascii="Times New Roman" w:eastAsia="Times New Roman" w:hAnsi="Times New Roman" w:cs="Times New Roman"/>
      <w:b/>
      <w:smallCaps/>
      <w:kern w:val="32"/>
      <w:sz w:val="28"/>
      <w:szCs w:val="28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2612E4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Heading3Char">
    <w:name w:val="Heading 3 Char"/>
    <w:basedOn w:val="DefaultParagraphFont"/>
    <w:link w:val="Heading3"/>
    <w:rsid w:val="002612E4"/>
    <w:rPr>
      <w:rFonts w:ascii="Times New Roman" w:eastAsia="Times New Roman" w:hAnsi="Times New Roman" w:cs="Times New Roman"/>
      <w:b/>
      <w:sz w:val="28"/>
      <w:szCs w:val="28"/>
      <w:lang w:eastAsia="fr-FR"/>
    </w:rPr>
  </w:style>
  <w:style w:type="character" w:customStyle="1" w:styleId="Heading4Char">
    <w:name w:val="Heading 4 Char"/>
    <w:basedOn w:val="DefaultParagraphFont"/>
    <w:link w:val="Heading4"/>
    <w:uiPriority w:val="9"/>
    <w:rsid w:val="002612E4"/>
    <w:rPr>
      <w:rFonts w:ascii="Times New Roman" w:eastAsia="Cambria" w:hAnsi="Times New Roman" w:cs="Times New Roman"/>
      <w:b/>
      <w:lang w:val="fr-CH" w:eastAsia="fr-FR"/>
    </w:rPr>
  </w:style>
  <w:style w:type="character" w:customStyle="1" w:styleId="Heading5Char">
    <w:name w:val="Heading 5 Char"/>
    <w:basedOn w:val="DefaultParagraphFont"/>
    <w:link w:val="Heading5"/>
    <w:uiPriority w:val="9"/>
    <w:rsid w:val="002612E4"/>
    <w:rPr>
      <w:rFonts w:ascii="Times New Roman" w:eastAsia="Times New Roman" w:hAnsi="Times New Roman" w:cs="Times New Roman"/>
      <w:b/>
      <w:lang w:eastAsia="fr-FR"/>
    </w:rPr>
  </w:style>
  <w:style w:type="character" w:customStyle="1" w:styleId="Heading6Char">
    <w:name w:val="Heading 6 Char"/>
    <w:basedOn w:val="DefaultParagraphFont"/>
    <w:link w:val="Heading6"/>
    <w:rsid w:val="002612E4"/>
    <w:rPr>
      <w:rFonts w:ascii="Times New Roman" w:eastAsia="Times New Roman" w:hAnsi="Times New Roman" w:cs="Times New Roman"/>
      <w:b/>
      <w:bCs/>
      <w:i/>
      <w:iCs/>
      <w:lang w:eastAsia="fr-FR"/>
    </w:rPr>
  </w:style>
  <w:style w:type="character" w:customStyle="1" w:styleId="Heading7Char">
    <w:name w:val="Heading 7 Char"/>
    <w:basedOn w:val="DefaultParagraphFont"/>
    <w:link w:val="Heading7"/>
    <w:rsid w:val="002612E4"/>
    <w:rPr>
      <w:rFonts w:ascii="Times New Roman" w:eastAsia="Times New Roman" w:hAnsi="Times New Roman" w:cs="Times New Roman"/>
      <w:i/>
      <w:lang w:eastAsia="fr-FR"/>
    </w:rPr>
  </w:style>
  <w:style w:type="paragraph" w:styleId="BodyText">
    <w:name w:val="Body Text"/>
    <w:basedOn w:val="Normal"/>
    <w:link w:val="BodyTextChar1"/>
    <w:uiPriority w:val="99"/>
    <w:unhideWhenUsed/>
    <w:rsid w:val="002612E4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rsid w:val="002612E4"/>
    <w:rPr>
      <w:rFonts w:ascii="Times New Roman" w:eastAsia="Times New Roman" w:hAnsi="Times New Roman" w:cs="Times New Roman"/>
      <w:lang w:eastAsia="fr-FR"/>
    </w:rPr>
  </w:style>
  <w:style w:type="paragraph" w:customStyle="1" w:styleId="p1">
    <w:name w:val="p1"/>
    <w:basedOn w:val="Normal"/>
    <w:rsid w:val="00F960CB"/>
    <w:rPr>
      <w:rFonts w:ascii="Times" w:eastAsiaTheme="minorHAnsi" w:hAnsi="Times"/>
      <w:sz w:val="14"/>
      <w:szCs w:val="14"/>
    </w:rPr>
  </w:style>
  <w:style w:type="character" w:customStyle="1" w:styleId="s1">
    <w:name w:val="s1"/>
    <w:basedOn w:val="DefaultParagraphFont"/>
    <w:rsid w:val="00F073C1"/>
    <w:rPr>
      <w:rFonts w:ascii="Times" w:hAnsi="Times" w:hint="default"/>
      <w:sz w:val="10"/>
      <w:szCs w:val="10"/>
    </w:rPr>
  </w:style>
  <w:style w:type="paragraph" w:styleId="ListParagraph">
    <w:name w:val="List Paragraph"/>
    <w:basedOn w:val="Normal"/>
    <w:link w:val="ListParagraphChar"/>
    <w:uiPriority w:val="34"/>
    <w:qFormat/>
    <w:rsid w:val="00CA3264"/>
    <w:pPr>
      <w:ind w:left="720"/>
      <w:contextualSpacing/>
    </w:pPr>
  </w:style>
  <w:style w:type="character" w:styleId="FootnoteReference">
    <w:name w:val="footnote reference"/>
    <w:aliases w:val="Marque note bas de page,Footnote Reference Superscript,BVI fnr,Footnote symbol,Footnote,FR + (Complex) Arial,(Latin) 9 pt,(Complex) 10 pt + (Compl...,Nota,Appel note de bas de p,SUPERS,Footnotemark,FR,Footnotemark1,Footnotemark2"/>
    <w:uiPriority w:val="99"/>
    <w:rsid w:val="00161DD8"/>
    <w:rPr>
      <w:vertAlign w:val="superscript"/>
    </w:rPr>
  </w:style>
  <w:style w:type="paragraph" w:styleId="FootnoteText">
    <w:name w:val="footnote text"/>
    <w:aliases w:val="Note de bas de page Car Car,Car"/>
    <w:basedOn w:val="Normal"/>
    <w:link w:val="FootnoteTextChar"/>
    <w:uiPriority w:val="99"/>
    <w:qFormat/>
    <w:rsid w:val="00161DD8"/>
    <w:pPr>
      <w:spacing w:before="60" w:line="288" w:lineRule="auto"/>
      <w:ind w:left="397" w:hanging="397"/>
      <w:jc w:val="both"/>
    </w:pPr>
    <w:rPr>
      <w:sz w:val="20"/>
      <w:lang w:val="en-GB"/>
    </w:rPr>
  </w:style>
  <w:style w:type="character" w:customStyle="1" w:styleId="FootnoteTextChar">
    <w:name w:val="Footnote Text Char"/>
    <w:aliases w:val="Note de bas de page Car Car Char,Car Char"/>
    <w:basedOn w:val="DefaultParagraphFont"/>
    <w:link w:val="FootnoteText"/>
    <w:uiPriority w:val="99"/>
    <w:rsid w:val="00161DD8"/>
    <w:rPr>
      <w:rFonts w:ascii="Times New Roman" w:eastAsia="Times New Roman" w:hAnsi="Times New Roman" w:cs="Times New Roman"/>
      <w:sz w:val="20"/>
      <w:lang w:val="en-GB" w:eastAsia="fr-FR"/>
    </w:rPr>
  </w:style>
  <w:style w:type="character" w:customStyle="1" w:styleId="apple-converted-space">
    <w:name w:val="apple-converted-space"/>
    <w:basedOn w:val="DefaultParagraphFont"/>
    <w:rsid w:val="00C15EBF"/>
  </w:style>
  <w:style w:type="character" w:customStyle="1" w:styleId="s2">
    <w:name w:val="s2"/>
    <w:basedOn w:val="DefaultParagraphFont"/>
    <w:rsid w:val="004243A8"/>
    <w:rPr>
      <w:rFonts w:ascii="Times New Roman" w:hAnsi="Times New Roman" w:cs="Times New Roman" w:hint="default"/>
      <w:sz w:val="9"/>
      <w:szCs w:val="9"/>
    </w:rPr>
  </w:style>
  <w:style w:type="paragraph" w:styleId="Header">
    <w:name w:val="header"/>
    <w:basedOn w:val="Normal"/>
    <w:link w:val="HeaderChar"/>
    <w:uiPriority w:val="99"/>
    <w:unhideWhenUsed/>
    <w:rsid w:val="00A04E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E5D"/>
    <w:rPr>
      <w:rFonts w:ascii="Times New Roman" w:eastAsia="Times New Roman" w:hAnsi="Times New Roman" w:cs="Times New Roman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A04E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E5D"/>
    <w:rPr>
      <w:rFonts w:ascii="Times New Roman" w:eastAsia="Times New Roman" w:hAnsi="Times New Roman" w:cs="Times New Roman"/>
      <w:lang w:eastAsia="fr-FR"/>
    </w:rPr>
  </w:style>
  <w:style w:type="character" w:styleId="PageNumber">
    <w:name w:val="page number"/>
    <w:basedOn w:val="DefaultParagraphFont"/>
    <w:uiPriority w:val="99"/>
    <w:semiHidden/>
    <w:unhideWhenUsed/>
    <w:rsid w:val="00A04E5D"/>
  </w:style>
  <w:style w:type="paragraph" w:customStyle="1" w:styleId="p2">
    <w:name w:val="p2"/>
    <w:basedOn w:val="Normal"/>
    <w:rsid w:val="00E241E5"/>
    <w:rPr>
      <w:rFonts w:ascii="Arial" w:eastAsiaTheme="minorHAnsi" w:hAnsi="Arial" w:cs="Arial"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A17073"/>
    <w:rPr>
      <w:color w:val="0563C1" w:themeColor="hyperlink"/>
      <w:u w:val="single"/>
    </w:rPr>
  </w:style>
  <w:style w:type="paragraph" w:customStyle="1" w:styleId="p3">
    <w:name w:val="p3"/>
    <w:basedOn w:val="Normal"/>
    <w:rsid w:val="00B45D05"/>
    <w:rPr>
      <w:rFonts w:ascii="Calibri Light" w:eastAsiaTheme="minorHAnsi" w:hAnsi="Calibri Light"/>
      <w:sz w:val="15"/>
      <w:szCs w:val="15"/>
    </w:rPr>
  </w:style>
  <w:style w:type="character" w:styleId="FollowedHyperlink">
    <w:name w:val="FollowedHyperlink"/>
    <w:basedOn w:val="DefaultParagraphFont"/>
    <w:uiPriority w:val="99"/>
    <w:semiHidden/>
    <w:unhideWhenUsed/>
    <w:rsid w:val="00AC7D1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170D0"/>
    <w:pPr>
      <w:spacing w:before="100" w:beforeAutospacing="1" w:after="100" w:afterAutospacing="1"/>
    </w:pPr>
    <w:rPr>
      <w:rFonts w:eastAsiaTheme="minorHAnsi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C7ED1"/>
    <w:rPr>
      <w:rFonts w:ascii="Times New Roman" w:eastAsia="Times New Roman" w:hAnsi="Times New Roman" w:cs="Times New Roman"/>
      <w:lang w:eastAsia="fr-FR"/>
    </w:rPr>
  </w:style>
  <w:style w:type="paragraph" w:customStyle="1" w:styleId="p11">
    <w:name w:val="p11"/>
    <w:basedOn w:val="Normal"/>
    <w:rsid w:val="00670179"/>
    <w:pPr>
      <w:ind w:left="4833"/>
    </w:pPr>
    <w:rPr>
      <w:rFonts w:ascii="Arial" w:eastAsiaTheme="minorHAnsi" w:hAnsi="Arial" w:cs="Arial"/>
      <w:sz w:val="17"/>
      <w:szCs w:val="17"/>
    </w:rPr>
  </w:style>
  <w:style w:type="character" w:styleId="Strong">
    <w:name w:val="Strong"/>
    <w:uiPriority w:val="22"/>
    <w:qFormat/>
    <w:rsid w:val="008D76E7"/>
    <w:rPr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485EEA"/>
    <w:pPr>
      <w:spacing w:before="120"/>
    </w:pPr>
    <w:rPr>
      <w:rFonts w:asciiTheme="minorHAnsi" w:hAnsiTheme="minorHAnsi"/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485EEA"/>
    <w:pPr>
      <w:ind w:left="240"/>
    </w:pPr>
    <w:rPr>
      <w:rFonts w:asciiTheme="minorHAnsi" w:hAnsi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485EEA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485EEA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85EEA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85EEA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85EEA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85EEA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85EEA"/>
    <w:pPr>
      <w:ind w:left="1920"/>
    </w:pPr>
    <w:rPr>
      <w:rFonts w:asciiTheme="minorHAnsi" w:hAnsi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29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29B"/>
    <w:rPr>
      <w:rFonts w:ascii="Times New Roman" w:eastAsia="Times New Roman" w:hAnsi="Times New Roman" w:cs="Times New Roman"/>
      <w:sz w:val="18"/>
      <w:szCs w:val="18"/>
      <w:lang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0734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34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342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4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42E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BodyTextChar">
    <w:name w:val="Body Text Char"/>
    <w:basedOn w:val="DefaultParagraphFont"/>
    <w:link w:val="TextBody"/>
    <w:rsid w:val="00DE4995"/>
    <w:rPr>
      <w:rFonts w:ascii="Times New Roman" w:eastAsia="Times New Roman" w:hAnsi="Times New Roman" w:cs="Times New Roman"/>
      <w:lang w:eastAsia="fr-FR"/>
    </w:rPr>
  </w:style>
  <w:style w:type="paragraph" w:customStyle="1" w:styleId="TextBody">
    <w:name w:val="Text Body"/>
    <w:basedOn w:val="Normal"/>
    <w:link w:val="BodyTextChar"/>
    <w:unhideWhenUsed/>
    <w:rsid w:val="00DE4995"/>
    <w:pPr>
      <w:suppressAutoHyphens/>
      <w:spacing w:after="120" w:line="288" w:lineRule="auto"/>
    </w:pPr>
  </w:style>
  <w:style w:type="character" w:customStyle="1" w:styleId="fontstyle01">
    <w:name w:val="fontstyle01"/>
    <w:basedOn w:val="DefaultParagraphFont"/>
    <w:rsid w:val="00FB00C9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FB00C9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FB00C9"/>
    <w:rPr>
      <w:rFonts w:ascii="Times-Roman" w:hAnsi="Times-Roman" w:hint="default"/>
      <w:b w:val="0"/>
      <w:bCs w:val="0"/>
      <w:i w:val="0"/>
      <w:iCs w:val="0"/>
      <w:color w:val="000000"/>
      <w:sz w:val="14"/>
      <w:szCs w:val="14"/>
    </w:rPr>
  </w:style>
  <w:style w:type="paragraph" w:styleId="PlainText">
    <w:name w:val="Plain Text"/>
    <w:basedOn w:val="Normal"/>
    <w:link w:val="PlainTextChar"/>
    <w:uiPriority w:val="99"/>
    <w:unhideWhenUsed/>
    <w:rsid w:val="00F72C35"/>
    <w:rPr>
      <w:rFonts w:ascii="Arial" w:eastAsiaTheme="minorHAnsi" w:hAnsi="Arial" w:cs="Arial"/>
      <w:color w:val="000000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72C35"/>
    <w:rPr>
      <w:rFonts w:ascii="Arial" w:hAnsi="Arial" w:cs="Arial"/>
      <w:color w:val="000000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FD5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Основной текст_"/>
    <w:basedOn w:val="DefaultParagraphFont"/>
    <w:rsid w:val="005F6569"/>
    <w:rPr>
      <w:spacing w:val="1"/>
      <w:sz w:val="19"/>
      <w:szCs w:val="19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2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6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8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1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7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8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9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3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5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4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5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8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C2808D4-7364-4D20-BB80-C22FF7B90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4111110D</Template>
  <TotalTime>0</TotalTime>
  <Pages>6</Pages>
  <Words>2617</Words>
  <Characters>14917</Characters>
  <Application>Microsoft Office Word</Application>
  <DocSecurity>4</DocSecurity>
  <Lines>124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World Intellectual Property Organization</Company>
  <LinksUpToDate>false</LinksUpToDate>
  <CharactersWithSpaces>17500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Yaniv Benhamou</dc:creator>
  <cp:lastModifiedBy>Miyuki MONROIG</cp:lastModifiedBy>
  <cp:revision>2</cp:revision>
  <cp:lastPrinted>2019-03-29T10:33:00Z</cp:lastPrinted>
  <dcterms:created xsi:type="dcterms:W3CDTF">2019-04-04T17:18:00Z</dcterms:created>
  <dcterms:modified xsi:type="dcterms:W3CDTF">2019-04-04T17:18:00Z</dcterms:modified>
</cp:coreProperties>
</file>