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BAD8" w14:textId="77777777" w:rsidR="00E550E5" w:rsidRPr="00A64FC1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es-419"/>
        </w:rPr>
      </w:pPr>
    </w:p>
    <w:p w14:paraId="11D7BA80" w14:textId="77777777" w:rsidR="00E550E5" w:rsidRPr="00A64FC1" w:rsidRDefault="00E550E5" w:rsidP="00D022FD">
      <w:pPr>
        <w:ind w:left="0"/>
        <w:rPr>
          <w:sz w:val="22"/>
          <w:szCs w:val="22"/>
          <w:lang w:val="es-419"/>
        </w:rPr>
      </w:pPr>
      <w:r w:rsidRPr="00A64FC1">
        <w:rPr>
          <w:sz w:val="22"/>
          <w:lang w:val="es-419"/>
        </w:rPr>
        <w:t>ANEXO II</w:t>
      </w:r>
      <w:r w:rsidRPr="00A64FC1">
        <w:rPr>
          <w:sz w:val="22"/>
          <w:lang w:val="es-419"/>
        </w:rPr>
        <w:br/>
        <w:t>(véase el párrafo 5 del presente informe)</w:t>
      </w:r>
    </w:p>
    <w:p w14:paraId="1C1A85A9" w14:textId="77777777" w:rsidR="008C0FE2" w:rsidRPr="00A64FC1" w:rsidRDefault="00B65601" w:rsidP="00D022FD">
      <w:pPr>
        <w:ind w:left="0"/>
        <w:rPr>
          <w:sz w:val="22"/>
          <w:szCs w:val="22"/>
          <w:lang w:val="es-419"/>
        </w:rPr>
      </w:pPr>
      <w:r w:rsidRPr="00A64FC1">
        <w:rPr>
          <w:sz w:val="22"/>
          <w:lang w:val="es-419"/>
        </w:rPr>
        <w:t>ORDEN DEL DÍA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A64FC1" w14:paraId="3F1D1EE2" w14:textId="77777777">
        <w:trPr>
          <w:cantSplit/>
          <w:tblHeader/>
        </w:trPr>
        <w:tc>
          <w:tcPr>
            <w:tcW w:w="7654" w:type="dxa"/>
          </w:tcPr>
          <w:p w14:paraId="408670F9" w14:textId="77777777" w:rsidR="00E550E5" w:rsidRPr="00A64FC1" w:rsidRDefault="00E550E5" w:rsidP="00597621">
            <w:pPr>
              <w:ind w:left="567" w:hanging="567"/>
              <w:rPr>
                <w:sz w:val="22"/>
                <w:szCs w:val="22"/>
                <w:lang w:val="es-419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14:paraId="00A8CC5D" w14:textId="77777777" w:rsidR="00E550E5" w:rsidRPr="00A64FC1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u w:val="single"/>
                <w:lang w:val="es-419"/>
              </w:rPr>
              <w:t>Párrafos</w:t>
            </w:r>
          </w:p>
          <w:p w14:paraId="66B4BF55" w14:textId="77777777" w:rsidR="00E550E5" w:rsidRPr="00A64FC1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</w:pPr>
            <w:r w:rsidRPr="00A64FC1">
              <w:rPr>
                <w:caps w:val="0"/>
                <w:sz w:val="22"/>
                <w:lang w:val="es-419"/>
              </w:rPr>
              <w:tab/>
            </w:r>
            <w:r w:rsidRPr="00A64FC1">
              <w:rPr>
                <w:rFonts w:ascii="Arial" w:hAnsi="Arial"/>
                <w:caps w:val="0"/>
                <w:sz w:val="22"/>
                <w:lang w:val="es-419"/>
              </w:rPr>
              <w:t>(Anexos)</w:t>
            </w:r>
          </w:p>
        </w:tc>
      </w:tr>
      <w:tr w:rsidR="00E550E5" w:rsidRPr="00A64FC1" w14:paraId="736E8A09" w14:textId="77777777">
        <w:trPr>
          <w:cantSplit/>
          <w:tblHeader/>
        </w:trPr>
        <w:tc>
          <w:tcPr>
            <w:tcW w:w="7654" w:type="dxa"/>
          </w:tcPr>
          <w:p w14:paraId="5B36A4D5" w14:textId="77777777" w:rsidR="00E550E5" w:rsidRPr="00A64FC1" w:rsidRDefault="00E550E5" w:rsidP="00597621">
            <w:pPr>
              <w:rPr>
                <w:sz w:val="22"/>
                <w:szCs w:val="22"/>
                <w:lang w:val="es-419"/>
              </w:rPr>
            </w:pPr>
          </w:p>
        </w:tc>
        <w:tc>
          <w:tcPr>
            <w:tcW w:w="2328" w:type="dxa"/>
          </w:tcPr>
          <w:p w14:paraId="5A5E6C53" w14:textId="77777777" w:rsidR="00E550E5" w:rsidRPr="00A64FC1" w:rsidRDefault="00E550E5" w:rsidP="00781E6A">
            <w:pPr>
              <w:ind w:left="-141"/>
              <w:jc w:val="center"/>
              <w:rPr>
                <w:sz w:val="22"/>
                <w:szCs w:val="22"/>
                <w:lang w:val="es-419"/>
              </w:rPr>
            </w:pPr>
          </w:p>
        </w:tc>
      </w:tr>
      <w:tr w:rsidR="00FA6078" w:rsidRPr="00A64FC1" w14:paraId="7A773495" w14:textId="77777777">
        <w:trPr>
          <w:cantSplit/>
        </w:trPr>
        <w:tc>
          <w:tcPr>
            <w:tcW w:w="7654" w:type="dxa"/>
          </w:tcPr>
          <w:p w14:paraId="72B26BF5" w14:textId="77777777" w:rsidR="00FA6078" w:rsidRPr="00A64FC1" w:rsidRDefault="00B6560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Apertura de la sesión</w:t>
            </w:r>
          </w:p>
        </w:tc>
        <w:tc>
          <w:tcPr>
            <w:tcW w:w="2328" w:type="dxa"/>
          </w:tcPr>
          <w:p w14:paraId="41E49D66" w14:textId="77777777" w:rsidR="00FA6078" w:rsidRPr="00A64FC1" w:rsidRDefault="00FA6078" w:rsidP="00E550E5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2</w:t>
            </w:r>
          </w:p>
        </w:tc>
      </w:tr>
      <w:tr w:rsidR="00574316" w:rsidRPr="00A64FC1" w14:paraId="3D251656" w14:textId="77777777">
        <w:trPr>
          <w:cantSplit/>
        </w:trPr>
        <w:tc>
          <w:tcPr>
            <w:tcW w:w="7654" w:type="dxa"/>
          </w:tcPr>
          <w:p w14:paraId="4A2932DC" w14:textId="77777777" w:rsidR="00574316" w:rsidRPr="00A64FC1" w:rsidRDefault="00574316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Elección del presidente y de dos vicepresidentes</w:t>
            </w:r>
          </w:p>
        </w:tc>
        <w:tc>
          <w:tcPr>
            <w:tcW w:w="2328" w:type="dxa"/>
          </w:tcPr>
          <w:p w14:paraId="29911025" w14:textId="77777777" w:rsidR="00574316" w:rsidRPr="00A64FC1" w:rsidRDefault="00172A32" w:rsidP="00E550E5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3</w:t>
            </w:r>
          </w:p>
        </w:tc>
      </w:tr>
      <w:tr w:rsidR="00FA6078" w:rsidRPr="00A64FC1" w14:paraId="11C22244" w14:textId="77777777">
        <w:trPr>
          <w:cantSplit/>
        </w:trPr>
        <w:tc>
          <w:tcPr>
            <w:tcW w:w="7654" w:type="dxa"/>
          </w:tcPr>
          <w:p w14:paraId="52D6B23D" w14:textId="77777777" w:rsidR="00FA6078" w:rsidRPr="00A64FC1" w:rsidRDefault="00FA6078" w:rsidP="005B7E3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2"/>
              </w:tabs>
              <w:ind w:left="709" w:hanging="709"/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Aprobación del orden del día</w:t>
            </w:r>
            <w:r w:rsidRPr="00A64FC1">
              <w:rPr>
                <w:sz w:val="22"/>
                <w:lang w:val="es-419"/>
              </w:rPr>
              <w:br/>
            </w:r>
            <w:r w:rsidRPr="00A64FC1">
              <w:rPr>
                <w:sz w:val="22"/>
                <w:lang w:val="es-419"/>
              </w:rPr>
              <w:tab/>
              <w:t>Véase el presente documento.</w:t>
            </w:r>
          </w:p>
        </w:tc>
        <w:tc>
          <w:tcPr>
            <w:tcW w:w="2328" w:type="dxa"/>
          </w:tcPr>
          <w:p w14:paraId="1180B590" w14:textId="77777777" w:rsidR="00FA6078" w:rsidRPr="00A64FC1" w:rsidRDefault="00FA6078" w:rsidP="00135828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5</w:t>
            </w:r>
            <w:r w:rsidRPr="00A64FC1">
              <w:rPr>
                <w:sz w:val="22"/>
                <w:lang w:val="es-419"/>
              </w:rPr>
              <w:br/>
            </w:r>
            <w:r w:rsidRPr="00A64FC1">
              <w:rPr>
                <w:sz w:val="22"/>
                <w:lang w:val="es-419"/>
              </w:rPr>
              <w:tab/>
              <w:t xml:space="preserve">     (II)</w:t>
            </w:r>
          </w:p>
        </w:tc>
      </w:tr>
      <w:tr w:rsidR="00FA6078" w:rsidRPr="00A64FC1" w14:paraId="5DADBC7C" w14:textId="77777777">
        <w:trPr>
          <w:cantSplit/>
        </w:trPr>
        <w:tc>
          <w:tcPr>
            <w:tcW w:w="7654" w:type="dxa"/>
          </w:tcPr>
          <w:p w14:paraId="5FA95315" w14:textId="1FA9384E" w:rsidR="00FA6078" w:rsidRPr="00A64FC1" w:rsidRDefault="00574316" w:rsidP="005B7E3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2"/>
              </w:tabs>
              <w:ind w:left="709" w:hanging="709"/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Examen de las propuestas de modificaciones y complementos de la decimocuarta edición de la Clasificación de Locarno: varias propuestas</w:t>
            </w:r>
            <w:r w:rsidRPr="00A64FC1">
              <w:rPr>
                <w:sz w:val="22"/>
                <w:lang w:val="es-419"/>
              </w:rPr>
              <w:br/>
            </w:r>
            <w:r w:rsidR="005B7E3F" w:rsidRPr="00A64FC1">
              <w:rPr>
                <w:sz w:val="22"/>
                <w:lang w:val="es-419"/>
              </w:rPr>
              <w:tab/>
            </w:r>
            <w:r w:rsidRPr="00A64FC1">
              <w:rPr>
                <w:sz w:val="22"/>
                <w:lang w:val="es-419"/>
              </w:rPr>
              <w:t xml:space="preserve">Véase el proyecto </w:t>
            </w:r>
            <w:hyperlink r:id="rId7" w:history="1">
              <w:r w:rsidRPr="00A64FC1">
                <w:rPr>
                  <w:rStyle w:val="Hyperlink"/>
                  <w:sz w:val="22"/>
                  <w:lang w:val="es-419"/>
                </w:rPr>
                <w:t>LO162</w:t>
              </w:r>
            </w:hyperlink>
            <w:r w:rsidRPr="00A64FC1">
              <w:rPr>
                <w:sz w:val="22"/>
                <w:lang w:val="es-419"/>
              </w:rPr>
              <w:t xml:space="preserve">, </w:t>
            </w:r>
            <w:hyperlink r:id="rId8" w:history="1">
              <w:r w:rsidRPr="00A64FC1">
                <w:rPr>
                  <w:rStyle w:val="Hyperlink"/>
                  <w:sz w:val="22"/>
                  <w:lang w:val="es-419"/>
                </w:rPr>
                <w:t>Anexo 2</w:t>
              </w:r>
            </w:hyperlink>
            <w:r w:rsidRPr="00A64FC1">
              <w:rPr>
                <w:sz w:val="22"/>
                <w:lang w:val="es-419"/>
              </w:rPr>
              <w:t>.</w:t>
            </w:r>
          </w:p>
        </w:tc>
        <w:tc>
          <w:tcPr>
            <w:tcW w:w="2328" w:type="dxa"/>
          </w:tcPr>
          <w:p w14:paraId="7DE5384C" w14:textId="1B8F659C" w:rsidR="00FA6078" w:rsidRPr="00A64FC1" w:rsidRDefault="00225C62" w:rsidP="00611AE2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br/>
            </w:r>
            <w:r w:rsidRPr="00A64FC1">
              <w:rPr>
                <w:sz w:val="22"/>
                <w:lang w:val="es-419"/>
              </w:rPr>
              <w:br/>
              <w:t xml:space="preserve">  9</w:t>
            </w:r>
            <w:r w:rsidR="00B878A0">
              <w:rPr>
                <w:sz w:val="22"/>
                <w:lang w:val="es-419"/>
              </w:rPr>
              <w:t xml:space="preserve"> - </w:t>
            </w:r>
            <w:r w:rsidRPr="00A64FC1">
              <w:rPr>
                <w:sz w:val="22"/>
                <w:lang w:val="es-419"/>
              </w:rPr>
              <w:t>11</w:t>
            </w:r>
          </w:p>
        </w:tc>
      </w:tr>
      <w:tr w:rsidR="008E2B35" w:rsidRPr="00A64FC1" w14:paraId="5CDC46BF" w14:textId="77777777" w:rsidTr="005B4F89">
        <w:trPr>
          <w:cantSplit/>
        </w:trPr>
        <w:tc>
          <w:tcPr>
            <w:tcW w:w="7654" w:type="dxa"/>
          </w:tcPr>
          <w:p w14:paraId="7A51887D" w14:textId="789A556B" w:rsidR="008E2B35" w:rsidRPr="00A64FC1" w:rsidRDefault="008E2B35" w:rsidP="005B4F8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 xml:space="preserve">Debates sobre el tema </w:t>
            </w:r>
            <w:r w:rsidR="005C6693" w:rsidRPr="00A64FC1">
              <w:rPr>
                <w:sz w:val="22"/>
                <w:lang w:val="es-419"/>
              </w:rPr>
              <w:t>“</w:t>
            </w:r>
            <w:r w:rsidRPr="00A64FC1">
              <w:rPr>
                <w:sz w:val="22"/>
                <w:lang w:val="es-419"/>
              </w:rPr>
              <w:t>diseños virtuales</w:t>
            </w:r>
            <w:r w:rsidR="005C6693" w:rsidRPr="00A64FC1">
              <w:rPr>
                <w:sz w:val="22"/>
                <w:lang w:val="es-419"/>
              </w:rPr>
              <w:t>”</w:t>
            </w:r>
          </w:p>
        </w:tc>
        <w:tc>
          <w:tcPr>
            <w:tcW w:w="2328" w:type="dxa"/>
          </w:tcPr>
          <w:p w14:paraId="24EE165A" w14:textId="7C0D5622" w:rsidR="008E2B35" w:rsidRPr="00A64FC1" w:rsidRDefault="008E2B35" w:rsidP="005B4F89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12</w:t>
            </w:r>
            <w:r w:rsidR="00B878A0">
              <w:rPr>
                <w:sz w:val="22"/>
                <w:lang w:val="es-419"/>
              </w:rPr>
              <w:t xml:space="preserve"> - </w:t>
            </w:r>
            <w:r w:rsidRPr="00A64FC1">
              <w:rPr>
                <w:sz w:val="22"/>
                <w:lang w:val="es-419"/>
              </w:rPr>
              <w:t>14</w:t>
            </w:r>
          </w:p>
        </w:tc>
      </w:tr>
      <w:tr w:rsidR="00E510B2" w:rsidRPr="00A64FC1" w14:paraId="0F6B38A4" w14:textId="77777777">
        <w:trPr>
          <w:cantSplit/>
        </w:trPr>
        <w:tc>
          <w:tcPr>
            <w:tcW w:w="7654" w:type="dxa"/>
          </w:tcPr>
          <w:p w14:paraId="6D24CB11" w14:textId="2B96ECC0" w:rsidR="00E510B2" w:rsidRPr="00A64FC1" w:rsidRDefault="00DF47F7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Nuevo procedimiento de revisión mediante el LOCRMS (sistema de gestión de las revisiones de la Clasificación de Locarno): introducción de la votación en dos fases</w:t>
            </w:r>
            <w:r w:rsidRPr="00A64FC1">
              <w:rPr>
                <w:sz w:val="22"/>
                <w:lang w:val="es-419"/>
              </w:rPr>
              <w:br/>
            </w:r>
            <w:r w:rsidRPr="00A64FC1">
              <w:rPr>
                <w:sz w:val="22"/>
                <w:lang w:val="es-419"/>
              </w:rPr>
              <w:tab/>
              <w:t xml:space="preserve">Véase el proyecto </w:t>
            </w:r>
            <w:hyperlink r:id="rId9" w:history="1">
              <w:r w:rsidRPr="00A64FC1">
                <w:rPr>
                  <w:rStyle w:val="Hyperlink"/>
                  <w:sz w:val="22"/>
                  <w:lang w:val="es-419"/>
                </w:rPr>
                <w:t>LO162</w:t>
              </w:r>
            </w:hyperlink>
            <w:r w:rsidRPr="00A64FC1">
              <w:rPr>
                <w:sz w:val="22"/>
                <w:lang w:val="es-419"/>
              </w:rPr>
              <w:t xml:space="preserve">, </w:t>
            </w:r>
            <w:hyperlink r:id="rId10" w:history="1">
              <w:r w:rsidRPr="00A64FC1">
                <w:rPr>
                  <w:rStyle w:val="Hyperlink"/>
                  <w:sz w:val="22"/>
                  <w:lang w:val="es-419"/>
                </w:rPr>
                <w:t>Anexo 1</w:t>
              </w:r>
            </w:hyperlink>
            <w:r w:rsidRPr="00A64FC1">
              <w:rPr>
                <w:sz w:val="22"/>
                <w:lang w:val="es-419"/>
              </w:rPr>
              <w:t>.</w:t>
            </w:r>
          </w:p>
        </w:tc>
        <w:tc>
          <w:tcPr>
            <w:tcW w:w="2328" w:type="dxa"/>
          </w:tcPr>
          <w:p w14:paraId="378F4C34" w14:textId="207E62CE" w:rsidR="00E510B2" w:rsidRPr="00A64FC1" w:rsidRDefault="00E51D24" w:rsidP="00FF2C7C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br/>
            </w:r>
            <w:r w:rsidRPr="00A64FC1">
              <w:rPr>
                <w:sz w:val="22"/>
                <w:lang w:val="es-419"/>
              </w:rPr>
              <w:br/>
              <w:t>15, 16</w:t>
            </w:r>
          </w:p>
        </w:tc>
      </w:tr>
      <w:tr w:rsidR="00611AE2" w:rsidRPr="00A64FC1" w14:paraId="27C6C15B" w14:textId="77777777">
        <w:trPr>
          <w:cantSplit/>
        </w:trPr>
        <w:tc>
          <w:tcPr>
            <w:tcW w:w="7654" w:type="dxa"/>
          </w:tcPr>
          <w:p w14:paraId="1F68A593" w14:textId="3812CBB8" w:rsidR="00611AE2" w:rsidRPr="00A64FC1" w:rsidRDefault="00611AE2" w:rsidP="00FF2C7C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Siguiente sesión del Comité de Expertos. Entrada en vigor de la siguiente edición</w:t>
            </w:r>
          </w:p>
        </w:tc>
        <w:tc>
          <w:tcPr>
            <w:tcW w:w="2328" w:type="dxa"/>
          </w:tcPr>
          <w:p w14:paraId="0CA4C283" w14:textId="7DA63737" w:rsidR="00611AE2" w:rsidRPr="00A64FC1" w:rsidRDefault="00733792" w:rsidP="009760B4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17</w:t>
            </w:r>
            <w:r w:rsidR="00B878A0">
              <w:rPr>
                <w:sz w:val="22"/>
                <w:lang w:val="es-419"/>
              </w:rPr>
              <w:t xml:space="preserve"> -</w:t>
            </w:r>
            <w:r w:rsidRPr="00A64FC1">
              <w:rPr>
                <w:sz w:val="22"/>
                <w:lang w:val="es-419"/>
              </w:rPr>
              <w:t xml:space="preserve"> 19</w:t>
            </w:r>
          </w:p>
        </w:tc>
      </w:tr>
      <w:tr w:rsidR="00611AE2" w:rsidRPr="00A64FC1" w14:paraId="0A4A39D4" w14:textId="77777777">
        <w:trPr>
          <w:cantSplit/>
        </w:trPr>
        <w:tc>
          <w:tcPr>
            <w:tcW w:w="7654" w:type="dxa"/>
          </w:tcPr>
          <w:p w14:paraId="0EF48884" w14:textId="77777777" w:rsidR="00611AE2" w:rsidRPr="00A64FC1" w:rsidRDefault="00611AE2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Clausura de la sesión</w:t>
            </w:r>
          </w:p>
        </w:tc>
        <w:tc>
          <w:tcPr>
            <w:tcW w:w="2328" w:type="dxa"/>
          </w:tcPr>
          <w:p w14:paraId="5625FC3B" w14:textId="6772BF5C" w:rsidR="00611AE2" w:rsidRPr="00A64FC1" w:rsidRDefault="008E2B35" w:rsidP="009760B4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A64FC1">
              <w:rPr>
                <w:sz w:val="22"/>
                <w:lang w:val="es-419"/>
              </w:rPr>
              <w:t>20</w:t>
            </w:r>
          </w:p>
        </w:tc>
      </w:tr>
    </w:tbl>
    <w:p w14:paraId="5C993E0D" w14:textId="77777777" w:rsidR="002C1EEE" w:rsidRPr="00A64FC1" w:rsidRDefault="002C1EEE" w:rsidP="002C1EEE">
      <w:pPr>
        <w:pStyle w:val="BodyText"/>
        <w:ind w:right="-1"/>
        <w:rPr>
          <w:i/>
          <w:sz w:val="22"/>
          <w:szCs w:val="22"/>
          <w:lang w:val="es-419"/>
        </w:rPr>
      </w:pPr>
    </w:p>
    <w:p w14:paraId="7DEE4FDC" w14:textId="77777777" w:rsidR="00E550E5" w:rsidRPr="00A64FC1" w:rsidRDefault="00E550E5" w:rsidP="00E550E5">
      <w:pPr>
        <w:pStyle w:val="EndofDocument0"/>
        <w:rPr>
          <w:rFonts w:ascii="Arial" w:hAnsi="Arial" w:cs="Arial"/>
          <w:sz w:val="22"/>
          <w:szCs w:val="22"/>
          <w:lang w:val="es-419"/>
        </w:rPr>
      </w:pPr>
      <w:r w:rsidRPr="00A64FC1">
        <w:rPr>
          <w:rFonts w:ascii="Arial" w:hAnsi="Arial"/>
          <w:sz w:val="22"/>
          <w:lang w:val="es-419"/>
        </w:rPr>
        <w:t>[Sigue el Anexo III]</w:t>
      </w:r>
    </w:p>
    <w:sectPr w:rsidR="00E550E5" w:rsidRPr="00A64FC1" w:rsidSect="00E72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4085" w14:textId="77777777" w:rsidR="00516F6D" w:rsidRDefault="00516F6D">
      <w:r>
        <w:separator/>
      </w:r>
    </w:p>
  </w:endnote>
  <w:endnote w:type="continuationSeparator" w:id="0">
    <w:p w14:paraId="5055D95E" w14:textId="77777777" w:rsidR="00516F6D" w:rsidRDefault="00516F6D">
      <w:r>
        <w:separator/>
      </w:r>
    </w:p>
    <w:p w14:paraId="0880C345" w14:textId="77777777" w:rsidR="00516F6D" w:rsidRPr="005C6693" w:rsidRDefault="00516F6D">
      <w:pPr>
        <w:pStyle w:val="Footer"/>
        <w:spacing w:after="60"/>
        <w:rPr>
          <w:sz w:val="17"/>
          <w:lang w:val="en-GB"/>
        </w:rPr>
      </w:pPr>
      <w:r w:rsidRPr="005C6693">
        <w:rPr>
          <w:sz w:val="17"/>
          <w:lang w:val="en-GB"/>
        </w:rPr>
        <w:t>[Endnote continued from previous page]</w:t>
      </w:r>
    </w:p>
  </w:endnote>
  <w:endnote w:type="continuationNotice" w:id="1">
    <w:p w14:paraId="15CD7D09" w14:textId="77777777" w:rsidR="00516F6D" w:rsidRPr="005C6693" w:rsidRDefault="00516F6D">
      <w:pPr>
        <w:spacing w:before="60"/>
        <w:jc w:val="right"/>
        <w:rPr>
          <w:sz w:val="17"/>
          <w:lang w:val="en-GB"/>
        </w:rPr>
      </w:pPr>
      <w:r w:rsidRPr="005C6693">
        <w:rPr>
          <w:sz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0BCE" w14:textId="0A71A633" w:rsidR="00E72613" w:rsidRDefault="002A61BE" w:rsidP="00E726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4501AF38" wp14:editId="7AC05F8C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d86b45da87c67faa86149aa9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428137" w14:textId="268AE358" w:rsidR="002A61BE" w:rsidRPr="00B878A0" w:rsidRDefault="00B878A0" w:rsidP="00B878A0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878A0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01AF38" id="_x0000_t202" coordsize="21600,21600" o:spt="202" path="m,l,21600r21600,l21600,xe">
              <v:stroke joinstyle="miter"/>
              <v:path gradientshapeok="t" o:connecttype="rect"/>
            </v:shapetype>
            <v:shape id="MSIPCMd86b45da87c67faa86149aa9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left:0;text-align:left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17428137" w14:textId="268AE358" w:rsidR="002A61BE" w:rsidRPr="00B878A0" w:rsidRDefault="00B878A0" w:rsidP="00B878A0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878A0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CD95" w14:textId="27D88E77" w:rsidR="00E72613" w:rsidRDefault="002A6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183" behindDoc="0" locked="0" layoutInCell="0" allowOverlap="1" wp14:anchorId="39DE31BD" wp14:editId="0F318E6D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af104920959f21060d743c40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CE5A38" w14:textId="08E7E7F9" w:rsidR="002A61BE" w:rsidRPr="00B878A0" w:rsidRDefault="00B878A0" w:rsidP="00B878A0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878A0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E31BD" id="_x0000_t202" coordsize="21600,21600" o:spt="202" path="m,l,21600r21600,l21600,xe">
              <v:stroke joinstyle="miter"/>
              <v:path gradientshapeok="t" o:connecttype="rect"/>
            </v:shapetype>
            <v:shape id="MSIPCMaf104920959f21060d743c40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1DCE5A38" w14:textId="08E7E7F9" w:rsidR="002A61BE" w:rsidRPr="00B878A0" w:rsidRDefault="00B878A0" w:rsidP="00B878A0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878A0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2AFA" w14:textId="67CD294A" w:rsidR="009760B4" w:rsidRDefault="002A6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247" behindDoc="0" locked="0" layoutInCell="0" allowOverlap="1" wp14:anchorId="44B5F1E5" wp14:editId="7B34854E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a4d34f41bb12b5ee658a6cf9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D57705" w14:textId="7924CA1B" w:rsidR="002A61BE" w:rsidRPr="00B878A0" w:rsidRDefault="00B878A0" w:rsidP="00B878A0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878A0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5F1E5" id="_x0000_t202" coordsize="21600,21600" o:spt="202" path="m,l,21600r21600,l21600,xe">
              <v:stroke joinstyle="miter"/>
              <v:path gradientshapeok="t" o:connecttype="rect"/>
            </v:shapetype>
            <v:shape id="MSIPCMa4d34f41bb12b5ee658a6cf9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6h7a53wAAAAsBAAAPAAAAAAAAAAAAAAAAAHIEAABkcnMvZG93bnJldi54bWxQSwUG&#10;AAAAAAQABADzAAAAfgUAAAAA&#10;" o:allowincell="f" filled="f" stroked="f" strokeweight=".5pt">
              <v:textbox inset=",0,,0">
                <w:txbxContent>
                  <w:p w14:paraId="10D57705" w14:textId="7924CA1B" w:rsidR="002A61BE" w:rsidRPr="00B878A0" w:rsidRDefault="00B878A0" w:rsidP="00B878A0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B878A0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B4A4" w14:textId="77777777" w:rsidR="00516F6D" w:rsidRDefault="00516F6D">
      <w:r>
        <w:separator/>
      </w:r>
    </w:p>
  </w:footnote>
  <w:footnote w:type="continuationSeparator" w:id="0">
    <w:p w14:paraId="524FD0DB" w14:textId="77777777" w:rsidR="00516F6D" w:rsidRDefault="00516F6D">
      <w:r>
        <w:separator/>
      </w:r>
    </w:p>
    <w:p w14:paraId="5B0C30C2" w14:textId="77777777" w:rsidR="00516F6D" w:rsidRPr="005C6693" w:rsidRDefault="00516F6D">
      <w:pPr>
        <w:pStyle w:val="Footer"/>
        <w:spacing w:after="60"/>
        <w:rPr>
          <w:sz w:val="17"/>
          <w:lang w:val="en-GB"/>
        </w:rPr>
      </w:pPr>
      <w:r w:rsidRPr="005C6693">
        <w:rPr>
          <w:sz w:val="17"/>
          <w:lang w:val="en-GB"/>
        </w:rPr>
        <w:t>[Footnote continued from previous page]</w:t>
      </w:r>
    </w:p>
  </w:footnote>
  <w:footnote w:type="continuationNotice" w:id="1">
    <w:p w14:paraId="7E54C17B" w14:textId="77777777" w:rsidR="00516F6D" w:rsidRPr="005C6693" w:rsidRDefault="00516F6D">
      <w:pPr>
        <w:spacing w:before="60"/>
        <w:jc w:val="right"/>
        <w:rPr>
          <w:sz w:val="17"/>
          <w:lang w:val="en-GB"/>
        </w:rPr>
      </w:pPr>
      <w:r w:rsidRPr="005C6693">
        <w:rPr>
          <w:sz w:val="17"/>
          <w:lang w:val="en-GB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2C4" w14:textId="77777777" w:rsidR="00E72613" w:rsidRPr="00B878A0" w:rsidRDefault="00E72613" w:rsidP="00E72613">
    <w:pPr>
      <w:pStyle w:val="Header"/>
      <w:rPr>
        <w:lang w:val="en-US"/>
      </w:rPr>
    </w:pPr>
    <w:r w:rsidRPr="00B878A0">
      <w:rPr>
        <w:lang w:val="en-US"/>
      </w:rPr>
      <w:t>WO/PBC/21/1 Prov. Rev. 1</w:t>
    </w:r>
  </w:p>
  <w:p w14:paraId="6D021C60" w14:textId="77777777" w:rsidR="00E72613" w:rsidRPr="00B878A0" w:rsidRDefault="00E72613" w:rsidP="00E72613">
    <w:pPr>
      <w:pStyle w:val="Header"/>
      <w:rPr>
        <w:lang w:val="en-US"/>
      </w:rPr>
    </w:pPr>
    <w:r w:rsidRPr="00B878A0">
      <w:rPr>
        <w:lang w:val="en-US"/>
      </w:rPr>
      <w:t xml:space="preserve">page </w:t>
    </w:r>
    <w:r>
      <w:fldChar w:fldCharType="begin"/>
    </w:r>
    <w:r w:rsidRPr="00B878A0">
      <w:rPr>
        <w:lang w:val="en-US"/>
      </w:rPr>
      <w:instrText xml:space="preserve"> PAGE  \* MERGEFORMAT </w:instrText>
    </w:r>
    <w:r>
      <w:fldChar w:fldCharType="separate"/>
    </w:r>
    <w:r w:rsidRPr="00B878A0">
      <w:rPr>
        <w:lang w:val="en-US"/>
      </w:rPr>
      <w:t>1</w:t>
    </w:r>
    <w:r>
      <w:fldChar w:fldCharType="end"/>
    </w:r>
  </w:p>
  <w:p w14:paraId="05079167" w14:textId="77777777" w:rsidR="00E72613" w:rsidRPr="00B878A0" w:rsidRDefault="00E72613" w:rsidP="00E72613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39ED" w14:textId="77777777" w:rsidR="00FF4502" w:rsidRPr="00B878A0" w:rsidRDefault="002E3B0D" w:rsidP="00123FA7">
    <w:pPr>
      <w:pStyle w:val="Header"/>
      <w:rPr>
        <w:lang w:val="fr-FR"/>
      </w:rPr>
    </w:pPr>
    <w:bookmarkStart w:id="1" w:name="Code2"/>
    <w:bookmarkEnd w:id="1"/>
    <w:r w:rsidRPr="00B878A0">
      <w:rPr>
        <w:lang w:val="fr-FR"/>
      </w:rPr>
      <w:t>CLIM/CE/21/1 Prov. Rev. 1</w:t>
    </w:r>
  </w:p>
  <w:p w14:paraId="7761310E" w14:textId="77777777" w:rsidR="00FF4502" w:rsidRPr="00B878A0" w:rsidRDefault="006719DA" w:rsidP="00123FA7">
    <w:pPr>
      <w:pStyle w:val="Header"/>
      <w:rPr>
        <w:lang w:val="fr-FR"/>
      </w:rPr>
    </w:pPr>
    <w:r w:rsidRPr="00B878A0">
      <w:rPr>
        <w:lang w:val="fr-FR"/>
      </w:rPr>
      <w:t xml:space="preserve">page </w:t>
    </w:r>
    <w:r w:rsidR="00FF4502">
      <w:fldChar w:fldCharType="begin"/>
    </w:r>
    <w:r w:rsidR="00FF4502" w:rsidRPr="00B878A0">
      <w:rPr>
        <w:lang w:val="fr-FR"/>
      </w:rPr>
      <w:instrText xml:space="preserve"> PAGE  \* MERGEFORMAT </w:instrText>
    </w:r>
    <w:r w:rsidR="00FF4502">
      <w:fldChar w:fldCharType="separate"/>
    </w:r>
    <w:r w:rsidR="00706B9F" w:rsidRPr="00B878A0">
      <w:rPr>
        <w:lang w:val="fr-FR"/>
      </w:rPr>
      <w:t>1</w:t>
    </w:r>
    <w:r w:rsidR="00FF4502">
      <w:fldChar w:fldCharType="end"/>
    </w:r>
  </w:p>
  <w:p w14:paraId="66A3DEDE" w14:textId="77777777" w:rsidR="00FF4502" w:rsidRPr="00E72613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562E" w14:textId="0476564D" w:rsidR="00AD1B13" w:rsidRPr="00F73F58" w:rsidRDefault="00A54427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</w:rPr>
      <w:t>CEL/16/2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 w16cid:durableId="1000547123">
    <w:abstractNumId w:val="1"/>
  </w:num>
  <w:num w:numId="2" w16cid:durableId="1790509725">
    <w:abstractNumId w:val="5"/>
  </w:num>
  <w:num w:numId="3" w16cid:durableId="409625014">
    <w:abstractNumId w:val="2"/>
  </w:num>
  <w:num w:numId="4" w16cid:durableId="1612318467">
    <w:abstractNumId w:val="0"/>
  </w:num>
  <w:num w:numId="5" w16cid:durableId="1911578327">
    <w:abstractNumId w:val="4"/>
  </w:num>
  <w:num w:numId="6" w16cid:durableId="1719619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419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35878"/>
    <w:rsid w:val="00037441"/>
    <w:rsid w:val="00065AA6"/>
    <w:rsid w:val="000A21D8"/>
    <w:rsid w:val="000B2D02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1BE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03C0A"/>
    <w:rsid w:val="0033208A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16BC3"/>
    <w:rsid w:val="0042590B"/>
    <w:rsid w:val="00426C99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B7E3F"/>
    <w:rsid w:val="005C6693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299C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3792"/>
    <w:rsid w:val="00737679"/>
    <w:rsid w:val="007464C8"/>
    <w:rsid w:val="00747DF3"/>
    <w:rsid w:val="0075005E"/>
    <w:rsid w:val="00770D09"/>
    <w:rsid w:val="00781E6A"/>
    <w:rsid w:val="007949E3"/>
    <w:rsid w:val="007A03ED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A18B5"/>
    <w:rsid w:val="008C0FE2"/>
    <w:rsid w:val="008C3482"/>
    <w:rsid w:val="008C3B58"/>
    <w:rsid w:val="008C6189"/>
    <w:rsid w:val="008D753F"/>
    <w:rsid w:val="008E2B35"/>
    <w:rsid w:val="009070F6"/>
    <w:rsid w:val="0092244B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760B4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9D664C"/>
    <w:rsid w:val="00A178B9"/>
    <w:rsid w:val="00A36892"/>
    <w:rsid w:val="00A436F3"/>
    <w:rsid w:val="00A519B6"/>
    <w:rsid w:val="00A54427"/>
    <w:rsid w:val="00A625EE"/>
    <w:rsid w:val="00A64FC1"/>
    <w:rsid w:val="00A741D2"/>
    <w:rsid w:val="00A81191"/>
    <w:rsid w:val="00A82B62"/>
    <w:rsid w:val="00A8767A"/>
    <w:rsid w:val="00A90B33"/>
    <w:rsid w:val="00A91AC0"/>
    <w:rsid w:val="00A93545"/>
    <w:rsid w:val="00AA79D9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0D07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878A0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864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7F7"/>
    <w:rsid w:val="00DF4D14"/>
    <w:rsid w:val="00E00A5C"/>
    <w:rsid w:val="00E10987"/>
    <w:rsid w:val="00E12B59"/>
    <w:rsid w:val="00E12C21"/>
    <w:rsid w:val="00E236E6"/>
    <w:rsid w:val="00E30F15"/>
    <w:rsid w:val="00E34528"/>
    <w:rsid w:val="00E3452C"/>
    <w:rsid w:val="00E3788A"/>
    <w:rsid w:val="00E45326"/>
    <w:rsid w:val="00E45F3F"/>
    <w:rsid w:val="00E510B2"/>
    <w:rsid w:val="00E51D24"/>
    <w:rsid w:val="00E550E5"/>
    <w:rsid w:val="00E561DB"/>
    <w:rsid w:val="00E63516"/>
    <w:rsid w:val="00E63C2F"/>
    <w:rsid w:val="00E66C2C"/>
    <w:rsid w:val="00E72613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E5E2B"/>
    <w:rsid w:val="00FF2C7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4692F8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es-ES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es-ES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s-E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s-E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s-E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s-E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locarno/locef/public/en/project/LO162/annex/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locarno/locef/public/en/project/LO16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locarno/locef/public/en/project/LO162/annex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locarno/locef/public/en/project/LO16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CEL/16/2 ann.II</vt:lpstr>
    </vt:vector>
  </TitlesOfParts>
  <Company>WIPO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CEL/16/2 ann.II</dc:title>
  <dc:subject>Agenda</dc:subject>
  <dc:creator>Carminati</dc:creator>
  <cp:keywords>FOR OFFICIAL USE ONLY</cp:keywords>
  <cp:lastModifiedBy>CARMINATI Christine</cp:lastModifiedBy>
  <cp:revision>2</cp:revision>
  <cp:lastPrinted>2022-03-04T10:50:00Z</cp:lastPrinted>
  <dcterms:created xsi:type="dcterms:W3CDTF">2023-11-13T14:52:00Z</dcterms:created>
  <dcterms:modified xsi:type="dcterms:W3CDTF">2023-11-13T14:52:00Z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2023-11-13T14:51:44Z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9a399409-d9b1-47f0-98b1-c5f23c570e75</vt:lpwstr>
  </property>
  <property fmtid="{D5CDD505-2E9C-101B-9397-08002B2CF9AE}" pid="14" name="MSIP_Label_bfc084f7-b690-4c43-8ee6-d475b6d3461d_ContentBits">
    <vt:lpwstr>2</vt:lpwstr>
  </property>
</Properties>
</file>