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76" w:rsidRDefault="00F24176" w:rsidP="00190BBE">
      <w:pPr>
        <w:jc w:val="center"/>
        <w:rPr>
          <w:rFonts w:ascii="Arial" w:hAnsi="Arial" w:cs="Arial"/>
          <w:color w:val="000000"/>
          <w:lang w:val="en-US"/>
        </w:rPr>
      </w:pPr>
      <w:bookmarkStart w:id="0" w:name="_GoBack"/>
      <w:bookmarkEnd w:id="0"/>
      <w:r>
        <w:rPr>
          <w:rFonts w:ascii="Arial" w:hAnsi="Arial" w:cs="Arial"/>
          <w:color w:val="000000"/>
          <w:lang w:val="en-US"/>
        </w:rPr>
        <w:t>GENERAL STATEMENT FROM OBSERVER IP JUSTICE</w:t>
      </w:r>
    </w:p>
    <w:p w:rsidR="00F24176" w:rsidRDefault="00F24176" w:rsidP="00F24176">
      <w:pPr>
        <w:rPr>
          <w:rFonts w:ascii="Arial" w:hAnsi="Arial" w:cs="Arial"/>
          <w:color w:val="000000"/>
          <w:lang w:val="en-US"/>
        </w:rPr>
      </w:pPr>
    </w:p>
    <w:p w:rsidR="00F24176" w:rsidRDefault="00F24176" w:rsidP="00F24176">
      <w:pPr>
        <w:rPr>
          <w:rFonts w:ascii="Arial" w:hAnsi="Arial" w:cs="Arial"/>
          <w:color w:val="000000"/>
          <w:lang w:val="en-US"/>
        </w:rPr>
      </w:pPr>
    </w:p>
    <w:p w:rsidR="00F24176" w:rsidRDefault="00F24176" w:rsidP="00F24176">
      <w:pPr>
        <w:rPr>
          <w:rFonts w:ascii="Arial" w:hAnsi="Arial" w:cs="Arial"/>
          <w:color w:val="000000"/>
          <w:lang w:val="en-US"/>
        </w:rPr>
      </w:pPr>
    </w:p>
    <w:p w:rsidR="00F24176" w:rsidRPr="00190BBE" w:rsidRDefault="00F24176" w:rsidP="00F24176">
      <w:pPr>
        <w:rPr>
          <w:rFonts w:ascii="Arial" w:hAnsi="Arial" w:cs="Arial"/>
          <w:color w:val="000000"/>
          <w:sz w:val="22"/>
          <w:szCs w:val="22"/>
          <w:lang w:val="en-US"/>
        </w:rPr>
      </w:pPr>
      <w:r w:rsidRPr="00190BBE">
        <w:rPr>
          <w:rFonts w:ascii="Arial" w:hAnsi="Arial" w:cs="Arial"/>
          <w:color w:val="000000"/>
          <w:sz w:val="22"/>
          <w:szCs w:val="22"/>
          <w:lang w:val="en-US"/>
        </w:rPr>
        <w:t>Dear CDIP, </w:t>
      </w:r>
    </w:p>
    <w:p w:rsidR="00F24176" w:rsidRPr="00190BBE" w:rsidRDefault="00F24176" w:rsidP="00F24176">
      <w:pPr>
        <w:rPr>
          <w:rFonts w:ascii="Arial" w:hAnsi="Arial" w:cs="Arial"/>
          <w:color w:val="000000"/>
          <w:sz w:val="22"/>
          <w:szCs w:val="22"/>
          <w:lang w:val="en-US"/>
        </w:rPr>
      </w:pPr>
    </w:p>
    <w:p w:rsidR="00F24176" w:rsidRPr="00190BBE" w:rsidRDefault="00F24176" w:rsidP="00F24176">
      <w:pPr>
        <w:rPr>
          <w:rFonts w:ascii="Arial" w:hAnsi="Arial" w:cs="Arial"/>
          <w:color w:val="000000"/>
          <w:sz w:val="22"/>
          <w:szCs w:val="22"/>
          <w:lang w:val="en-US"/>
        </w:rPr>
      </w:pPr>
      <w:r w:rsidRPr="00190BBE">
        <w:rPr>
          <w:rFonts w:ascii="Arial" w:hAnsi="Arial" w:cs="Arial"/>
          <w:color w:val="000000"/>
          <w:sz w:val="22"/>
          <w:szCs w:val="22"/>
          <w:lang w:val="en-US"/>
        </w:rPr>
        <w:t>The following statement comes from Observer IP Justice: </w:t>
      </w:r>
    </w:p>
    <w:p w:rsidR="00F24176" w:rsidRPr="00190BBE" w:rsidRDefault="00F24176" w:rsidP="00F24176">
      <w:pPr>
        <w:rPr>
          <w:rFonts w:ascii="Arial" w:hAnsi="Arial" w:cs="Arial"/>
          <w:color w:val="000000"/>
          <w:sz w:val="22"/>
          <w:szCs w:val="22"/>
          <w:lang w:val="en-US"/>
        </w:rPr>
      </w:pPr>
    </w:p>
    <w:p w:rsidR="00F24176" w:rsidRPr="00190BBE" w:rsidRDefault="00F24176" w:rsidP="00F24176">
      <w:pPr>
        <w:pStyle w:val="NormalWeb"/>
        <w:spacing w:before="0" w:beforeAutospacing="0" w:after="0" w:afterAutospacing="0"/>
        <w:rPr>
          <w:rFonts w:ascii="Arial" w:hAnsi="Arial" w:cs="Arial"/>
          <w:color w:val="000000"/>
          <w:sz w:val="22"/>
          <w:szCs w:val="22"/>
          <w:lang w:val="en-US"/>
        </w:rPr>
      </w:pPr>
      <w:r w:rsidRPr="00190BBE">
        <w:rPr>
          <w:rFonts w:ascii="Arial" w:hAnsi="Arial" w:cs="Arial"/>
          <w:color w:val="000000"/>
          <w:sz w:val="22"/>
          <w:szCs w:val="22"/>
          <w:lang w:val="en-US"/>
        </w:rPr>
        <w:t>IP Justice urges the WIPO to provide more easily understandable resources for identifying available inventions in the public domain. For the public to have greater access to the public domain inventions, they have to know what inventions have been released into the public domain. </w:t>
      </w:r>
    </w:p>
    <w:p w:rsidR="00F24176" w:rsidRPr="00190BBE" w:rsidRDefault="00F24176" w:rsidP="00F24176">
      <w:pPr>
        <w:rPr>
          <w:rFonts w:ascii="Arial" w:hAnsi="Arial" w:cs="Arial"/>
          <w:color w:val="000000"/>
          <w:sz w:val="22"/>
          <w:szCs w:val="22"/>
          <w:lang w:val="en-US"/>
        </w:rPr>
      </w:pPr>
    </w:p>
    <w:p w:rsidR="00F24176" w:rsidRPr="00190BBE" w:rsidRDefault="00F24176" w:rsidP="00F24176">
      <w:pPr>
        <w:pStyle w:val="NormalWeb"/>
        <w:spacing w:before="0" w:beforeAutospacing="0" w:after="0" w:afterAutospacing="0"/>
        <w:rPr>
          <w:rFonts w:ascii="Arial" w:hAnsi="Arial" w:cs="Arial"/>
          <w:color w:val="000000"/>
          <w:sz w:val="22"/>
          <w:szCs w:val="22"/>
          <w:lang w:val="en-US"/>
        </w:rPr>
      </w:pPr>
      <w:r w:rsidRPr="00190BBE">
        <w:rPr>
          <w:rFonts w:ascii="Arial" w:hAnsi="Arial" w:cs="Arial"/>
          <w:color w:val="000000"/>
          <w:sz w:val="22"/>
          <w:szCs w:val="22"/>
          <w:lang w:val="en-US"/>
        </w:rPr>
        <w:t>There is a profound digital divide and deep technology abyss between wealthy countries and developing countries. Many developing countries lack the wifi or the digital devices to engage in education and lessons.  Many dominant countries have monopolization over key Intellectual Property. Especially now, in a pandemic, reliance on the internet and technology to deliver daily activities makes this inequality even more acute. Development policy, therefore, has to be integrated into intellectual property protection. </w:t>
      </w:r>
    </w:p>
    <w:p w:rsidR="00F24176" w:rsidRPr="00190BBE" w:rsidRDefault="00F24176" w:rsidP="00F24176">
      <w:pPr>
        <w:rPr>
          <w:rFonts w:ascii="Arial" w:hAnsi="Arial" w:cs="Arial"/>
          <w:color w:val="000000"/>
          <w:sz w:val="22"/>
          <w:szCs w:val="22"/>
          <w:lang w:val="en-US"/>
        </w:rPr>
      </w:pPr>
    </w:p>
    <w:p w:rsidR="00F24176" w:rsidRPr="00190BBE" w:rsidRDefault="00F24176" w:rsidP="00F24176">
      <w:pPr>
        <w:pStyle w:val="NormalWeb"/>
        <w:spacing w:before="0" w:beforeAutospacing="0" w:after="0" w:afterAutospacing="0"/>
        <w:rPr>
          <w:rFonts w:ascii="Arial" w:hAnsi="Arial" w:cs="Arial"/>
          <w:color w:val="000000"/>
          <w:sz w:val="22"/>
          <w:szCs w:val="22"/>
          <w:lang w:val="en-US"/>
        </w:rPr>
      </w:pPr>
      <w:r w:rsidRPr="00190BBE">
        <w:rPr>
          <w:rFonts w:ascii="Arial" w:hAnsi="Arial" w:cs="Arial"/>
          <w:color w:val="000000"/>
          <w:sz w:val="22"/>
          <w:szCs w:val="22"/>
          <w:lang w:val="en-US"/>
        </w:rPr>
        <w:t>This year’s Committee focuses on Innovation in Green Technologies for Sustainable Development, Identifying and Using Inventions in Public Domain, and etc. IP Justice would like to comment on the following topics: Green Energy Equity and opening up training data for supporting the use of AI in developing countries. </w:t>
      </w:r>
    </w:p>
    <w:p w:rsidR="00F24176" w:rsidRPr="00190BBE" w:rsidRDefault="00F24176" w:rsidP="00F24176">
      <w:pPr>
        <w:rPr>
          <w:rFonts w:ascii="Arial" w:hAnsi="Arial" w:cs="Arial"/>
          <w:color w:val="000000"/>
          <w:sz w:val="22"/>
          <w:szCs w:val="22"/>
          <w:lang w:val="en-US"/>
        </w:rPr>
      </w:pPr>
    </w:p>
    <w:p w:rsidR="00F24176" w:rsidRPr="00190BBE" w:rsidRDefault="00F24176" w:rsidP="00F24176">
      <w:pPr>
        <w:pStyle w:val="NormalWeb"/>
        <w:spacing w:before="0" w:beforeAutospacing="0" w:after="0" w:afterAutospacing="0"/>
        <w:rPr>
          <w:rFonts w:ascii="Arial" w:hAnsi="Arial" w:cs="Arial"/>
          <w:color w:val="000000"/>
          <w:sz w:val="22"/>
          <w:szCs w:val="22"/>
          <w:lang w:val="en-US"/>
        </w:rPr>
      </w:pPr>
      <w:r w:rsidRPr="00190BBE">
        <w:rPr>
          <w:rFonts w:ascii="Arial" w:hAnsi="Arial" w:cs="Arial"/>
          <w:color w:val="000000"/>
          <w:sz w:val="22"/>
          <w:szCs w:val="22"/>
          <w:lang w:val="en-US"/>
        </w:rPr>
        <w:t>Currently, there is an entrenched imbalance of available technology for sustainability development in Low-Income and Developing Countries. However, these countries are at the most vulnerable edge of climate change. Many key renewable energy companies do not have technology transfer to the global south. Making sustainable development only accessible to wealthy countries will run contrary to the goal of green development. Without a global-scale adoption, a green sustainable future will not be possible. </w:t>
      </w:r>
    </w:p>
    <w:p w:rsidR="00F24176" w:rsidRPr="00190BBE" w:rsidRDefault="00F24176" w:rsidP="00F24176">
      <w:pPr>
        <w:rPr>
          <w:rFonts w:ascii="Arial" w:hAnsi="Arial" w:cs="Arial"/>
          <w:color w:val="000000"/>
          <w:sz w:val="22"/>
          <w:szCs w:val="22"/>
          <w:lang w:val="en-US"/>
        </w:rPr>
      </w:pPr>
    </w:p>
    <w:p w:rsidR="00F24176" w:rsidRPr="00190BBE" w:rsidRDefault="00F24176" w:rsidP="00F24176">
      <w:pPr>
        <w:pStyle w:val="NormalWeb"/>
        <w:spacing w:before="0" w:beforeAutospacing="0" w:after="0" w:afterAutospacing="0"/>
        <w:rPr>
          <w:rFonts w:ascii="Arial" w:hAnsi="Arial" w:cs="Arial"/>
          <w:color w:val="000000"/>
          <w:sz w:val="22"/>
          <w:szCs w:val="22"/>
          <w:lang w:val="en-US"/>
        </w:rPr>
      </w:pPr>
      <w:r w:rsidRPr="00190BBE">
        <w:rPr>
          <w:rFonts w:ascii="Arial" w:hAnsi="Arial" w:cs="Arial"/>
          <w:color w:val="000000"/>
          <w:sz w:val="22"/>
          <w:szCs w:val="22"/>
          <w:lang w:val="en-US"/>
        </w:rPr>
        <w:t>We hope that the developing countries will also have access to training data on the development of AI. Many copyrighted, trademarked, and patented content is not currently available to build AI models for developing countries to improve health diagnostics, wildfire mapping, food preservation, and etc. These developing countries need available data for innovative automation more than many developed countries. Identifying and using inventions in the public domain has a vital role to play in making content available for training life-saving AI in developing and low-income countries. </w:t>
      </w:r>
    </w:p>
    <w:p w:rsidR="00F24176" w:rsidRPr="00190BBE" w:rsidRDefault="00F24176" w:rsidP="00F24176">
      <w:pPr>
        <w:rPr>
          <w:rFonts w:ascii="Arial" w:hAnsi="Arial" w:cs="Arial"/>
          <w:color w:val="000000"/>
          <w:sz w:val="22"/>
          <w:szCs w:val="22"/>
          <w:lang w:val="en-US"/>
        </w:rPr>
      </w:pPr>
    </w:p>
    <w:p w:rsidR="00F24176" w:rsidRPr="00190BBE" w:rsidRDefault="00F24176" w:rsidP="00F24176">
      <w:pPr>
        <w:pStyle w:val="NormalWeb"/>
        <w:spacing w:before="0" w:beforeAutospacing="0" w:after="0" w:afterAutospacing="0"/>
        <w:rPr>
          <w:rFonts w:ascii="Arial" w:hAnsi="Arial" w:cs="Arial"/>
          <w:color w:val="000000"/>
          <w:sz w:val="22"/>
          <w:szCs w:val="22"/>
          <w:lang w:val="en-US"/>
        </w:rPr>
      </w:pPr>
      <w:r w:rsidRPr="00190BBE">
        <w:rPr>
          <w:rFonts w:ascii="Arial" w:hAnsi="Arial" w:cs="Arial"/>
          <w:color w:val="000000"/>
          <w:sz w:val="22"/>
          <w:szCs w:val="22"/>
          <w:lang w:val="en-US"/>
        </w:rPr>
        <w:t xml:space="preserve">Technology should leave no one behind. </w:t>
      </w:r>
    </w:p>
    <w:p w:rsidR="00F24176" w:rsidRPr="00190BBE" w:rsidRDefault="00F24176" w:rsidP="00F24176">
      <w:pPr>
        <w:pStyle w:val="NormalWeb"/>
        <w:spacing w:before="0" w:beforeAutospacing="0" w:after="0" w:afterAutospacing="0"/>
        <w:rPr>
          <w:rFonts w:ascii="Arial" w:hAnsi="Arial" w:cs="Arial"/>
          <w:color w:val="000000"/>
          <w:sz w:val="22"/>
          <w:szCs w:val="22"/>
          <w:lang w:val="en-US"/>
        </w:rPr>
      </w:pPr>
    </w:p>
    <w:p w:rsidR="00F24176" w:rsidRPr="00190BBE" w:rsidRDefault="00F24176" w:rsidP="00F24176">
      <w:pPr>
        <w:pStyle w:val="NormalWeb"/>
        <w:spacing w:before="0" w:beforeAutospacing="0" w:after="0" w:afterAutospacing="0"/>
        <w:rPr>
          <w:rFonts w:ascii="Arial" w:hAnsi="Arial" w:cs="Arial"/>
          <w:color w:val="000000"/>
          <w:sz w:val="22"/>
          <w:szCs w:val="22"/>
          <w:lang w:val="en-US"/>
        </w:rPr>
      </w:pPr>
      <w:r w:rsidRPr="00190BBE">
        <w:rPr>
          <w:rFonts w:ascii="Arial" w:hAnsi="Arial" w:cs="Arial"/>
          <w:color w:val="000000"/>
          <w:sz w:val="22"/>
          <w:szCs w:val="22"/>
          <w:lang w:val="en-US"/>
        </w:rPr>
        <w:t xml:space="preserve">Respectfully Submitted, </w:t>
      </w:r>
    </w:p>
    <w:p w:rsidR="00F24176" w:rsidRPr="00190BBE" w:rsidRDefault="00F24176" w:rsidP="00F24176">
      <w:pPr>
        <w:pStyle w:val="NormalWeb"/>
        <w:spacing w:before="0" w:beforeAutospacing="0" w:after="0" w:afterAutospacing="0"/>
        <w:rPr>
          <w:rFonts w:ascii="Arial" w:hAnsi="Arial" w:cs="Arial"/>
          <w:color w:val="000000"/>
          <w:sz w:val="22"/>
          <w:szCs w:val="22"/>
          <w:lang w:val="en-US"/>
        </w:rPr>
      </w:pPr>
    </w:p>
    <w:p w:rsidR="00F24176" w:rsidRPr="00190BBE" w:rsidRDefault="00F24176" w:rsidP="00F24176">
      <w:pPr>
        <w:pStyle w:val="NormalWeb"/>
        <w:spacing w:before="0" w:beforeAutospacing="0" w:after="0" w:afterAutospacing="0"/>
        <w:rPr>
          <w:rFonts w:ascii="Arial" w:hAnsi="Arial" w:cs="Arial"/>
          <w:color w:val="000000"/>
          <w:sz w:val="22"/>
          <w:szCs w:val="22"/>
          <w:lang w:val="en-US"/>
        </w:rPr>
      </w:pPr>
      <w:r w:rsidRPr="00190BBE">
        <w:rPr>
          <w:rFonts w:ascii="Arial" w:hAnsi="Arial" w:cs="Arial"/>
          <w:color w:val="000000"/>
          <w:sz w:val="22"/>
          <w:szCs w:val="22"/>
          <w:lang w:val="en-US"/>
        </w:rPr>
        <w:t xml:space="preserve">Angel Jingwei Li </w:t>
      </w:r>
    </w:p>
    <w:p w:rsidR="00F24176" w:rsidRPr="00190BBE" w:rsidRDefault="00F24176" w:rsidP="00F24176">
      <w:pPr>
        <w:pStyle w:val="NormalWeb"/>
        <w:spacing w:before="0" w:beforeAutospacing="0" w:after="0" w:afterAutospacing="0"/>
        <w:rPr>
          <w:rFonts w:ascii="Arial" w:hAnsi="Arial" w:cs="Arial"/>
          <w:color w:val="000000"/>
          <w:sz w:val="22"/>
          <w:szCs w:val="22"/>
          <w:lang w:val="en-US"/>
        </w:rPr>
      </w:pPr>
      <w:r w:rsidRPr="00190BBE">
        <w:rPr>
          <w:rFonts w:ascii="Arial" w:hAnsi="Arial" w:cs="Arial"/>
          <w:color w:val="000000"/>
          <w:sz w:val="22"/>
          <w:szCs w:val="22"/>
          <w:lang w:val="en-US"/>
        </w:rPr>
        <w:lastRenderedPageBreak/>
        <w:t xml:space="preserve">IP Justice Legal Intern </w:t>
      </w:r>
    </w:p>
    <w:p w:rsidR="00F24176" w:rsidRPr="00190BBE" w:rsidRDefault="00F24176" w:rsidP="00F24176">
      <w:pPr>
        <w:pStyle w:val="NormalWeb"/>
        <w:spacing w:before="0" w:beforeAutospacing="0" w:after="0" w:afterAutospacing="0"/>
        <w:rPr>
          <w:rFonts w:ascii="Arial" w:hAnsi="Arial" w:cs="Arial"/>
          <w:color w:val="000000"/>
          <w:sz w:val="22"/>
          <w:szCs w:val="22"/>
          <w:lang w:val="es-ES"/>
        </w:rPr>
      </w:pPr>
      <w:r w:rsidRPr="00190BBE">
        <w:rPr>
          <w:rFonts w:ascii="Arial" w:hAnsi="Arial" w:cs="Arial"/>
          <w:color w:val="000000"/>
          <w:sz w:val="22"/>
          <w:szCs w:val="22"/>
          <w:lang w:val="es-ES"/>
        </w:rPr>
        <w:t>2021/11/25</w:t>
      </w:r>
    </w:p>
    <w:p w:rsidR="00F24176" w:rsidRPr="00190BBE" w:rsidRDefault="00F24176" w:rsidP="00F24176">
      <w:pPr>
        <w:rPr>
          <w:rFonts w:ascii="Arial" w:hAnsi="Arial" w:cs="Arial"/>
          <w:color w:val="000000"/>
          <w:sz w:val="22"/>
          <w:szCs w:val="22"/>
          <w:lang w:val="es-ES"/>
        </w:rPr>
      </w:pPr>
    </w:p>
    <w:p w:rsidR="00F24176" w:rsidRPr="00190BBE" w:rsidRDefault="00F24176" w:rsidP="00F24176">
      <w:pPr>
        <w:rPr>
          <w:rFonts w:ascii="Arial" w:hAnsi="Arial" w:cs="Arial"/>
          <w:color w:val="888888"/>
          <w:sz w:val="22"/>
          <w:szCs w:val="22"/>
          <w:lang w:val="es-ES"/>
        </w:rPr>
      </w:pPr>
      <w:r w:rsidRPr="00190BBE">
        <w:rPr>
          <w:rFonts w:ascii="Arial" w:hAnsi="Arial" w:cs="Arial"/>
          <w:b/>
          <w:bCs/>
          <w:color w:val="0B5394"/>
          <w:sz w:val="22"/>
          <w:szCs w:val="22"/>
          <w:lang w:val="es-ES"/>
        </w:rPr>
        <w:t>Angel Jingwei Li</w:t>
      </w:r>
    </w:p>
    <w:p w:rsidR="00F24176" w:rsidRPr="00190BBE" w:rsidRDefault="00F24176" w:rsidP="00F24176">
      <w:pPr>
        <w:rPr>
          <w:rFonts w:ascii="Arial" w:hAnsi="Arial" w:cs="Arial"/>
          <w:color w:val="888888"/>
          <w:sz w:val="22"/>
          <w:szCs w:val="22"/>
          <w:lang w:val="es-ES"/>
        </w:rPr>
      </w:pPr>
      <w:r w:rsidRPr="00190BBE">
        <w:rPr>
          <w:rFonts w:ascii="Arial" w:hAnsi="Arial" w:cs="Arial"/>
          <w:color w:val="1155CC"/>
          <w:sz w:val="22"/>
          <w:szCs w:val="22"/>
          <w:u w:val="single"/>
          <w:lang w:val="es-ES"/>
        </w:rPr>
        <w:t>angeljingwei</w:t>
      </w:r>
      <w:hyperlink r:id="rId6" w:tgtFrame="_blank" w:history="1">
        <w:r w:rsidRPr="00190BBE">
          <w:rPr>
            <w:rStyle w:val="Hyperlink"/>
            <w:rFonts w:ascii="Arial" w:hAnsi="Arial" w:cs="Arial"/>
            <w:color w:val="1155CC"/>
            <w:sz w:val="22"/>
            <w:szCs w:val="22"/>
            <w:lang w:val="es-ES"/>
          </w:rPr>
          <w:t>@</w:t>
        </w:r>
      </w:hyperlink>
      <w:hyperlink r:id="rId7" w:tgtFrame="_blank" w:history="1">
        <w:r w:rsidRPr="00190BBE">
          <w:rPr>
            <w:rStyle w:val="Hyperlink"/>
            <w:rFonts w:ascii="Arial" w:hAnsi="Arial" w:cs="Arial"/>
            <w:color w:val="1155CC"/>
            <w:sz w:val="22"/>
            <w:szCs w:val="22"/>
            <w:lang w:val="es-ES"/>
          </w:rPr>
          <w:t>gmail.com</w:t>
        </w:r>
      </w:hyperlink>
      <w:r w:rsidRPr="00190BBE">
        <w:rPr>
          <w:rFonts w:ascii="Arial" w:hAnsi="Arial" w:cs="Arial"/>
          <w:color w:val="1155CC"/>
          <w:sz w:val="22"/>
          <w:szCs w:val="22"/>
          <w:u w:val="single"/>
          <w:lang w:val="es-ES"/>
        </w:rPr>
        <w:t> </w:t>
      </w:r>
    </w:p>
    <w:p w:rsidR="00F24176" w:rsidRPr="00190BBE" w:rsidRDefault="00F24176" w:rsidP="00F24176">
      <w:pPr>
        <w:rPr>
          <w:rFonts w:ascii="Arial" w:hAnsi="Arial" w:cs="Arial"/>
          <w:color w:val="888888"/>
          <w:sz w:val="22"/>
          <w:szCs w:val="22"/>
          <w:lang w:val="en-US"/>
        </w:rPr>
      </w:pPr>
      <w:r w:rsidRPr="00190BBE">
        <w:rPr>
          <w:rFonts w:ascii="Arial" w:hAnsi="Arial" w:cs="Arial"/>
          <w:color w:val="1155CC"/>
          <w:sz w:val="22"/>
          <w:szCs w:val="22"/>
          <w:u w:val="single"/>
          <w:lang w:val="en-US"/>
        </w:rPr>
        <w:t>415-909-0335</w:t>
      </w:r>
    </w:p>
    <w:p w:rsidR="00AB30E8" w:rsidRPr="00190BBE" w:rsidRDefault="00AB30E8">
      <w:pPr>
        <w:rPr>
          <w:rFonts w:ascii="Arial" w:hAnsi="Arial" w:cs="Arial"/>
          <w:sz w:val="22"/>
          <w:szCs w:val="22"/>
        </w:rPr>
      </w:pPr>
    </w:p>
    <w:sectPr w:rsidR="00AB30E8" w:rsidRPr="00190BBE" w:rsidSect="00190BBE">
      <w:headerReference w:type="even" r:id="rId8"/>
      <w:footerReference w:type="default" r:id="rId9"/>
      <w:pgSz w:w="12240" w:h="15840"/>
      <w:pgMar w:top="990" w:right="1440" w:bottom="1440" w:left="1440" w:header="28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76" w:rsidRDefault="00F24176" w:rsidP="00F24176">
      <w:r>
        <w:separator/>
      </w:r>
    </w:p>
  </w:endnote>
  <w:endnote w:type="continuationSeparator" w:id="0">
    <w:p w:rsidR="00F24176" w:rsidRDefault="00F24176" w:rsidP="00F2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76" w:rsidRDefault="00F24176">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4176" w:rsidRDefault="00F24176" w:rsidP="00F24176">
                          <w:pPr>
                            <w:jc w:val="center"/>
                          </w:pPr>
                          <w:r w:rsidRPr="00F2417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F24176" w:rsidRDefault="00F24176" w:rsidP="00F24176">
                    <w:pPr>
                      <w:jc w:val="center"/>
                    </w:pPr>
                    <w:r w:rsidRPr="00F24176">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76" w:rsidRDefault="00F24176" w:rsidP="00F24176">
      <w:r>
        <w:separator/>
      </w:r>
    </w:p>
  </w:footnote>
  <w:footnote w:type="continuationSeparator" w:id="0">
    <w:p w:rsidR="00F24176" w:rsidRDefault="00F24176" w:rsidP="00F2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76" w:rsidRDefault="00F24176" w:rsidP="00F24176">
    <w:pPr>
      <w:pStyle w:val="Head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4176" w:rsidRDefault="00F24176" w:rsidP="00F24176">
                          <w:pPr>
                            <w:jc w:val="center"/>
                          </w:pPr>
                          <w:r w:rsidRPr="00F2417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F24176" w:rsidRDefault="00F24176" w:rsidP="00F24176">
                    <w:pPr>
                      <w:jc w:val="center"/>
                    </w:pPr>
                    <w:r w:rsidRPr="00F24176">
                      <w:rPr>
                        <w:color w:val="000000"/>
                        <w:sz w:val="17"/>
                      </w:rPr>
                      <w:t>WIPO FOR OFFICIAL USE ONLY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76"/>
    <w:rsid w:val="00190BBE"/>
    <w:rsid w:val="00466AE0"/>
    <w:rsid w:val="00AB30E8"/>
    <w:rsid w:val="00F2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719BE"/>
  <w15:chartTrackingRefBased/>
  <w15:docId w15:val="{DFD651D7-325F-4D5F-9FE9-1B12D927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76"/>
    <w:pPr>
      <w:spacing w:after="0" w:line="240" w:lineRule="auto"/>
    </w:pPr>
    <w:rPr>
      <w:rFonts w:ascii="Times New Roman" w:hAnsi="Times New Roman" w:cs="Times New Roman"/>
      <w:sz w:val="24"/>
      <w:szCs w:val="24"/>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176"/>
    <w:rPr>
      <w:color w:val="0000FF"/>
      <w:u w:val="single"/>
    </w:rPr>
  </w:style>
  <w:style w:type="paragraph" w:styleId="NormalWeb">
    <w:name w:val="Normal (Web)"/>
    <w:basedOn w:val="Normal"/>
    <w:uiPriority w:val="99"/>
    <w:semiHidden/>
    <w:unhideWhenUsed/>
    <w:rsid w:val="00F24176"/>
    <w:pPr>
      <w:spacing w:before="100" w:beforeAutospacing="1" w:after="100" w:afterAutospacing="1"/>
    </w:pPr>
  </w:style>
  <w:style w:type="paragraph" w:styleId="Header">
    <w:name w:val="header"/>
    <w:basedOn w:val="Normal"/>
    <w:link w:val="HeaderChar"/>
    <w:uiPriority w:val="99"/>
    <w:unhideWhenUsed/>
    <w:rsid w:val="00F24176"/>
    <w:pPr>
      <w:tabs>
        <w:tab w:val="center" w:pos="4513"/>
        <w:tab w:val="right" w:pos="9026"/>
      </w:tabs>
    </w:pPr>
  </w:style>
  <w:style w:type="character" w:customStyle="1" w:styleId="HeaderChar">
    <w:name w:val="Header Char"/>
    <w:basedOn w:val="DefaultParagraphFont"/>
    <w:link w:val="Header"/>
    <w:uiPriority w:val="99"/>
    <w:rsid w:val="00F24176"/>
    <w:rPr>
      <w:rFonts w:ascii="Times New Roman" w:hAnsi="Times New Roman" w:cs="Times New Roman"/>
      <w:sz w:val="24"/>
      <w:szCs w:val="24"/>
      <w:lang w:val="fr-CH" w:eastAsia="fr-CH"/>
    </w:rPr>
  </w:style>
  <w:style w:type="paragraph" w:styleId="Footer">
    <w:name w:val="footer"/>
    <w:basedOn w:val="Normal"/>
    <w:link w:val="FooterChar"/>
    <w:uiPriority w:val="99"/>
    <w:unhideWhenUsed/>
    <w:rsid w:val="00F24176"/>
    <w:pPr>
      <w:tabs>
        <w:tab w:val="center" w:pos="4513"/>
        <w:tab w:val="right" w:pos="9026"/>
      </w:tabs>
    </w:pPr>
  </w:style>
  <w:style w:type="character" w:customStyle="1" w:styleId="FooterChar">
    <w:name w:val="Footer Char"/>
    <w:basedOn w:val="DefaultParagraphFont"/>
    <w:link w:val="Footer"/>
    <w:uiPriority w:val="99"/>
    <w:rsid w:val="00F24176"/>
    <w:rPr>
      <w:rFonts w:ascii="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5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jingweiange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2125</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ESTEVES DOS SANTOS Anabela</dc:creator>
  <cp:keywords>FOR OFFICIAL USE ONLY</cp:keywords>
  <dc:description/>
  <cp:lastModifiedBy>ESTEVES DOS SANTOS Anabela</cp:lastModifiedBy>
  <cp:revision>3</cp:revision>
  <dcterms:created xsi:type="dcterms:W3CDTF">2021-11-26T15:38:00Z</dcterms:created>
  <dcterms:modified xsi:type="dcterms:W3CDTF">2021-12-01T14:14:00Z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2b3f601d-ebec-4189-ad33-7cfb1b19c526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