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4055" w14:textId="1686704C" w:rsidR="009D4050" w:rsidRDefault="000B0A9E" w:rsidP="00F16098">
      <w:pPr>
        <w:rPr>
          <w:b/>
          <w:bCs/>
          <w:sz w:val="24"/>
          <w:szCs w:val="24"/>
        </w:rPr>
      </w:pPr>
      <w:bookmarkStart w:id="0" w:name="_GoBack"/>
      <w:bookmarkEnd w:id="0"/>
      <w:r w:rsidRPr="000B0A9E">
        <w:rPr>
          <w:rFonts w:hint="eastAsia"/>
          <w:b/>
          <w:bCs/>
          <w:sz w:val="24"/>
          <w:szCs w:val="24"/>
        </w:rPr>
        <w:t>阿曼苏丹国</w:t>
      </w:r>
      <w:r>
        <w:rPr>
          <w:rFonts w:hint="eastAsia"/>
          <w:b/>
          <w:bCs/>
          <w:sz w:val="24"/>
          <w:szCs w:val="24"/>
          <w:lang w:eastAsia="zh-CN"/>
        </w:rPr>
        <w:t>在网络论坛落实项目下的发言，</w:t>
      </w:r>
      <w:r>
        <w:rPr>
          <w:rFonts w:hint="eastAsia"/>
          <w:b/>
          <w:bCs/>
          <w:sz w:val="24"/>
          <w:szCs w:val="24"/>
          <w:lang w:eastAsia="zh-CN"/>
        </w:rPr>
        <w:t>2</w:t>
      </w:r>
      <w:r>
        <w:rPr>
          <w:b/>
          <w:bCs/>
          <w:sz w:val="24"/>
          <w:szCs w:val="24"/>
          <w:lang w:eastAsia="zh-CN"/>
        </w:rPr>
        <w:t>020</w:t>
      </w:r>
      <w:r>
        <w:rPr>
          <w:rFonts w:hint="eastAsia"/>
          <w:b/>
          <w:bCs/>
          <w:sz w:val="24"/>
          <w:szCs w:val="24"/>
          <w:lang w:eastAsia="zh-CN"/>
        </w:rPr>
        <w:t>年</w:t>
      </w:r>
      <w:r>
        <w:rPr>
          <w:rFonts w:hint="eastAsia"/>
          <w:b/>
          <w:bCs/>
          <w:sz w:val="24"/>
          <w:szCs w:val="24"/>
          <w:lang w:eastAsia="zh-CN"/>
        </w:rPr>
        <w:t>1</w:t>
      </w:r>
      <w:r>
        <w:rPr>
          <w:b/>
          <w:bCs/>
          <w:sz w:val="24"/>
          <w:szCs w:val="24"/>
          <w:lang w:eastAsia="zh-CN"/>
        </w:rPr>
        <w:t>1</w:t>
      </w:r>
      <w:r>
        <w:rPr>
          <w:rFonts w:hint="eastAsia"/>
          <w:b/>
          <w:bCs/>
          <w:sz w:val="24"/>
          <w:szCs w:val="24"/>
          <w:lang w:eastAsia="zh-CN"/>
        </w:rPr>
        <w:t>月</w:t>
      </w:r>
      <w:r>
        <w:rPr>
          <w:rFonts w:hint="eastAsia"/>
          <w:b/>
          <w:bCs/>
          <w:sz w:val="24"/>
          <w:szCs w:val="24"/>
          <w:lang w:eastAsia="zh-CN"/>
        </w:rPr>
        <w:t>1</w:t>
      </w:r>
      <w:r>
        <w:rPr>
          <w:b/>
          <w:bCs/>
          <w:sz w:val="24"/>
          <w:szCs w:val="24"/>
          <w:lang w:eastAsia="zh-CN"/>
        </w:rPr>
        <w:t>1</w:t>
      </w:r>
      <w:r>
        <w:rPr>
          <w:rFonts w:hint="eastAsia"/>
          <w:b/>
          <w:bCs/>
          <w:sz w:val="24"/>
          <w:szCs w:val="24"/>
          <w:lang w:eastAsia="zh-CN"/>
        </w:rPr>
        <w:t>日</w:t>
      </w:r>
    </w:p>
    <w:p w14:paraId="3443EABA" w14:textId="77777777" w:rsidR="009D4050" w:rsidRPr="009D4050" w:rsidRDefault="009D4050" w:rsidP="009D4050">
      <w:pPr>
        <w:rPr>
          <w:b/>
          <w:bCs/>
          <w:sz w:val="24"/>
          <w:szCs w:val="24"/>
        </w:rPr>
      </w:pPr>
    </w:p>
    <w:p w14:paraId="056D14B2" w14:textId="1131451D" w:rsidR="000B0A9E" w:rsidRDefault="000B0A9E" w:rsidP="009F741F">
      <w:r>
        <w:rPr>
          <w:rFonts w:hint="eastAsia"/>
          <w:lang w:eastAsia="zh-CN"/>
        </w:rPr>
        <w:t>我们衷心地感谢和赞赏</w:t>
      </w:r>
      <w:r w:rsidRPr="000B0A9E">
        <w:rPr>
          <w:rFonts w:hint="eastAsia"/>
          <w:lang w:eastAsia="zh-CN"/>
        </w:rPr>
        <w:t>产权组织阿拉伯国家地区局</w:t>
      </w:r>
      <w:r>
        <w:rPr>
          <w:rFonts w:hint="eastAsia"/>
          <w:lang w:eastAsia="zh-CN"/>
        </w:rPr>
        <w:t>和产权组织</w:t>
      </w:r>
      <w:r w:rsidRPr="000B0A9E">
        <w:rPr>
          <w:rFonts w:hint="eastAsia"/>
          <w:lang w:eastAsia="zh-CN"/>
        </w:rPr>
        <w:t>发展议程协调司</w:t>
      </w:r>
      <w:r>
        <w:rPr>
          <w:rFonts w:hint="eastAsia"/>
          <w:lang w:eastAsia="zh-CN"/>
        </w:rPr>
        <w:t>在</w:t>
      </w:r>
      <w:r>
        <w:rPr>
          <w:rFonts w:hint="eastAsia"/>
          <w:lang w:eastAsia="zh-CN"/>
        </w:rPr>
        <w:t>2</w:t>
      </w:r>
      <w:r>
        <w:rPr>
          <w:lang w:eastAsia="zh-CN"/>
        </w:rPr>
        <w:t>019</w:t>
      </w:r>
      <w:r>
        <w:rPr>
          <w:rFonts w:hint="eastAsia"/>
          <w:lang w:eastAsia="zh-CN"/>
        </w:rPr>
        <w:t>年</w:t>
      </w:r>
      <w:r>
        <w:rPr>
          <w:lang w:eastAsia="zh-CN"/>
        </w:rPr>
        <w:t>9</w:t>
      </w:r>
      <w:r>
        <w:rPr>
          <w:rFonts w:hint="eastAsia"/>
          <w:lang w:eastAsia="zh-CN"/>
        </w:rPr>
        <w:t>月组织了名为“</w:t>
      </w:r>
      <w:r w:rsidR="00B948F2" w:rsidRPr="00B948F2">
        <w:rPr>
          <w:rFonts w:hint="eastAsia"/>
          <w:lang w:eastAsia="zh-CN"/>
        </w:rPr>
        <w:t>如何借助新工具和新方法在阿拉伯地区提供有效的技术援助</w:t>
      </w:r>
      <w:r>
        <w:rPr>
          <w:rFonts w:hint="eastAsia"/>
          <w:lang w:eastAsia="zh-CN"/>
        </w:rPr>
        <w:t>”的网络研讨会。这场网络研讨会是产权组织在多个地区举办的八场地区网络研讨会之一。阿曼通过</w:t>
      </w:r>
      <w:r w:rsidR="00CC34A7">
        <w:rPr>
          <w:rFonts w:hint="eastAsia"/>
          <w:lang w:eastAsia="zh-CN"/>
        </w:rPr>
        <w:t>其在</w:t>
      </w:r>
      <w:r w:rsidR="00AC003B">
        <w:rPr>
          <w:rFonts w:hint="eastAsia"/>
          <w:lang w:eastAsia="zh-CN"/>
        </w:rPr>
        <w:t>日内瓦</w:t>
      </w:r>
      <w:r w:rsidR="00CC34A7">
        <w:rPr>
          <w:rFonts w:hint="eastAsia"/>
          <w:lang w:eastAsia="zh-CN"/>
        </w:rPr>
        <w:t>的代表以及来自首都的知识产权官员参与了这场网络研讨会。在这场网络研讨会上，专家、产权组织官员和与会者进行了</w:t>
      </w:r>
      <w:r w:rsidR="00CC34A7" w:rsidRPr="00CC34A7">
        <w:rPr>
          <w:rFonts w:hint="eastAsia"/>
          <w:lang w:eastAsia="zh-CN"/>
        </w:rPr>
        <w:t>大有裨益</w:t>
      </w:r>
      <w:r w:rsidR="00CC34A7">
        <w:rPr>
          <w:rFonts w:hint="eastAsia"/>
          <w:lang w:eastAsia="zh-CN"/>
        </w:rPr>
        <w:t>的讨论。正如报告中提及的，阿拉伯地区在</w:t>
      </w:r>
      <w:r w:rsidR="00AC003B">
        <w:rPr>
          <w:rFonts w:hint="eastAsia"/>
          <w:lang w:eastAsia="zh-CN"/>
        </w:rPr>
        <w:t>与会者</w:t>
      </w:r>
      <w:r w:rsidR="00CC34A7">
        <w:rPr>
          <w:rFonts w:hint="eastAsia"/>
          <w:lang w:eastAsia="zh-CN"/>
        </w:rPr>
        <w:t>数量方面排名第二，在回答调查问卷方面排名第三，这证明了阿拉伯地区对知识产权的渴望和兴趣，并且想要在这一领域内构建人力能力。根据报告，网络研讨会面临一些挑战，比如互联网连接，以及在工作日和年底</w:t>
      </w:r>
      <w:r w:rsidR="00723420">
        <w:rPr>
          <w:rFonts w:hint="eastAsia"/>
          <w:lang w:eastAsia="zh-CN"/>
        </w:rPr>
        <w:t>工作紧张期间</w:t>
      </w:r>
      <w:r w:rsidR="00CC34A7">
        <w:rPr>
          <w:rFonts w:hint="eastAsia"/>
          <w:lang w:eastAsia="zh-CN"/>
        </w:rPr>
        <w:t>组织网络研讨会</w:t>
      </w:r>
      <w:r w:rsidR="00723420">
        <w:rPr>
          <w:rFonts w:hint="eastAsia"/>
          <w:lang w:eastAsia="zh-CN"/>
        </w:rPr>
        <w:t>的这一事实。</w:t>
      </w:r>
    </w:p>
    <w:p w14:paraId="43566C26" w14:textId="77777777" w:rsidR="00E72270" w:rsidRDefault="00E72270" w:rsidP="00E72270">
      <w:pPr>
        <w:rPr>
          <w:rtl/>
        </w:rPr>
      </w:pPr>
    </w:p>
    <w:p w14:paraId="657FD355" w14:textId="2B800566" w:rsidR="009D4050" w:rsidRDefault="00723420">
      <w:r>
        <w:rPr>
          <w:rFonts w:hint="eastAsia"/>
          <w:lang w:eastAsia="zh-CN"/>
        </w:rPr>
        <w:t>阿曼赞同网络研讨会评估报告中</w:t>
      </w:r>
      <w:r w:rsidRPr="00723420">
        <w:rPr>
          <w:rFonts w:hint="eastAsia"/>
          <w:lang w:eastAsia="zh-CN"/>
        </w:rPr>
        <w:t>所载</w:t>
      </w:r>
      <w:r>
        <w:rPr>
          <w:rFonts w:hint="eastAsia"/>
          <w:lang w:eastAsia="zh-CN"/>
        </w:rPr>
        <w:t>的建议。然而，阿曼也认为，</w:t>
      </w:r>
      <w:r>
        <w:rPr>
          <w:rFonts w:hint="eastAsia"/>
          <w:lang w:eastAsia="zh-CN"/>
        </w:rPr>
        <w:t>2</w:t>
      </w:r>
      <w:r>
        <w:rPr>
          <w:lang w:eastAsia="zh-CN"/>
        </w:rPr>
        <w:t>019</w:t>
      </w:r>
      <w:r>
        <w:rPr>
          <w:rFonts w:hint="eastAsia"/>
          <w:lang w:eastAsia="zh-CN"/>
        </w:rPr>
        <w:t>冠状病毒大流行已经将在线培训和远程工作从例外情况转变为了日常</w:t>
      </w:r>
      <w:r w:rsidR="00AC003B">
        <w:rPr>
          <w:rFonts w:hint="eastAsia"/>
          <w:lang w:eastAsia="zh-CN"/>
        </w:rPr>
        <w:t>现实</w:t>
      </w:r>
      <w:r>
        <w:rPr>
          <w:rFonts w:hint="eastAsia"/>
          <w:lang w:eastAsia="zh-CN"/>
        </w:rPr>
        <w:t>。阿曼强调每年为每个地区组织多场活动的重要性，这种方式可以确保分阶段的连续培训方法，专注于目标和结果</w:t>
      </w:r>
      <w:r w:rsidR="00AC003B">
        <w:rPr>
          <w:rFonts w:hint="eastAsia"/>
          <w:lang w:eastAsia="zh-CN"/>
        </w:rPr>
        <w:t>，</w:t>
      </w:r>
      <w:r>
        <w:rPr>
          <w:rFonts w:hint="eastAsia"/>
          <w:lang w:eastAsia="zh-CN"/>
        </w:rPr>
        <w:t>而非数字。在此方面，我们想要指出，在最近一段</w:t>
      </w:r>
      <w:r w:rsidR="00200D69">
        <w:rPr>
          <w:rFonts w:hint="eastAsia"/>
          <w:lang w:eastAsia="zh-CN"/>
        </w:rPr>
        <w:t>时期，阿曼</w:t>
      </w:r>
      <w:r w:rsidR="0043710C">
        <w:rPr>
          <w:rFonts w:hint="eastAsia"/>
          <w:lang w:eastAsia="zh-CN"/>
        </w:rPr>
        <w:t>在同</w:t>
      </w:r>
      <w:r w:rsidR="00200D69" w:rsidRPr="00200D69">
        <w:rPr>
          <w:rFonts w:hint="eastAsia"/>
          <w:lang w:eastAsia="zh-CN"/>
        </w:rPr>
        <w:t>阿拉伯国家地区局</w:t>
      </w:r>
      <w:r w:rsidR="00200D69">
        <w:rPr>
          <w:rFonts w:hint="eastAsia"/>
          <w:lang w:eastAsia="zh-CN"/>
        </w:rPr>
        <w:t>以及其他部门</w:t>
      </w:r>
      <w:r w:rsidR="0043710C">
        <w:rPr>
          <w:rFonts w:hint="eastAsia"/>
          <w:lang w:eastAsia="zh-CN"/>
        </w:rPr>
        <w:t>的协调下</w:t>
      </w:r>
      <w:r w:rsidR="00200D69">
        <w:rPr>
          <w:rFonts w:hint="eastAsia"/>
          <w:lang w:eastAsia="zh-CN"/>
        </w:rPr>
        <w:t>，同高等教育、科研和创新部，阿曼知识产权协会和知识产权部</w:t>
      </w:r>
      <w:r w:rsidR="0043710C">
        <w:rPr>
          <w:rFonts w:hint="eastAsia"/>
          <w:lang w:eastAsia="zh-CN"/>
        </w:rPr>
        <w:t>一起举办了</w:t>
      </w:r>
      <w:r w:rsidR="00200D69">
        <w:rPr>
          <w:rFonts w:hint="eastAsia"/>
          <w:lang w:eastAsia="zh-CN"/>
        </w:rPr>
        <w:t>一系列虚拟会议。同样还组织了两场分别关于国际专利分类（</w:t>
      </w:r>
      <w:r w:rsidR="00200D69">
        <w:rPr>
          <w:rFonts w:hint="eastAsia"/>
          <w:lang w:eastAsia="zh-CN"/>
        </w:rPr>
        <w:t>I</w:t>
      </w:r>
      <w:r w:rsidR="00200D69">
        <w:rPr>
          <w:lang w:eastAsia="zh-CN"/>
        </w:rPr>
        <w:t>PC</w:t>
      </w:r>
      <w:r w:rsidR="00200D69">
        <w:rPr>
          <w:rFonts w:hint="eastAsia"/>
          <w:lang w:eastAsia="zh-CN"/>
        </w:rPr>
        <w:t>）和国际专利</w:t>
      </w:r>
      <w:r w:rsidR="0043710C" w:rsidRPr="0043710C">
        <w:rPr>
          <w:rFonts w:hint="eastAsia"/>
          <w:lang w:eastAsia="zh-CN"/>
        </w:rPr>
        <w:t>申请体系</w:t>
      </w:r>
      <w:r w:rsidR="0043710C">
        <w:rPr>
          <w:rFonts w:hint="eastAsia"/>
          <w:lang w:eastAsia="zh-CN"/>
        </w:rPr>
        <w:t>（</w:t>
      </w:r>
      <w:r w:rsidR="0043710C">
        <w:rPr>
          <w:rFonts w:hint="eastAsia"/>
          <w:lang w:eastAsia="zh-CN"/>
        </w:rPr>
        <w:t>P</w:t>
      </w:r>
      <w:r w:rsidR="0043710C">
        <w:rPr>
          <w:lang w:eastAsia="zh-CN"/>
        </w:rPr>
        <w:t>CT</w:t>
      </w:r>
      <w:r w:rsidR="0043710C">
        <w:rPr>
          <w:rFonts w:hint="eastAsia"/>
          <w:lang w:eastAsia="zh-CN"/>
        </w:rPr>
        <w:t>）</w:t>
      </w:r>
      <w:r w:rsidR="00200D69">
        <w:rPr>
          <w:rFonts w:hint="eastAsia"/>
          <w:lang w:eastAsia="zh-CN"/>
        </w:rPr>
        <w:t>的虚拟讲习班。</w:t>
      </w:r>
      <w:r w:rsidR="0043710C">
        <w:rPr>
          <w:rFonts w:hint="eastAsia"/>
          <w:lang w:eastAsia="zh-CN"/>
        </w:rPr>
        <w:t>并且</w:t>
      </w:r>
      <w:r w:rsidR="00200D69">
        <w:rPr>
          <w:rFonts w:hint="eastAsia"/>
          <w:lang w:eastAsia="zh-CN"/>
        </w:rPr>
        <w:t>将在下周举行另一场关于执法的虚拟讲习班。我们借此机会向</w:t>
      </w:r>
      <w:r w:rsidR="00200D69" w:rsidRPr="00200D69">
        <w:rPr>
          <w:rFonts w:hint="eastAsia"/>
          <w:lang w:eastAsia="zh-CN"/>
        </w:rPr>
        <w:t>阿拉伯国家地区局</w:t>
      </w:r>
      <w:r w:rsidR="00200D69">
        <w:rPr>
          <w:rFonts w:hint="eastAsia"/>
          <w:lang w:eastAsia="zh-CN"/>
        </w:rPr>
        <w:t>表示感谢和赞赏，感谢他们的合作，以及在这个对所有人都很困难的时期对我们状况的理解。</w:t>
      </w:r>
    </w:p>
    <w:p w14:paraId="73DB4270" w14:textId="77777777" w:rsidR="009F741F" w:rsidRDefault="009F741F"/>
    <w:p w14:paraId="3D90A55E" w14:textId="0EF2836A" w:rsidR="009D4050" w:rsidRDefault="00200D69" w:rsidP="00B932B6">
      <w:r>
        <w:rPr>
          <w:rFonts w:hint="eastAsia"/>
          <w:lang w:eastAsia="zh-CN"/>
        </w:rPr>
        <w:t>我们期待在</w:t>
      </w:r>
      <w:r>
        <w:rPr>
          <w:rFonts w:hint="eastAsia"/>
          <w:lang w:eastAsia="zh-CN"/>
        </w:rPr>
        <w:t>2</w:t>
      </w:r>
      <w:r>
        <w:rPr>
          <w:lang w:eastAsia="zh-CN"/>
        </w:rPr>
        <w:t>019</w:t>
      </w:r>
      <w:r>
        <w:rPr>
          <w:rFonts w:hint="eastAsia"/>
          <w:lang w:eastAsia="zh-CN"/>
        </w:rPr>
        <w:t>冠状病毒大流行结束后</w:t>
      </w:r>
      <w:r w:rsidR="0043710C">
        <w:rPr>
          <w:rFonts w:hint="eastAsia"/>
          <w:lang w:eastAsia="zh-CN"/>
        </w:rPr>
        <w:t>，</w:t>
      </w:r>
      <w:r>
        <w:rPr>
          <w:rFonts w:hint="eastAsia"/>
          <w:lang w:eastAsia="zh-CN"/>
        </w:rPr>
        <w:t>这样的网络研讨会和在线培训能够延续下去，作为补充</w:t>
      </w:r>
      <w:r w:rsidR="0043710C">
        <w:rPr>
          <w:rFonts w:hint="eastAsia"/>
          <w:lang w:eastAsia="zh-CN"/>
        </w:rPr>
        <w:t>的</w:t>
      </w:r>
      <w:r>
        <w:rPr>
          <w:rFonts w:hint="eastAsia"/>
          <w:lang w:eastAsia="zh-CN"/>
        </w:rPr>
        <w:t>能力建设活动，同时也保持</w:t>
      </w:r>
      <w:r w:rsidRPr="00200D69">
        <w:rPr>
          <w:rFonts w:hint="eastAsia"/>
          <w:lang w:eastAsia="zh-CN"/>
        </w:rPr>
        <w:t>产权组织国家特派团</w:t>
      </w:r>
      <w:r>
        <w:rPr>
          <w:rFonts w:hint="eastAsia"/>
          <w:lang w:eastAsia="zh-CN"/>
        </w:rPr>
        <w:t>。</w:t>
      </w:r>
    </w:p>
    <w:p w14:paraId="7124E987" w14:textId="77777777" w:rsidR="009F741F" w:rsidRDefault="009F741F" w:rsidP="00B932B6"/>
    <w:p w14:paraId="301FCCD7" w14:textId="35E6DBD3" w:rsidR="004407D5" w:rsidRPr="009D4050" w:rsidRDefault="00CC34A7" w:rsidP="009D4050">
      <w:r>
        <w:rPr>
          <w:rFonts w:hint="eastAsia"/>
          <w:lang w:eastAsia="zh-CN"/>
        </w:rPr>
        <w:t>谢谢。</w:t>
      </w:r>
    </w:p>
    <w:sectPr w:rsidR="004407D5" w:rsidRPr="009D4050" w:rsidSect="00804DB7">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417" w:left="1417" w:header="709" w:footer="709"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6A0300" w16cid:durableId="236BA4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A921" w14:textId="77777777" w:rsidR="007A5405" w:rsidRDefault="007A5405" w:rsidP="001D5B87">
      <w:r>
        <w:separator/>
      </w:r>
    </w:p>
  </w:endnote>
  <w:endnote w:type="continuationSeparator" w:id="0">
    <w:p w14:paraId="700CB8DD" w14:textId="77777777" w:rsidR="007A5405" w:rsidRDefault="007A5405" w:rsidP="001D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4E1E" w14:textId="77777777" w:rsidR="001D5B87" w:rsidRDefault="001D5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CD9B" w14:textId="77777777" w:rsidR="001D5B87" w:rsidRDefault="001D5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3586" w14:textId="77777777" w:rsidR="001D5B87" w:rsidRDefault="001D5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4C5E" w14:textId="77777777" w:rsidR="007A5405" w:rsidRDefault="007A5405" w:rsidP="001D5B87">
      <w:r>
        <w:separator/>
      </w:r>
    </w:p>
  </w:footnote>
  <w:footnote w:type="continuationSeparator" w:id="0">
    <w:p w14:paraId="60EC861B" w14:textId="77777777" w:rsidR="007A5405" w:rsidRDefault="007A5405" w:rsidP="001D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0FF6" w14:textId="77777777" w:rsidR="001D5B87" w:rsidRDefault="001D5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F339" w14:textId="77777777" w:rsidR="001D5B87" w:rsidRDefault="001D5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B74D" w14:textId="77777777" w:rsidR="001D5B87" w:rsidRDefault="001D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0E"/>
    <w:rsid w:val="00081EA8"/>
    <w:rsid w:val="00090F87"/>
    <w:rsid w:val="000B0A9E"/>
    <w:rsid w:val="000F5E56"/>
    <w:rsid w:val="001D5B87"/>
    <w:rsid w:val="00200D69"/>
    <w:rsid w:val="00200FDE"/>
    <w:rsid w:val="0026230E"/>
    <w:rsid w:val="002B35E0"/>
    <w:rsid w:val="003606F3"/>
    <w:rsid w:val="003E6531"/>
    <w:rsid w:val="00431118"/>
    <w:rsid w:val="0043710C"/>
    <w:rsid w:val="004407D5"/>
    <w:rsid w:val="00473CF6"/>
    <w:rsid w:val="00475420"/>
    <w:rsid w:val="004A2DF3"/>
    <w:rsid w:val="004B00A7"/>
    <w:rsid w:val="005542E8"/>
    <w:rsid w:val="00587507"/>
    <w:rsid w:val="005876CE"/>
    <w:rsid w:val="005B06EE"/>
    <w:rsid w:val="005C1E12"/>
    <w:rsid w:val="005F1BBF"/>
    <w:rsid w:val="00620151"/>
    <w:rsid w:val="006865B2"/>
    <w:rsid w:val="00723420"/>
    <w:rsid w:val="00733A4A"/>
    <w:rsid w:val="007A5405"/>
    <w:rsid w:val="007B240C"/>
    <w:rsid w:val="007D26F5"/>
    <w:rsid w:val="007D53C7"/>
    <w:rsid w:val="007F4A55"/>
    <w:rsid w:val="00804DB7"/>
    <w:rsid w:val="008067E2"/>
    <w:rsid w:val="008F3E41"/>
    <w:rsid w:val="00910703"/>
    <w:rsid w:val="009446BC"/>
    <w:rsid w:val="009D4050"/>
    <w:rsid w:val="009F741F"/>
    <w:rsid w:val="00A00B45"/>
    <w:rsid w:val="00AC003B"/>
    <w:rsid w:val="00B777F8"/>
    <w:rsid w:val="00B932B6"/>
    <w:rsid w:val="00B948F2"/>
    <w:rsid w:val="00C554EC"/>
    <w:rsid w:val="00CC34A7"/>
    <w:rsid w:val="00CF7EB0"/>
    <w:rsid w:val="00D1755C"/>
    <w:rsid w:val="00D47A19"/>
    <w:rsid w:val="00E43737"/>
    <w:rsid w:val="00E43F28"/>
    <w:rsid w:val="00E72270"/>
    <w:rsid w:val="00ED3191"/>
    <w:rsid w:val="00ED5ABF"/>
    <w:rsid w:val="00F16098"/>
    <w:rsid w:val="00FC5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A45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CommentReference">
    <w:name w:val="annotation reference"/>
    <w:basedOn w:val="DefaultParagraphFont"/>
    <w:semiHidden/>
    <w:unhideWhenUsed/>
    <w:rsid w:val="00AC003B"/>
    <w:rPr>
      <w:sz w:val="21"/>
      <w:szCs w:val="21"/>
    </w:rPr>
  </w:style>
  <w:style w:type="paragraph" w:styleId="CommentSubject">
    <w:name w:val="annotation subject"/>
    <w:basedOn w:val="CommentText"/>
    <w:next w:val="CommentText"/>
    <w:link w:val="CommentSubjectChar"/>
    <w:semiHidden/>
    <w:unhideWhenUsed/>
    <w:rsid w:val="00AC003B"/>
    <w:rPr>
      <w:b/>
      <w:bCs/>
      <w:sz w:val="22"/>
    </w:rPr>
  </w:style>
  <w:style w:type="character" w:customStyle="1" w:styleId="CommentTextChar">
    <w:name w:val="Comment Text Char"/>
    <w:basedOn w:val="DefaultParagraphFont"/>
    <w:link w:val="CommentText"/>
    <w:semiHidden/>
    <w:rsid w:val="00AC003B"/>
    <w:rPr>
      <w:rFonts w:ascii="Arial" w:hAnsi="Arial" w:cs="Arial"/>
      <w:sz w:val="18"/>
    </w:rPr>
  </w:style>
  <w:style w:type="character" w:customStyle="1" w:styleId="CommentSubjectChar">
    <w:name w:val="Comment Subject Char"/>
    <w:basedOn w:val="CommentTextChar"/>
    <w:link w:val="CommentSubject"/>
    <w:semiHidden/>
    <w:rsid w:val="00AC003B"/>
    <w:rPr>
      <w:rFonts w:ascii="Arial" w:hAnsi="Arial" w:cs="Arial"/>
      <w:b/>
      <w:bCs/>
      <w:sz w:val="22"/>
    </w:rPr>
  </w:style>
  <w:style w:type="paragraph" w:styleId="BalloonText">
    <w:name w:val="Balloon Text"/>
    <w:basedOn w:val="Normal"/>
    <w:link w:val="BalloonTextChar"/>
    <w:semiHidden/>
    <w:unhideWhenUsed/>
    <w:rsid w:val="00AC003B"/>
    <w:rPr>
      <w:sz w:val="18"/>
      <w:szCs w:val="18"/>
    </w:rPr>
  </w:style>
  <w:style w:type="character" w:customStyle="1" w:styleId="BalloonTextChar">
    <w:name w:val="Balloon Text Char"/>
    <w:basedOn w:val="DefaultParagraphFont"/>
    <w:link w:val="BalloonText"/>
    <w:semiHidden/>
    <w:rsid w:val="00AC003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742</Characters>
  <Application>Microsoft Office Word</Application>
  <DocSecurity>4</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2020-12-07T10:59:00Z</dcterms:created>
  <dcterms:modified xsi:type="dcterms:W3CDTF">2020-12-07T10:59:00Z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154be1d0-4fd8-4755-b0ff-6369ac581444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